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jpeg" ContentType="image/jpeg"/>
  <Override PartName="/word/media/image2.jpeg" ContentType="image/jpeg"/>
  <Override PartName="/word/media/image3.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ABNT"/>
        <w:ind w:hanging="0"/>
        <w:jc w:val="center"/>
        <w:rPr>
          <w:b/>
          <w:b/>
        </w:rPr>
      </w:pPr>
      <w:r>
        <w:rPr>
          <w:b/>
        </w:rPr>
        <w:t>O ASSISTENCIALISMO RELACIONADO AO ATENDIMENTO DE PESSOAS COM A SÍNDROME DE DOWN</w:t>
      </w:r>
    </w:p>
    <w:p>
      <w:pPr>
        <w:pStyle w:val="ABNT"/>
        <w:spacing w:lineRule="auto" w:line="360"/>
        <w:jc w:val="right"/>
        <w:rPr/>
      </w:pPr>
      <w:r>
        <w:rPr>
          <w:position w:val="0"/>
          <w:sz w:val="20"/>
          <w:sz w:val="20"/>
          <w:szCs w:val="20"/>
          <w:vertAlign w:val="baseline"/>
        </w:rPr>
        <w:t>Gomes, Patrick Gouvea</w:t>
      </w:r>
      <w:r>
        <w:rPr>
          <w:sz w:val="20"/>
          <w:szCs w:val="20"/>
          <w:vertAlign w:val="superscript"/>
        </w:rPr>
        <w:t>1</w:t>
      </w:r>
    </w:p>
    <w:p>
      <w:pPr>
        <w:pStyle w:val="ABNT"/>
        <w:spacing w:lineRule="auto" w:line="360"/>
        <w:jc w:val="right"/>
        <w:rPr>
          <w:position w:val="0"/>
          <w:sz w:val="22"/>
          <w:sz w:val="22"/>
          <w:vertAlign w:val="baseline"/>
        </w:rPr>
      </w:pPr>
      <w:r>
        <w:rPr>
          <w:position w:val="0"/>
          <w:sz w:val="20"/>
          <w:sz w:val="20"/>
          <w:szCs w:val="20"/>
          <w:vertAlign w:val="baseline"/>
        </w:rPr>
        <w:t>Dos Santos, Aìlson Rodrigues</w:t>
      </w:r>
      <w:r>
        <w:rPr>
          <w:sz w:val="20"/>
          <w:szCs w:val="20"/>
          <w:vertAlign w:val="superscript"/>
        </w:rPr>
        <w:t>2</w:t>
      </w:r>
    </w:p>
    <w:p>
      <w:pPr>
        <w:pStyle w:val="ABNT"/>
        <w:spacing w:lineRule="auto" w:line="360"/>
        <w:jc w:val="right"/>
        <w:rPr/>
      </w:pPr>
      <w:r>
        <w:rPr>
          <w:position w:val="0"/>
          <w:sz w:val="20"/>
          <w:sz w:val="20"/>
          <w:szCs w:val="20"/>
          <w:vertAlign w:val="baseline"/>
        </w:rPr>
        <w:t>Martins, Tayane Moura</w:t>
      </w:r>
      <w:r>
        <w:rPr>
          <w:sz w:val="20"/>
          <w:szCs w:val="20"/>
          <w:vertAlign w:val="superscript"/>
        </w:rPr>
        <w:t>3</w:t>
        <w:br/>
      </w:r>
      <w:r>
        <w:rPr>
          <w:position w:val="0"/>
          <w:sz w:val="20"/>
          <w:sz w:val="20"/>
          <w:szCs w:val="20"/>
          <w:vertAlign w:val="baseline"/>
        </w:rPr>
        <w:t>Santos, Thaiz de Carvalho</w:t>
      </w:r>
      <w:r>
        <w:rPr>
          <w:sz w:val="20"/>
          <w:szCs w:val="20"/>
          <w:vertAlign w:val="superscript"/>
        </w:rPr>
        <w:t>4</w:t>
        <w:br/>
      </w:r>
      <w:r>
        <w:rPr>
          <w:position w:val="0"/>
          <w:sz w:val="20"/>
          <w:sz w:val="20"/>
          <w:szCs w:val="20"/>
          <w:vertAlign w:val="baseline"/>
        </w:rPr>
        <w:t>Do Nascimento, Amanda Regina Florencio</w:t>
      </w:r>
      <w:r>
        <w:rPr>
          <w:sz w:val="20"/>
          <w:szCs w:val="20"/>
          <w:vertAlign w:val="superscript"/>
        </w:rPr>
        <w:t>5</w:t>
        <w:br/>
      </w:r>
      <w:r>
        <w:rPr>
          <w:position w:val="0"/>
          <w:sz w:val="20"/>
          <w:sz w:val="20"/>
          <w:szCs w:val="20"/>
          <w:vertAlign w:val="baseline"/>
        </w:rPr>
        <w:t xml:space="preserve">Da Silva, Jonathan Raony Souza </w:t>
      </w:r>
      <w:r>
        <w:rPr>
          <w:sz w:val="20"/>
          <w:szCs w:val="20"/>
          <w:vertAlign w:val="superscript"/>
        </w:rPr>
        <w:t>6</w:t>
        <w:br/>
      </w:r>
      <w:r>
        <w:rPr>
          <w:position w:val="0"/>
          <w:sz w:val="20"/>
          <w:sz w:val="20"/>
          <w:szCs w:val="20"/>
          <w:vertAlign w:val="baseline"/>
        </w:rPr>
        <w:t xml:space="preserve">De Oliveira, Xênia Maria Fideles Leite </w:t>
      </w:r>
      <w:r>
        <w:rPr>
          <w:sz w:val="20"/>
          <w:szCs w:val="20"/>
          <w:vertAlign w:val="superscript"/>
        </w:rPr>
        <w:t>7</w:t>
      </w:r>
    </w:p>
    <w:p>
      <w:pPr>
        <w:pStyle w:val="ABNT"/>
        <w:spacing w:lineRule="auto" w:line="360"/>
        <w:jc w:val="right"/>
        <w:rPr/>
      </w:pPr>
      <w:r>
        <w:rPr>
          <w:position w:val="0"/>
          <w:sz w:val="20"/>
          <w:sz w:val="20"/>
          <w:szCs w:val="20"/>
          <w:vertAlign w:val="baseline"/>
        </w:rPr>
        <w:t>Da Silva, Marcelo Lima</w:t>
      </w:r>
      <w:r>
        <w:rPr>
          <w:sz w:val="20"/>
          <w:szCs w:val="20"/>
          <w:vertAlign w:val="superscript"/>
        </w:rPr>
        <w:t>8</w:t>
        <w:br/>
      </w:r>
      <w:r>
        <w:rPr>
          <w:position w:val="0"/>
          <w:sz w:val="20"/>
          <w:sz w:val="20"/>
          <w:szCs w:val="20"/>
          <w:vertAlign w:val="baseline"/>
        </w:rPr>
        <w:br/>
      </w:r>
    </w:p>
    <w:p>
      <w:pPr>
        <w:pStyle w:val="ABNT"/>
        <w:spacing w:lineRule="auto" w:line="240"/>
        <w:ind w:hanging="0"/>
        <w:rPr/>
      </w:pPr>
      <w:r>
        <w:rPr>
          <w:b/>
          <w:bCs/>
          <w:szCs w:val="24"/>
        </w:rPr>
        <w:t>Introdução</w:t>
      </w:r>
      <w:r>
        <w:rPr>
          <w:szCs w:val="24"/>
        </w:rPr>
        <w:t xml:space="preserve">: É de grande conhecimento que as pessoas que são portadoras de síndrome de Down necessitam de cuidados multiprofissionais, ou seja, uma equipe integrada de saúde e com vários tipos de profissionais que estejam capacitados para atender a todas as necessidades dessas pessoas, como médicos, biomédicos, psicólogos, fisioterapeutas e terapeutas ocupacionais, por exemplo. Portanto, vê-se a necessidade de abordar essa temática com o intuito de demonstrar a relevância da equipe multiprofissional e o assistencialismo para as pessoas com síndrome de Down. </w:t>
      </w:r>
      <w:r>
        <w:rPr>
          <w:b/>
          <w:bCs/>
          <w:szCs w:val="24"/>
        </w:rPr>
        <w:t xml:space="preserve">Objetivos: </w:t>
      </w:r>
      <w:r>
        <w:rPr>
          <w:b w:val="false"/>
          <w:bCs w:val="false"/>
          <w:szCs w:val="24"/>
        </w:rPr>
        <w:t>Mostrar a relevância da equipe multiprofissional em saúde e o assistencialismo para as pessoas com síndrome de Down.</w:t>
      </w:r>
      <w:r>
        <w:rPr>
          <w:szCs w:val="24"/>
        </w:rPr>
        <w:t xml:space="preserve"> </w:t>
      </w:r>
      <w:r>
        <w:rPr>
          <w:b/>
          <w:bCs/>
          <w:szCs w:val="24"/>
        </w:rPr>
        <w:t>Métodos:</w:t>
      </w:r>
      <w:r>
        <w:rPr>
          <w:szCs w:val="24"/>
        </w:rPr>
        <w:t xml:space="preserve"> </w:t>
      </w:r>
      <w:r>
        <w:rPr>
          <w:rFonts w:eastAsia="Times New Roman" w:cs="Times New Roman"/>
          <w:b w:val="false"/>
          <w:bCs w:val="false"/>
          <w:sz w:val="24"/>
          <w:szCs w:val="24"/>
        </w:rPr>
        <w:t>Foi realizada uma revisão bibliográfica de literatura nos bancos de dados Scielo, onde foram encontrados 70 artigos e PUBMED com 30 artigos, utilizando os descritores ‘Assistência hospitalar’, ‘Equipe multiprofissional’, ‘Síndrome de Down’. Os artigos estavam no recorte temporal entre 2022 e 2023. Dentre os critérios de inclusão adotados, foram inseridos todos aqueles que contemplavam os objetivos com acesso gratuito, na íntegra, publicados em português, dentre os critérios de exclusão foram retirados todos aqueles que estavam artigos duplicados e estudos que não se enquadram no objetivo proposto.</w:t>
      </w:r>
      <w:r>
        <w:rPr>
          <w:rFonts w:eastAsia="Times New Roman" w:cs="Times New Roman"/>
          <w:b w:val="false"/>
          <w:bCs w:val="false"/>
          <w:sz w:val="20"/>
          <w:szCs w:val="20"/>
        </w:rPr>
        <w:t xml:space="preserve"> </w:t>
      </w:r>
      <w:r>
        <w:rPr>
          <w:rFonts w:eastAsia="Times New Roman" w:cs="Times New Roman"/>
          <w:b/>
          <w:bCs/>
          <w:sz w:val="24"/>
          <w:szCs w:val="24"/>
        </w:rPr>
        <w:t xml:space="preserve">Resultados: </w:t>
      </w:r>
      <w:r>
        <w:rPr>
          <w:rFonts w:eastAsia="Times New Roman" w:cs="Times New Roman"/>
          <w:b w:val="false"/>
          <w:bCs w:val="false"/>
          <w:sz w:val="24"/>
          <w:szCs w:val="24"/>
        </w:rPr>
        <w:t xml:space="preserve">Inicialmente foram analisados três artigos que retratavam a equipe multiprofissional e o atendimento as pessoas com síndrome de Down.  Percebe-se que existem cuidados continuados com essas pessoas, vê-se a relevância dos cuidados médicos com consultas e prescrição de medicamentos, apoio psicológico para essas pessoas que em determinados momentos possam ter surtos psicológicos de ansiedades, por exemplo, e atenção aos familiares que necessitam de ajudar para saber lidar com essas situações apoio biomédico que possam executar exames para detectar doenças ou monitores esses processos patológicos que possam acometer essas pessoas, fisioterapeutas e terapeutas ocupacionais que deem grande suporta na questão da mobilidade, equilíbrio e capacidade motora, ajudando essas pessoas que possuem alguma dificuldade de motricidade a terem melhores respostas e a maior normalidade possível na vida em relação a movimentação. </w:t>
      </w:r>
      <w:r>
        <w:rPr>
          <w:rFonts w:eastAsia="Times New Roman" w:cs="Times New Roman"/>
          <w:b/>
          <w:bCs/>
          <w:sz w:val="24"/>
          <w:szCs w:val="24"/>
        </w:rPr>
        <w:t xml:space="preserve">Conclusão: </w:t>
      </w:r>
      <w:r>
        <w:rPr>
          <w:rFonts w:eastAsia="Times New Roman" w:cs="Times New Roman"/>
          <w:b w:val="false"/>
          <w:bCs w:val="false"/>
          <w:sz w:val="24"/>
          <w:szCs w:val="24"/>
        </w:rPr>
        <w:t>Logo, nota-se a relevância do trabalho  multiprofissional no atendimento a essas pessoas, sendo visto como fundamental para a melhora na qualidade de vistas dessas.</w:t>
      </w:r>
    </w:p>
    <w:p>
      <w:pPr>
        <w:pStyle w:val="ABNT"/>
        <w:ind w:hanging="0"/>
        <w:rPr/>
      </w:pPr>
      <w:r>
        <w:rPr/>
      </w:r>
    </w:p>
    <w:p>
      <w:pPr>
        <w:pStyle w:val="ABNT"/>
        <w:spacing w:lineRule="auto" w:line="240" w:before="0" w:after="0"/>
        <w:ind w:hanging="0"/>
        <w:rPr>
          <w:szCs w:val="24"/>
        </w:rPr>
      </w:pPr>
      <w:r>
        <w:rPr>
          <w:b/>
          <w:bCs/>
          <w:szCs w:val="24"/>
        </w:rPr>
        <w:t xml:space="preserve">Palavras-Chave: </w:t>
      </w:r>
      <w:r>
        <w:rPr>
          <w:rFonts w:eastAsia="Times New Roman" w:cs="Times New Roman"/>
          <w:b w:val="false"/>
          <w:bCs w:val="false"/>
          <w:sz w:val="24"/>
          <w:szCs w:val="24"/>
        </w:rPr>
        <w:t>Assistência hospitalar, Equipe multiprofissional, Síndrome de Down</w:t>
      </w:r>
    </w:p>
    <w:p>
      <w:pPr>
        <w:pStyle w:val="ABNT"/>
        <w:spacing w:lineRule="auto" w:line="240" w:before="0" w:after="0"/>
        <w:ind w:hanging="0"/>
        <w:rPr>
          <w:szCs w:val="24"/>
        </w:rPr>
      </w:pPr>
      <w:r>
        <w:rPr>
          <w:b/>
          <w:szCs w:val="24"/>
        </w:rPr>
        <w:t xml:space="preserve">E-mail do autor principal: </w:t>
      </w:r>
      <w:r>
        <w:rPr>
          <w:b w:val="false"/>
          <w:bCs w:val="false"/>
          <w:position w:val="0"/>
          <w:sz w:val="20"/>
          <w:sz w:val="20"/>
          <w:szCs w:val="20"/>
          <w:u w:val="none"/>
          <w:vertAlign w:val="baseline"/>
        </w:rPr>
        <w:t>patrick</w:t>
      </w:r>
      <w:r>
        <w:rPr>
          <w:rStyle w:val="LinkdaInternet"/>
          <w:b w:val="false"/>
          <w:bCs w:val="false"/>
          <w:color w:val="000000"/>
          <w:position w:val="0"/>
          <w:sz w:val="20"/>
          <w:sz w:val="20"/>
          <w:szCs w:val="20"/>
          <w:u w:val="none"/>
          <w:vertAlign w:val="baseline"/>
        </w:rPr>
        <w:t>gouvea29@gmail.com</w:t>
      </w:r>
    </w:p>
    <w:p>
      <w:pPr>
        <w:pStyle w:val="ABNT"/>
        <w:ind w:hanging="0"/>
        <w:rPr>
          <w:sz w:val="20"/>
          <w:szCs w:val="20"/>
        </w:rPr>
      </w:pPr>
      <w:r>
        <w:rPr>
          <w:sz w:val="20"/>
          <w:szCs w:val="20"/>
        </w:rPr>
      </w:r>
    </w:p>
    <w:p>
      <w:pPr>
        <w:pStyle w:val="ABNT"/>
        <w:ind w:hanging="0"/>
        <w:rPr>
          <w:sz w:val="20"/>
          <w:szCs w:val="20"/>
        </w:rPr>
      </w:pPr>
      <w:r>
        <w:rPr>
          <w:sz w:val="20"/>
          <w:szCs w:val="20"/>
        </w:rPr>
      </w:r>
    </w:p>
    <w:p>
      <w:pPr>
        <w:pStyle w:val="ABNT"/>
        <w:ind w:hanging="0"/>
        <w:rPr/>
      </w:pPr>
      <w:r>
        <w:rPr>
          <w:b/>
          <w:bCs/>
          <w:sz w:val="23"/>
          <w:szCs w:val="23"/>
        </w:rPr>
        <w:t xml:space="preserve">REFERÊNCIAS: </w:t>
      </w:r>
    </w:p>
    <w:p>
      <w:pPr>
        <w:pStyle w:val="ABNT"/>
        <w:ind w:hanging="0"/>
        <w:rPr>
          <w:rFonts w:ascii="Times New Roman" w:hAnsi="Times New Roman"/>
          <w:sz w:val="24"/>
          <w:szCs w:val="24"/>
        </w:rPr>
      </w:pPr>
      <w:r>
        <w:rPr>
          <w:rFonts w:ascii="Times New Roman" w:hAnsi="Times New Roman"/>
          <w:b w:val="false"/>
          <w:bCs/>
          <w:i w:val="false"/>
          <w:caps w:val="false"/>
          <w:smallCaps w:val="false"/>
          <w:color w:val="222222"/>
          <w:spacing w:val="0"/>
          <w:sz w:val="24"/>
          <w:szCs w:val="24"/>
        </w:rPr>
        <w:t>EVANGELISTA, Fernanda Melechi. Os efeitos da fisioterapia aquática na reabilitação de indivíduos portadores de Síndrome de Down: uma revisão integrativa. 2023.</w:t>
      </w:r>
      <w:r>
        <w:rPr>
          <w:rFonts w:ascii="Times New Roman" w:hAnsi="Times New Roman"/>
          <w:b/>
          <w:bCs/>
          <w:sz w:val="24"/>
          <w:szCs w:val="24"/>
        </w:rPr>
        <w:t xml:space="preserve"> </w:t>
      </w:r>
    </w:p>
    <w:p>
      <w:pPr>
        <w:pStyle w:val="ABNT"/>
        <w:ind w:hanging="0"/>
        <w:rPr>
          <w:rFonts w:ascii="Times New Roman" w:hAnsi="Times New Roman"/>
          <w:sz w:val="24"/>
          <w:szCs w:val="24"/>
        </w:rPr>
      </w:pPr>
      <w:r>
        <w:rPr>
          <w:rFonts w:ascii="Times New Roman" w:hAnsi="Times New Roman"/>
          <w:b w:val="false"/>
          <w:bCs/>
          <w:i w:val="false"/>
          <w:caps w:val="false"/>
          <w:smallCaps w:val="false"/>
          <w:color w:val="222222"/>
          <w:spacing w:val="0"/>
          <w:sz w:val="24"/>
          <w:szCs w:val="24"/>
        </w:rPr>
        <w:t>PEREIRA, Emilly; SILVA, Gabriel; AMORIM, Tauana. A importância da estimulação precoce em crianças com Síndrome de Down a partir da abordagem fisioterapêutica. 2023.</w:t>
      </w:r>
      <w:r>
        <w:rPr>
          <w:rFonts w:ascii="Times New Roman" w:hAnsi="Times New Roman"/>
          <w:b/>
          <w:bCs/>
          <w:sz w:val="24"/>
          <w:szCs w:val="24"/>
        </w:rPr>
        <w:t xml:space="preserve"> </w:t>
      </w:r>
    </w:p>
    <w:p>
      <w:pPr>
        <w:pStyle w:val="ABNT"/>
        <w:ind w:hanging="0"/>
        <w:rPr>
          <w:rFonts w:ascii="Times New Roman" w:hAnsi="Times New Roman"/>
          <w:sz w:val="24"/>
          <w:szCs w:val="24"/>
        </w:rPr>
      </w:pPr>
      <w:r>
        <w:rPr>
          <w:rFonts w:ascii="Times New Roman" w:hAnsi="Times New Roman"/>
          <w:b w:val="false"/>
          <w:bCs/>
          <w:i w:val="false"/>
          <w:caps w:val="false"/>
          <w:smallCaps w:val="false"/>
          <w:color w:val="222222"/>
          <w:spacing w:val="0"/>
          <w:sz w:val="24"/>
          <w:szCs w:val="24"/>
        </w:rPr>
        <w:t>STREDA, Carina; VASQUES, Carla Karnoppi. síndrome de down e deficiênciA intelectuAl: HistóriA e lógicA de umA AssociAção. Revista Brasileira de Educação Especial, v. 28, 2022.</w:t>
      </w:r>
      <w:r>
        <w:rPr>
          <w:rFonts w:ascii="Times New Roman" w:hAnsi="Times New Roman"/>
          <w:b/>
          <w:bCs/>
          <w:sz w:val="24"/>
          <w:szCs w:val="24"/>
        </w:rPr>
        <w:t xml:space="preserve"> </w:t>
      </w:r>
    </w:p>
    <w:p>
      <w:pPr>
        <w:pStyle w:val="ABNT"/>
        <w:ind w:hanging="0"/>
        <w:rPr>
          <w:b/>
          <w:b/>
          <w:bCs/>
          <w:sz w:val="23"/>
          <w:szCs w:val="23"/>
        </w:rPr>
      </w:pPr>
      <w:r>
        <w:rPr>
          <w:b/>
          <w:bCs/>
          <w:sz w:val="23"/>
          <w:szCs w:val="23"/>
        </w:rPr>
      </w:r>
    </w:p>
    <w:p>
      <w:pPr>
        <w:pStyle w:val="Normal"/>
        <w:spacing w:lineRule="auto" w:line="240" w:before="0" w:after="160"/>
        <w:ind w:hanging="0"/>
        <w:rPr>
          <w:sz w:val="20"/>
          <w:szCs w:val="20"/>
        </w:rPr>
      </w:pPr>
      <w:r>
        <w:rPr>
          <w:rFonts w:ascii="Times New Roman" w:hAnsi="Times New Roman"/>
          <w:sz w:val="20"/>
          <w:szCs w:val="20"/>
          <w:u w:val="none"/>
          <w:vertAlign w:val="superscript"/>
        </w:rPr>
        <w:t>1</w:t>
      </w:r>
      <w:r>
        <w:rPr>
          <w:rFonts w:ascii="Times New Roman" w:hAnsi="Times New Roman"/>
          <w:position w:val="0"/>
          <w:sz w:val="20"/>
          <w:sz w:val="20"/>
          <w:szCs w:val="20"/>
          <w:u w:val="none"/>
          <w:vertAlign w:val="baseline"/>
        </w:rPr>
        <w:t>Graduado em Biomedicina, Centro Universitário Metropolitano da Amazônia, Belém-Pará, patrick</w:t>
      </w:r>
      <w:r>
        <w:rPr>
          <w:rStyle w:val="LinkdaInternet"/>
          <w:rFonts w:ascii="Times New Roman" w:hAnsi="Times New Roman"/>
          <w:color w:val="000000"/>
          <w:position w:val="0"/>
          <w:sz w:val="20"/>
          <w:sz w:val="20"/>
          <w:szCs w:val="20"/>
          <w:u w:val="none"/>
          <w:vertAlign w:val="baseline"/>
        </w:rPr>
        <w:t>gouvea29@gmail.com</w:t>
      </w:r>
    </w:p>
    <w:p>
      <w:pPr>
        <w:pStyle w:val="Normal"/>
        <w:spacing w:lineRule="auto" w:line="240" w:before="0" w:after="160"/>
        <w:ind w:hanging="0"/>
        <w:rPr>
          <w:sz w:val="20"/>
          <w:szCs w:val="20"/>
        </w:rPr>
      </w:pPr>
      <w:r>
        <w:rPr>
          <w:rStyle w:val="LinkdaInternet"/>
          <w:rFonts w:ascii="Times New Roman" w:hAnsi="Times New Roman"/>
          <w:color w:val="111111"/>
          <w:sz w:val="20"/>
          <w:szCs w:val="20"/>
          <w:u w:val="none"/>
          <w:vertAlign w:val="superscript"/>
        </w:rPr>
        <w:t>2</w:t>
      </w:r>
      <w:r>
        <w:rPr>
          <w:rStyle w:val="LinkdaInternet"/>
          <w:rFonts w:ascii="Times New Roman" w:hAnsi="Times New Roman"/>
          <w:color w:val="111111"/>
          <w:position w:val="0"/>
          <w:sz w:val="20"/>
          <w:sz w:val="20"/>
          <w:szCs w:val="20"/>
          <w:u w:val="none"/>
          <w:vertAlign w:val="baseline"/>
        </w:rPr>
        <w:t>Graduado em Enfermagem,Unifacex/RN,  Natal-RN, arttonrodrigues@gmail.com</w:t>
      </w:r>
    </w:p>
    <w:p>
      <w:pPr>
        <w:pStyle w:val="Normal"/>
        <w:spacing w:lineRule="auto" w:line="240" w:before="0" w:after="160"/>
        <w:ind w:hanging="0"/>
        <w:rPr>
          <w:sz w:val="20"/>
          <w:szCs w:val="20"/>
        </w:rPr>
      </w:pPr>
      <w:r>
        <w:rPr>
          <w:rStyle w:val="LinkdaInternet"/>
          <w:rFonts w:ascii="Times New Roman" w:hAnsi="Times New Roman"/>
          <w:color w:val="111111"/>
          <w:sz w:val="20"/>
          <w:szCs w:val="20"/>
          <w:u w:val="none"/>
          <w:vertAlign w:val="superscript"/>
        </w:rPr>
        <w:t>3</w:t>
      </w:r>
      <w:r>
        <w:rPr>
          <w:rStyle w:val="LinkdaInternet"/>
          <w:rFonts w:ascii="Times New Roman" w:hAnsi="Times New Roman"/>
          <w:color w:val="111111"/>
          <w:position w:val="0"/>
          <w:sz w:val="20"/>
          <w:sz w:val="20"/>
          <w:szCs w:val="20"/>
          <w:u w:val="none"/>
          <w:vertAlign w:val="baseline"/>
        </w:rPr>
        <w:t>Graduada em Enfermagem, Faculdade Integrada do Tapajos, Altamira-Pa, tayane.martins@uepa.br</w:t>
      </w:r>
    </w:p>
    <w:p>
      <w:pPr>
        <w:pStyle w:val="Normal"/>
        <w:spacing w:lineRule="auto" w:line="240" w:before="0" w:after="160"/>
        <w:ind w:hanging="0"/>
        <w:rPr>
          <w:sz w:val="20"/>
          <w:szCs w:val="20"/>
        </w:rPr>
      </w:pPr>
      <w:r>
        <w:rPr>
          <w:rStyle w:val="LinkdaInternet"/>
          <w:rFonts w:ascii="Times New Roman" w:hAnsi="Times New Roman"/>
          <w:color w:val="111111"/>
          <w:sz w:val="20"/>
          <w:szCs w:val="20"/>
          <w:u w:val="none"/>
          <w:vertAlign w:val="superscript"/>
        </w:rPr>
        <w:t>4</w:t>
      </w:r>
      <w:r>
        <w:rPr>
          <w:rStyle w:val="LinkdaInternet"/>
          <w:rFonts w:ascii="Times New Roman" w:hAnsi="Times New Roman"/>
          <w:color w:val="111111"/>
          <w:position w:val="0"/>
          <w:sz w:val="20"/>
          <w:sz w:val="20"/>
          <w:szCs w:val="20"/>
          <w:u w:val="none"/>
          <w:vertAlign w:val="baseline"/>
        </w:rPr>
        <w:t>Graduand</w:t>
      </w:r>
      <w:r>
        <w:rPr>
          <w:rStyle w:val="LinkdaInternet"/>
          <w:rFonts w:ascii="Times New Roman" w:hAnsi="Times New Roman"/>
          <w:color w:val="111111"/>
          <w:position w:val="0"/>
          <w:sz w:val="20"/>
          <w:sz w:val="20"/>
          <w:szCs w:val="20"/>
          <w:u w:val="none"/>
          <w:vertAlign w:val="baseline"/>
        </w:rPr>
        <w:t>a</w:t>
      </w:r>
      <w:r>
        <w:rPr>
          <w:rStyle w:val="LinkdaInternet"/>
          <w:rFonts w:ascii="Times New Roman" w:hAnsi="Times New Roman"/>
          <w:color w:val="111111"/>
          <w:position w:val="0"/>
          <w:sz w:val="20"/>
          <w:sz w:val="20"/>
          <w:szCs w:val="20"/>
          <w:u w:val="none"/>
          <w:vertAlign w:val="baseline"/>
        </w:rPr>
        <w:t xml:space="preserve"> em Enfermagem, Centro Universitário Maurício de Nassau-Uninassau, Maceió – AL, </w:t>
      </w:r>
      <w:hyperlink r:id="rId2">
        <w:r>
          <w:rPr>
            <w:rStyle w:val="LinkdaInternet"/>
            <w:rFonts w:ascii="Times New Roman" w:hAnsi="Times New Roman"/>
            <w:color w:val="000000"/>
            <w:position w:val="0"/>
            <w:sz w:val="20"/>
            <w:sz w:val="20"/>
            <w:szCs w:val="20"/>
            <w:u w:val="none"/>
            <w:vertAlign w:val="baseline"/>
          </w:rPr>
          <w:t>thaizcarvalho15@gmail.com</w:t>
        </w:r>
      </w:hyperlink>
      <w:r>
        <w:rPr>
          <w:rStyle w:val="LinkdaInternet"/>
          <w:rFonts w:ascii="Times New Roman" w:hAnsi="Times New Roman"/>
          <w:color w:val="111111"/>
          <w:position w:val="0"/>
          <w:sz w:val="20"/>
          <w:sz w:val="20"/>
          <w:szCs w:val="20"/>
          <w:u w:val="none"/>
          <w:vertAlign w:val="baseline"/>
        </w:rPr>
        <w:br/>
      </w:r>
      <w:r>
        <w:rPr>
          <w:rStyle w:val="LinkdaInternet"/>
          <w:rFonts w:ascii="Times New Roman" w:hAnsi="Times New Roman"/>
          <w:color w:val="111111"/>
          <w:sz w:val="20"/>
          <w:szCs w:val="20"/>
          <w:u w:val="none"/>
          <w:vertAlign w:val="superscript"/>
        </w:rPr>
        <w:t>5</w:t>
      </w:r>
      <w:r>
        <w:rPr>
          <w:rStyle w:val="LinkdaInternet"/>
          <w:rFonts w:ascii="Times New Roman" w:hAnsi="Times New Roman"/>
          <w:color w:val="111111"/>
          <w:position w:val="0"/>
          <w:sz w:val="20"/>
          <w:sz w:val="20"/>
          <w:szCs w:val="20"/>
          <w:u w:val="none"/>
          <w:vertAlign w:val="baseline"/>
        </w:rPr>
        <w:t xml:space="preserve">Graduanda em Medicina, Centro universitário das Américas FAM, São Paulo-SP, </w:t>
      </w:r>
      <w:r>
        <w:rPr>
          <w:rStyle w:val="LinkdaInternet"/>
          <w:rFonts w:ascii="Times New Roman" w:hAnsi="Times New Roman"/>
          <w:color w:val="000000"/>
          <w:position w:val="0"/>
          <w:sz w:val="20"/>
          <w:sz w:val="20"/>
          <w:szCs w:val="20"/>
          <w:u w:val="none"/>
          <w:vertAlign w:val="baseline"/>
        </w:rPr>
        <w:t>a.regina1907@gmail.com</w:t>
      </w:r>
    </w:p>
    <w:p>
      <w:pPr>
        <w:pStyle w:val="Normal"/>
        <w:spacing w:lineRule="auto" w:line="240" w:before="0" w:after="160"/>
        <w:ind w:hanging="0"/>
        <w:rPr>
          <w:sz w:val="20"/>
          <w:szCs w:val="20"/>
        </w:rPr>
      </w:pPr>
      <w:r>
        <w:rPr>
          <w:rStyle w:val="LinkdaInternet"/>
          <w:rFonts w:ascii="Times New Roman" w:hAnsi="Times New Roman"/>
          <w:color w:val="111111"/>
          <w:sz w:val="20"/>
          <w:szCs w:val="20"/>
          <w:u w:val="none"/>
          <w:vertAlign w:val="superscript"/>
        </w:rPr>
        <w:t>6</w:t>
      </w:r>
      <w:r>
        <w:rPr>
          <w:rStyle w:val="LinkdaInternet"/>
          <w:rFonts w:ascii="Times New Roman" w:hAnsi="Times New Roman"/>
          <w:color w:val="111111"/>
          <w:position w:val="0"/>
          <w:sz w:val="20"/>
          <w:sz w:val="20"/>
          <w:szCs w:val="20"/>
          <w:u w:val="none"/>
          <w:vertAlign w:val="baseline"/>
        </w:rPr>
        <w:t xml:space="preserve">Graduando em medicina, Universidade Estadual do Pará, Belém-Pará, </w:t>
      </w:r>
      <w:hyperlink r:id="rId3">
        <w:r>
          <w:rPr>
            <w:rStyle w:val="LinkdaInternet"/>
            <w:rFonts w:ascii="Times New Roman" w:hAnsi="Times New Roman"/>
            <w:color w:val="000000"/>
            <w:position w:val="0"/>
            <w:sz w:val="20"/>
            <w:sz w:val="20"/>
            <w:szCs w:val="20"/>
            <w:u w:val="none"/>
            <w:vertAlign w:val="baseline"/>
          </w:rPr>
          <w:t>jonathan.silva@aluno.uepa.br</w:t>
        </w:r>
      </w:hyperlink>
    </w:p>
    <w:p>
      <w:pPr>
        <w:pStyle w:val="Normal"/>
        <w:spacing w:lineRule="auto" w:line="240" w:before="0" w:after="160"/>
        <w:ind w:hanging="0"/>
        <w:rPr>
          <w:sz w:val="20"/>
          <w:szCs w:val="20"/>
        </w:rPr>
      </w:pPr>
      <w:r>
        <w:rPr>
          <w:rStyle w:val="LinkdaInternet"/>
          <w:rFonts w:ascii="Times New Roman" w:hAnsi="Times New Roman"/>
          <w:color w:val="111111"/>
          <w:sz w:val="20"/>
          <w:szCs w:val="20"/>
          <w:u w:val="none"/>
          <w:vertAlign w:val="superscript"/>
        </w:rPr>
        <w:t>7</w:t>
      </w:r>
      <w:r>
        <w:rPr>
          <w:rStyle w:val="LinkdaInternet"/>
          <w:rFonts w:ascii="Times New Roman" w:hAnsi="Times New Roman"/>
          <w:color w:val="111111"/>
          <w:position w:val="0"/>
          <w:sz w:val="20"/>
          <w:sz w:val="20"/>
          <w:szCs w:val="20"/>
          <w:u w:val="none"/>
          <w:vertAlign w:val="baseline"/>
        </w:rPr>
        <w:t>Graduada em enfermagem pela Faculdade Santa Maria (FSM), Cajazeiras – PB, xeniamariaita@hotmail.com</w:t>
      </w:r>
    </w:p>
    <w:p>
      <w:pPr>
        <w:pStyle w:val="Normal"/>
        <w:spacing w:lineRule="auto" w:line="240" w:before="0" w:after="160"/>
        <w:ind w:hanging="0"/>
        <w:rPr>
          <w:rFonts w:ascii="Times New Roman" w:hAnsi="Times New Roman"/>
          <w:sz w:val="20"/>
          <w:szCs w:val="20"/>
          <w:vertAlign w:val="superscript"/>
        </w:rPr>
      </w:pPr>
      <w:r>
        <w:rPr>
          <w:rFonts w:ascii="Times New Roman" w:hAnsi="Times New Roman"/>
          <w:sz w:val="20"/>
          <w:szCs w:val="20"/>
          <w:vertAlign w:val="superscript"/>
        </w:rPr>
        <w:t>8</w:t>
      </w:r>
      <w:r>
        <w:rPr>
          <w:rFonts w:ascii="Times New Roman" w:hAnsi="Times New Roman"/>
          <w:position w:val="0"/>
          <w:sz w:val="20"/>
          <w:sz w:val="20"/>
          <w:szCs w:val="20"/>
          <w:vertAlign w:val="baseline"/>
        </w:rPr>
        <w:t xml:space="preserve">Bacharel em Enfermagem pelo Centro Universitário Planalto do Distrito Federal de Altamira , Altamira, Pará, Ml4371465@gmail.com </w:t>
      </w:r>
      <w:r>
        <w:rPr>
          <w:rFonts w:ascii="Times New Roman" w:hAnsi="Times New Roman"/>
          <w:sz w:val="20"/>
          <w:szCs w:val="20"/>
          <w:vertAlign w:val="superscript"/>
        </w:rPr>
        <w:br/>
        <w:br/>
      </w:r>
    </w:p>
    <w:p>
      <w:pPr>
        <w:pStyle w:val="Normal"/>
        <w:spacing w:lineRule="auto" w:line="240" w:before="0" w:after="160"/>
        <w:ind w:hanging="0"/>
        <w:rPr>
          <w:sz w:val="20"/>
          <w:szCs w:val="20"/>
        </w:rPr>
      </w:pPr>
      <w:r>
        <w:rPr/>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701" w:right="1134" w:gutter="0" w:header="709" w:top="1701" w:footer="709"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jc w:val="center"/>
      <w:rPr>
        <w:color w:val="000000"/>
      </w:rPr>
    </w:pPr>
    <w:r>
      <w:rPr>
        <w:color w:val="000000"/>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6858000" cy="12192000"/>
          <wp:effectExtent l="0" t="0" r="0" b="0"/>
          <wp:wrapNone/>
          <wp:docPr id="1" name="WordPictureWatermark5380531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538053172" descr=""/>
                  <pic:cNvPicPr>
                    <a:picLocks noChangeAspect="1" noChangeArrowheads="1"/>
                  </pic:cNvPicPr>
                </pic:nvPicPr>
                <pic:blipFill>
                  <a:blip r:embed="rId1"/>
                  <a:stretch>
                    <a:fillRect/>
                  </a:stretch>
                </pic:blipFill>
                <pic:spPr bwMode="auto">
                  <a:xfrm>
                    <a:off x="0" y="0"/>
                    <a:ext cx="6858000" cy="1219200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1" distT="0" distB="0" distL="114300" distR="114300" simplePos="0" locked="0" layoutInCell="0" allowOverlap="1" relativeHeight="3">
          <wp:simplePos x="0" y="0"/>
          <wp:positionH relativeFrom="margin">
            <wp:posOffset>-12700</wp:posOffset>
          </wp:positionH>
          <wp:positionV relativeFrom="paragraph">
            <wp:posOffset>-297815</wp:posOffset>
          </wp:positionV>
          <wp:extent cx="1012825" cy="1235075"/>
          <wp:effectExtent l="0" t="0" r="0" b="0"/>
          <wp:wrapTopAndBottom/>
          <wp:docPr id="2" name="Image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9" descr=""/>
                  <pic:cNvPicPr>
                    <a:picLocks noChangeAspect="1" noChangeArrowheads="1"/>
                  </pic:cNvPicPr>
                </pic:nvPicPr>
                <pic:blipFill>
                  <a:blip r:embed="rId1"/>
                  <a:stretch>
                    <a:fillRect/>
                  </a:stretch>
                </pic:blipFill>
                <pic:spPr bwMode="auto">
                  <a:xfrm>
                    <a:off x="0" y="0"/>
                    <a:ext cx="1012825" cy="1235075"/>
                  </a:xfrm>
                  <a:prstGeom prst="rect">
                    <a:avLst/>
                  </a:prstGeom>
                </pic:spPr>
              </pic:pic>
            </a:graphicData>
          </a:graphic>
        </wp:anchor>
      </w:drawing>
      <w:drawing>
        <wp:anchor behindDoc="1" distT="0" distB="0" distL="114300" distR="0" simplePos="0" locked="0" layoutInCell="0" allowOverlap="1" relativeHeight="5">
          <wp:simplePos x="0" y="0"/>
          <wp:positionH relativeFrom="margin">
            <wp:align>right</wp:align>
          </wp:positionH>
          <wp:positionV relativeFrom="paragraph">
            <wp:posOffset>-15875</wp:posOffset>
          </wp:positionV>
          <wp:extent cx="2214245" cy="872490"/>
          <wp:effectExtent l="0" t="0" r="0" b="0"/>
          <wp:wrapTopAndBottom/>
          <wp:docPr id="3" name="Imagem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0" descr=""/>
                  <pic:cNvPicPr>
                    <a:picLocks noChangeAspect="1" noChangeArrowheads="1"/>
                  </pic:cNvPicPr>
                </pic:nvPicPr>
                <pic:blipFill>
                  <a:blip r:embed="rId2"/>
                  <a:stretch>
                    <a:fillRect/>
                  </a:stretch>
                </pic:blipFill>
                <pic:spPr bwMode="auto">
                  <a:xfrm>
                    <a:off x="0" y="0"/>
                    <a:ext cx="2214245" cy="87249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1" distT="0" distB="0" distL="114300" distR="114300" simplePos="0" locked="0" layoutInCell="0" allowOverlap="1" relativeHeight="3">
          <wp:simplePos x="0" y="0"/>
          <wp:positionH relativeFrom="margin">
            <wp:posOffset>-12700</wp:posOffset>
          </wp:positionH>
          <wp:positionV relativeFrom="paragraph">
            <wp:posOffset>-297815</wp:posOffset>
          </wp:positionV>
          <wp:extent cx="1012825" cy="1235075"/>
          <wp:effectExtent l="0" t="0" r="0" b="0"/>
          <wp:wrapTopAndBottom/>
          <wp:docPr id="4" name="Image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9" descr=""/>
                  <pic:cNvPicPr>
                    <a:picLocks noChangeAspect="1" noChangeArrowheads="1"/>
                  </pic:cNvPicPr>
                </pic:nvPicPr>
                <pic:blipFill>
                  <a:blip r:embed="rId1"/>
                  <a:stretch>
                    <a:fillRect/>
                  </a:stretch>
                </pic:blipFill>
                <pic:spPr bwMode="auto">
                  <a:xfrm>
                    <a:off x="0" y="0"/>
                    <a:ext cx="1012825" cy="1235075"/>
                  </a:xfrm>
                  <a:prstGeom prst="rect">
                    <a:avLst/>
                  </a:prstGeom>
                </pic:spPr>
              </pic:pic>
            </a:graphicData>
          </a:graphic>
        </wp:anchor>
      </w:drawing>
      <w:drawing>
        <wp:anchor behindDoc="1" distT="0" distB="0" distL="114300" distR="0" simplePos="0" locked="0" layoutInCell="0" allowOverlap="1" relativeHeight="5">
          <wp:simplePos x="0" y="0"/>
          <wp:positionH relativeFrom="margin">
            <wp:align>right</wp:align>
          </wp:positionH>
          <wp:positionV relativeFrom="paragraph">
            <wp:posOffset>-15875</wp:posOffset>
          </wp:positionV>
          <wp:extent cx="2214245" cy="872490"/>
          <wp:effectExtent l="0" t="0" r="0" b="0"/>
          <wp:wrapTopAndBottom/>
          <wp:docPr id="5" name="Imagem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10" descr=""/>
                  <pic:cNvPicPr>
                    <a:picLocks noChangeAspect="1" noChangeArrowheads="1"/>
                  </pic:cNvPicPr>
                </pic:nvPicPr>
                <pic:blipFill>
                  <a:blip r:embed="rId2"/>
                  <a:stretch>
                    <a:fillRect/>
                  </a:stretch>
                </pic:blipFill>
                <pic:spPr bwMode="auto">
                  <a:xfrm>
                    <a:off x="0" y="0"/>
                    <a:ext cx="2214245" cy="872490"/>
                  </a:xfrm>
                  <a:prstGeom prst="rect">
                    <a:avLst/>
                  </a:prstGeom>
                </pic:spPr>
              </pic:pic>
            </a:graphicData>
          </a:graphic>
        </wp:anchor>
      </w:drawing>
    </w:r>
  </w:p>
</w:hdr>
</file>

<file path=word/settings.xml><?xml version="1.0" encoding="utf-8"?>
<w:settings xmlns:w="http://schemas.openxmlformats.org/wordprocessingml/2006/main">
  <w:zoom w:percent="110"/>
  <w:displayBackgroundShape/>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pt-BR" w:eastAsia="pt-BR" w:bidi="ar-SA"/>
    </w:rPr>
  </w:style>
  <w:style w:type="paragraph" w:styleId="Ttulo1">
    <w:name w:val="Heading 1"/>
    <w:basedOn w:val="Normal"/>
    <w:next w:val="Normal"/>
    <w:qFormat/>
    <w:pPr>
      <w:keepNext w:val="true"/>
      <w:keepLines/>
      <w:spacing w:before="480" w:after="120"/>
      <w:outlineLvl w:val="0"/>
    </w:pPr>
    <w:rPr>
      <w:b/>
      <w:sz w:val="48"/>
      <w:szCs w:val="48"/>
    </w:rPr>
  </w:style>
  <w:style w:type="paragraph" w:styleId="Ttulo2">
    <w:name w:val="Heading 2"/>
    <w:basedOn w:val="Normal"/>
    <w:next w:val="Normal"/>
    <w:qFormat/>
    <w:pPr>
      <w:keepNext w:val="true"/>
      <w:keepLines/>
      <w:spacing w:before="360" w:after="80"/>
      <w:outlineLvl w:val="1"/>
    </w:pPr>
    <w:rPr>
      <w:b/>
      <w:sz w:val="36"/>
      <w:szCs w:val="36"/>
    </w:rPr>
  </w:style>
  <w:style w:type="paragraph" w:styleId="Ttulo3">
    <w:name w:val="Heading 3"/>
    <w:basedOn w:val="Normal"/>
    <w:next w:val="Normal"/>
    <w:qFormat/>
    <w:pPr>
      <w:keepNext w:val="true"/>
      <w:keepLines/>
      <w:spacing w:before="280" w:after="80"/>
      <w:outlineLvl w:val="2"/>
    </w:pPr>
    <w:rPr>
      <w:b/>
      <w:sz w:val="28"/>
      <w:szCs w:val="28"/>
    </w:rPr>
  </w:style>
  <w:style w:type="paragraph" w:styleId="Ttulo4">
    <w:name w:val="Heading 4"/>
    <w:basedOn w:val="Normal"/>
    <w:next w:val="Normal"/>
    <w:qFormat/>
    <w:pPr>
      <w:keepNext w:val="true"/>
      <w:keepLines/>
      <w:spacing w:before="240" w:after="40"/>
      <w:outlineLvl w:val="3"/>
    </w:pPr>
    <w:rPr>
      <w:b/>
      <w:sz w:val="24"/>
      <w:szCs w:val="24"/>
    </w:rPr>
  </w:style>
  <w:style w:type="paragraph" w:styleId="Ttulo5">
    <w:name w:val="Heading 5"/>
    <w:basedOn w:val="Normal"/>
    <w:next w:val="Normal"/>
    <w:qFormat/>
    <w:pPr>
      <w:keepNext w:val="true"/>
      <w:keepLines/>
      <w:spacing w:before="220" w:after="40"/>
      <w:outlineLvl w:val="4"/>
    </w:pPr>
    <w:rPr>
      <w:b/>
    </w:rPr>
  </w:style>
  <w:style w:type="paragraph" w:styleId="Ttulo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fd5028"/>
    <w:rPr/>
  </w:style>
  <w:style w:type="character" w:styleId="RodapChar" w:customStyle="1">
    <w:name w:val="Rodapé Char"/>
    <w:basedOn w:val="DefaultParagraphFont"/>
    <w:uiPriority w:val="99"/>
    <w:qFormat/>
    <w:rsid w:val="00fd5028"/>
    <w:rPr/>
  </w:style>
  <w:style w:type="character" w:styleId="LinkdaInternet">
    <w:name w:val="Link da Internet"/>
    <w:basedOn w:val="DefaultParagraphFont"/>
    <w:uiPriority w:val="99"/>
    <w:unhideWhenUsed/>
    <w:rsid w:val="00fd5028"/>
    <w:rPr>
      <w:color w:val="0000FF" w:themeColor="hyperlink"/>
      <w:u w:val="single"/>
    </w:rPr>
  </w:style>
  <w:style w:type="character" w:styleId="PlaceholderText">
    <w:name w:val="Placeholder Text"/>
    <w:basedOn w:val="DefaultParagraphFont"/>
    <w:uiPriority w:val="99"/>
    <w:semiHidden/>
    <w:qFormat/>
    <w:rsid w:val="004673b9"/>
    <w:rPr>
      <w:color w:val="808080"/>
    </w:rPr>
  </w:style>
  <w:style w:type="character" w:styleId="UnresolvedMention">
    <w:name w:val="Unresolved Mention"/>
    <w:basedOn w:val="DefaultParagraphFont"/>
    <w:uiPriority w:val="99"/>
    <w:semiHidden/>
    <w:unhideWhenUsed/>
    <w:qFormat/>
    <w:rsid w:val="00ba5ada"/>
    <w:rPr>
      <w:color w:val="605E5C"/>
      <w:shd w:fill="E1DFDD" w:val="clear"/>
    </w:rPr>
  </w:style>
  <w:style w:type="character" w:styleId="Smbolosdenumerao">
    <w:name w:val="Símbolos de numeração"/>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Ttulododocumento">
    <w:name w:val="Title"/>
    <w:basedOn w:val="Normal"/>
    <w:next w:val="Normal"/>
    <w:qFormat/>
    <w:pPr>
      <w:keepNext w:val="true"/>
      <w:keepLines/>
      <w:spacing w:before="480" w:after="120"/>
    </w:pPr>
    <w:rPr>
      <w:b/>
      <w:sz w:val="72"/>
      <w:szCs w:val="72"/>
    </w:rPr>
  </w:style>
  <w:style w:type="paragraph" w:styleId="Subttulo">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fd5028"/>
    <w:pPr>
      <w:tabs>
        <w:tab w:val="clear" w:pos="720"/>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fd5028"/>
    <w:pPr>
      <w:tabs>
        <w:tab w:val="clear" w:pos="720"/>
        <w:tab w:val="center" w:pos="4252" w:leader="none"/>
        <w:tab w:val="right" w:pos="8504" w:leader="none"/>
      </w:tabs>
      <w:spacing w:lineRule="auto" w:line="240" w:before="0" w:after="0"/>
    </w:pPr>
    <w:rPr/>
  </w:style>
  <w:style w:type="paragraph" w:styleId="ABNT" w:customStyle="1">
    <w:name w:val="ABNT"/>
    <w:basedOn w:val="Normal"/>
    <w:qFormat/>
    <w:rsid w:val="00fd5028"/>
    <w:pPr>
      <w:spacing w:lineRule="auto" w:line="360"/>
      <w:ind w:firstLine="709"/>
      <w:jc w:val="both"/>
    </w:pPr>
    <w:rPr>
      <w:rFonts w:ascii="Times New Roman" w:hAnsi="Times New Roman" w:eastAsia="Cambria" w:cs="" w:cstheme="minorBidi" w:eastAsiaTheme="minorHAnsi"/>
      <w:sz w:val="24"/>
      <w:lang w:eastAsia="en-US"/>
    </w:rPr>
  </w:style>
  <w:style w:type="paragraph" w:styleId="Default" w:customStyle="1">
    <w:name w:val="Default"/>
    <w:qFormat/>
    <w:rsid w:val="00fd5028"/>
    <w:pPr>
      <w:widowControl/>
      <w:suppressAutoHyphens w:val="true"/>
      <w:bidi w:val="0"/>
      <w:spacing w:lineRule="auto" w:line="240" w:before="0" w:after="0"/>
      <w:jc w:val="left"/>
    </w:pPr>
    <w:rPr>
      <w:rFonts w:ascii="Times New Roman" w:hAnsi="Times New Roman" w:eastAsia="Cambria" w:cs="Times New Roman" w:eastAsiaTheme="minorHAnsi"/>
      <w:color w:val="000000"/>
      <w:kern w:val="0"/>
      <w:sz w:val="24"/>
      <w:szCs w:val="24"/>
      <w:lang w:val="pt-BR" w:eastAsia="en-US" w:bidi="ar-SA"/>
    </w:rPr>
  </w:style>
  <w:style w:type="paragraph" w:styleId="ListParagraph">
    <w:name w:val="List Paragraph"/>
    <w:basedOn w:val="Normal"/>
    <w:uiPriority w:val="34"/>
    <w:qFormat/>
    <w:rsid w:val="008b4abd"/>
    <w:pPr>
      <w:spacing w:before="0" w:after="160"/>
      <w:ind w:left="720" w:hanging="0"/>
      <w:contextualSpacing/>
    </w:pPr>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haizcarvalho15@gmail.com" TargetMode="External"/><Relationship Id="rId3" Type="http://schemas.openxmlformats.org/officeDocument/2006/relationships/hyperlink" Target="mailto:jonathan.silva@aluno.uepa.br"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
</Relationships>
</file>

<file path=word/_rels/header3.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Application>LibreOffice/7.3.5.2$Windows_X86_64 LibreOffice_project/184fe81b8c8c30d8b5082578aee2fed2ea847c01</Application>
  <AppVersion>15.0000</AppVersion>
  <Pages>2</Pages>
  <Words>555</Words>
  <Characters>3646</Characters>
  <CharactersWithSpaces>4196</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2023-06-22T23:13:00Z</dcterms:created>
  <dc:creator>Eduarda Albuquerque Vilar</dc:creator>
  <dc:description/>
  <dc:language>pt-BR</dc:language>
  <cp:lastModifiedBy/>
  <cp:lastPrinted>2022-08-12T03:27:00Z</cp:lastPrinted>
  <dcterms:modified xsi:type="dcterms:W3CDTF">2023-09-17T13:45:49Z</dcterms:modified>
  <cp:revision>54</cp:revision>
  <dc:subject/>
  <dc:title/>
</cp:coreProperties>
</file>

<file path=docProps/custom.xml><?xml version="1.0" encoding="utf-8"?>
<Properties xmlns="http://schemas.openxmlformats.org/officeDocument/2006/custom-properties" xmlns:vt="http://schemas.openxmlformats.org/officeDocument/2006/docPropsVTypes"/>
</file>