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A4F2326" w14:textId="77777777" w:rsidR="00E36AA9" w:rsidRPr="00C638E7" w:rsidRDefault="00000000" w:rsidP="00D908F2">
      <w:pPr>
        <w:pStyle w:val="Ttulo2"/>
        <w:jc w:val="center"/>
        <w:rPr>
          <w:rStyle w:val="Forte"/>
          <w:rFonts w:ascii="Times New Roman" w:hAnsi="Times New Roman" w:cs="Times New Roman"/>
          <w:color w:val="000000" w:themeColor="text1"/>
        </w:rPr>
      </w:pPr>
      <w:sdt>
        <w:sdtPr>
          <w:rPr>
            <w:rStyle w:val="Forte"/>
            <w:rFonts w:ascii="Times New Roman" w:hAnsi="Times New Roman" w:cs="Times New Roman"/>
            <w:color w:val="000000" w:themeColor="text1"/>
          </w:rPr>
          <w:tag w:val="goog_rdk_0"/>
          <w:id w:val="-1972394287"/>
        </w:sdtPr>
        <w:sdtContent>
          <w:r w:rsidR="00D908F2" w:rsidRPr="00C638E7">
            <w:rPr>
              <w:rStyle w:val="Forte"/>
              <w:rFonts w:ascii="Times New Roman" w:hAnsi="Times New Roman" w:cs="Times New Roman"/>
              <w:color w:val="000000" w:themeColor="text1"/>
            </w:rPr>
            <w:t>O MUNDO INVISÍVEL DO IGARAPÉ: UMA EXPERIÊNCIA INVESTIGATIVA NA EDUCAÇÃO INFANTIL</w:t>
          </w:r>
        </w:sdtContent>
      </w:sdt>
    </w:p>
    <w:p w14:paraId="19041431" w14:textId="77777777" w:rsidR="00D908F2" w:rsidRPr="00C638E7" w:rsidRDefault="00D908F2">
      <w:pPr>
        <w:spacing w:after="0" w:line="240" w:lineRule="auto"/>
        <w:jc w:val="right"/>
        <w:rPr>
          <w:rStyle w:val="Forte"/>
          <w:rFonts w:ascii="Times New Roman" w:hAnsi="Times New Roman" w:cs="Times New Roman"/>
          <w:color w:val="000000" w:themeColor="text1"/>
        </w:rPr>
      </w:pPr>
    </w:p>
    <w:p w14:paraId="4C8755CB" w14:textId="31E0F93C" w:rsidR="00E36AA9" w:rsidRPr="00A55022" w:rsidRDefault="00D908F2" w:rsidP="00A55022">
      <w:pPr>
        <w:spacing w:after="0" w:line="240" w:lineRule="auto"/>
        <w:jc w:val="right"/>
        <w:rPr>
          <w:rFonts w:ascii="Times New Roman" w:eastAsia="Arial" w:hAnsi="Times New Roman" w:cs="Times New Roman"/>
          <w:b/>
          <w:bCs/>
          <w:color w:val="000000" w:themeColor="text1"/>
          <w:sz w:val="20"/>
          <w:szCs w:val="20"/>
        </w:rPr>
      </w:pPr>
      <w:proofErr w:type="spellStart"/>
      <w:r w:rsidRPr="00A55022">
        <w:rPr>
          <w:rStyle w:val="Forte"/>
          <w:rFonts w:ascii="Times New Roman" w:hAnsi="Times New Roman" w:cs="Times New Roman"/>
          <w:color w:val="000000" w:themeColor="text1"/>
          <w:sz w:val="20"/>
          <w:szCs w:val="20"/>
        </w:rPr>
        <w:t>Suziane</w:t>
      </w:r>
      <w:proofErr w:type="spellEnd"/>
      <w:r w:rsidRPr="00A55022">
        <w:rPr>
          <w:rStyle w:val="Forte"/>
          <w:rFonts w:ascii="Times New Roman" w:hAnsi="Times New Roman" w:cs="Times New Roman"/>
          <w:color w:val="000000" w:themeColor="text1"/>
          <w:sz w:val="20"/>
          <w:szCs w:val="20"/>
        </w:rPr>
        <w:t xml:space="preserve"> Vieira Bonfim</w:t>
      </w:r>
      <w:r w:rsidRPr="00A55022">
        <w:rPr>
          <w:rFonts w:ascii="Times New Roman" w:eastAsia="Arial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092BC9" w:rsidRPr="00A55022">
        <w:rPr>
          <w:rFonts w:ascii="Times New Roman" w:eastAsia="Arial" w:hAnsi="Times New Roman" w:cs="Times New Roman"/>
          <w:b/>
          <w:bCs/>
          <w:color w:val="000000" w:themeColor="text1"/>
          <w:sz w:val="20"/>
          <w:szCs w:val="20"/>
        </w:rPr>
        <w:t xml:space="preserve">– </w:t>
      </w:r>
      <w:r w:rsidR="00952C8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SEMED</w:t>
      </w:r>
      <w:r w:rsidRPr="00A5502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Pr="00A55022">
        <w:rPr>
          <w:rFonts w:ascii="Times New Roman" w:eastAsia="Arial" w:hAnsi="Times New Roman" w:cs="Times New Roman"/>
          <w:b/>
          <w:bCs/>
          <w:color w:val="000000" w:themeColor="text1"/>
          <w:sz w:val="20"/>
          <w:szCs w:val="20"/>
        </w:rPr>
        <w:t xml:space="preserve">– suziane.bonfim@semed.manaus.am.gov.br </w:t>
      </w:r>
    </w:p>
    <w:p w14:paraId="7EF33D36" w14:textId="77777777" w:rsidR="00E36AA9" w:rsidRPr="00C638E7" w:rsidRDefault="00E36AA9">
      <w:pPr>
        <w:spacing w:after="0" w:line="240" w:lineRule="auto"/>
        <w:jc w:val="right"/>
        <w:rPr>
          <w:rFonts w:ascii="Times New Roman" w:eastAsia="Arial" w:hAnsi="Times New Roman" w:cs="Times New Roman"/>
          <w:b/>
          <w:color w:val="000000" w:themeColor="text1"/>
        </w:rPr>
      </w:pPr>
    </w:p>
    <w:p w14:paraId="5480331B" w14:textId="77777777" w:rsidR="00D908F2" w:rsidRPr="00A55022" w:rsidRDefault="00000000" w:rsidP="00D908F2">
      <w:pPr>
        <w:pStyle w:val="NormalWeb"/>
        <w:rPr>
          <w:b/>
          <w:color w:val="000000" w:themeColor="text1"/>
        </w:rPr>
      </w:pPr>
      <w:r w:rsidRPr="00A55022">
        <w:rPr>
          <w:rFonts w:eastAsia="Arial"/>
          <w:b/>
          <w:color w:val="000000" w:themeColor="text1"/>
        </w:rPr>
        <w:t>Eixo 02</w:t>
      </w:r>
      <w:r w:rsidR="00D908F2" w:rsidRPr="00A55022">
        <w:rPr>
          <w:rFonts w:eastAsia="Arial"/>
          <w:b/>
          <w:color w:val="000000" w:themeColor="text1"/>
        </w:rPr>
        <w:t xml:space="preserve"> - </w:t>
      </w:r>
      <w:r w:rsidR="00D908F2" w:rsidRPr="00A55022">
        <w:rPr>
          <w:b/>
          <w:color w:val="000000" w:themeColor="text1"/>
        </w:rPr>
        <w:t>Educação, Ciência e Sustentabilidade Social</w:t>
      </w:r>
    </w:p>
    <w:p w14:paraId="553581A0" w14:textId="77777777" w:rsidR="00D908F2" w:rsidRPr="00952C8C" w:rsidRDefault="00D908F2" w:rsidP="0055332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5DD1FE98" w14:textId="795D7601" w:rsidR="00952C8C" w:rsidRPr="00952C8C" w:rsidRDefault="00952C8C" w:rsidP="0055332A">
      <w:pPr>
        <w:pStyle w:val="Ttulo2"/>
        <w:spacing w:before="0" w:after="0" w:line="360" w:lineRule="auto"/>
        <w:jc w:val="both"/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952C8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RESUMO</w:t>
      </w:r>
    </w:p>
    <w:p w14:paraId="5C20E9AE" w14:textId="77777777" w:rsidR="00952C8C" w:rsidRDefault="00952C8C" w:rsidP="0055332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52C8C">
        <w:rPr>
          <w:rFonts w:ascii="Times New Roman" w:eastAsia="Times New Roman" w:hAnsi="Times New Roman" w:cs="Times New Roman"/>
          <w:color w:val="000000" w:themeColor="text1"/>
        </w:rPr>
        <w:t>Este trabalho apresenta o projeto “O mundo invisível dos igarapés”, desenvolvido com crianças da Educação Infantil em uma escola da rede municipal de Manaus. A proposta buscou despertar a curiosidade científica e a consciência ambiental a partir da investigação da água do igarapé “Geladinho”, localizado próximo à escola e frequentado pela comunidade para lazer. As crianças realizaram a coleta da água e construíram microscópios com sucatas, utilizados como recurso lúdico para compreender a função do instrumento científico e sua importância para observar o que não é visível a olho nu. Embora não tenham sido realizadas observações reais em laboratório, as crianças exploraram a aparência da água coletada, perceberam resíduos, cores e odores, e compararam suas percepções com imagens de micro-organismos obtidas em materiais de apoio pedagógico. A experiência uniu ciência, ludicidade e valorização do território amazônico.</w:t>
      </w:r>
    </w:p>
    <w:p w14:paraId="0994E5A7" w14:textId="77777777" w:rsidR="00952C8C" w:rsidRPr="00952C8C" w:rsidRDefault="00952C8C" w:rsidP="0055332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75B19797" w14:textId="55C9C317" w:rsidR="00952C8C" w:rsidRPr="00952C8C" w:rsidRDefault="00952C8C" w:rsidP="0055332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52878">
        <w:rPr>
          <w:rFonts w:ascii="Times New Roman" w:eastAsia="Times New Roman" w:hAnsi="Times New Roman" w:cs="Times New Roman"/>
          <w:color w:val="000000" w:themeColor="text1"/>
        </w:rPr>
        <w:t>Palavras-chave:</w:t>
      </w:r>
      <w:r w:rsidRPr="00952C8C">
        <w:rPr>
          <w:rFonts w:ascii="Times New Roman" w:eastAsia="Times New Roman" w:hAnsi="Times New Roman" w:cs="Times New Roman"/>
          <w:color w:val="000000" w:themeColor="text1"/>
        </w:rPr>
        <w:t xml:space="preserve"> Educação Infantil; Igarapés; Iniciação Científic</w:t>
      </w:r>
      <w:r>
        <w:rPr>
          <w:rFonts w:ascii="Times New Roman" w:eastAsia="Times New Roman" w:hAnsi="Times New Roman" w:cs="Times New Roman"/>
          <w:color w:val="000000" w:themeColor="text1"/>
        </w:rPr>
        <w:t>a.</w:t>
      </w:r>
    </w:p>
    <w:p w14:paraId="3F9F5022" w14:textId="77777777" w:rsidR="00952C8C" w:rsidRDefault="00952C8C" w:rsidP="0055332A">
      <w:pPr>
        <w:pStyle w:val="Ttulo2"/>
        <w:spacing w:before="0" w:after="0" w:line="360" w:lineRule="auto"/>
        <w:jc w:val="both"/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14:paraId="00BAC9C5" w14:textId="6EE76F22" w:rsidR="00D908F2" w:rsidRPr="00C638E7" w:rsidRDefault="00D908F2" w:rsidP="0055332A">
      <w:pPr>
        <w:pStyle w:val="Ttulo2"/>
        <w:spacing w:before="0"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8E7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INTRODUÇÃO</w:t>
      </w:r>
    </w:p>
    <w:p w14:paraId="2D045FF7" w14:textId="77777777" w:rsidR="00B342BC" w:rsidRPr="00B342BC" w:rsidRDefault="00B342BC" w:rsidP="0055332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342BC">
        <w:rPr>
          <w:rFonts w:ascii="Times New Roman" w:eastAsia="Times New Roman" w:hAnsi="Times New Roman" w:cs="Times New Roman"/>
          <w:color w:val="000000" w:themeColor="text1"/>
        </w:rPr>
        <w:t xml:space="preserve">A Educação Infantil é o espaço inicial para o desenvolvimento da curiosidade, da imaginação e do contato com diferentes formas de conhecimento. No contexto amazônico, os igarapés constituem ambientes de relevância social, cultural e ambiental, mas ainda pouco explorados no cotidiano escolar. O projeto “O mundo invisível dos igarapés” foi idealizado para aproximar as crianças da ciência, a partir da investigação da água do igarapé “Geladinho”, espaço de lazer </w:t>
      </w:r>
      <w:r w:rsidRPr="00B342BC">
        <w:rPr>
          <w:rFonts w:ascii="Times New Roman" w:eastAsia="Times New Roman" w:hAnsi="Times New Roman" w:cs="Times New Roman"/>
          <w:color w:val="000000" w:themeColor="text1"/>
        </w:rPr>
        <w:lastRenderedPageBreak/>
        <w:t>da comunidade, e da compreensão, de forma lúdica, do papel do microscópio como instrumento de pesquisa.</w:t>
      </w:r>
    </w:p>
    <w:p w14:paraId="15034058" w14:textId="77777777" w:rsidR="00B342BC" w:rsidRDefault="00B342BC" w:rsidP="0055332A">
      <w:pPr>
        <w:pStyle w:val="Ttulo2"/>
        <w:spacing w:before="0" w:after="0" w:line="360" w:lineRule="auto"/>
        <w:jc w:val="both"/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14:paraId="2C01DCA3" w14:textId="40F5A925" w:rsidR="00D908F2" w:rsidRPr="00C638E7" w:rsidRDefault="00D908F2" w:rsidP="0055332A">
      <w:pPr>
        <w:pStyle w:val="Ttulo2"/>
        <w:spacing w:before="0"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8E7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M</w:t>
      </w:r>
      <w:r w:rsidR="00B342B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E</w:t>
      </w:r>
      <w:r w:rsidRPr="00C638E7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TODO</w:t>
      </w:r>
      <w:r w:rsidR="00B342B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LOGIA</w:t>
      </w:r>
    </w:p>
    <w:p w14:paraId="57BA427D" w14:textId="5E97BD58" w:rsidR="00B342BC" w:rsidRDefault="00D908F2" w:rsidP="0055332A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B342BC">
        <w:rPr>
          <w:rFonts w:ascii="Times New Roman" w:hAnsi="Times New Roman" w:cs="Times New Roman"/>
          <w:color w:val="000000" w:themeColor="text1"/>
        </w:rPr>
        <w:t>O projeto foi desenvolvido em</w:t>
      </w:r>
      <w:r w:rsidR="00B342BC" w:rsidRPr="00B342BC">
        <w:rPr>
          <w:rFonts w:ascii="Times New Roman" w:hAnsi="Times New Roman" w:cs="Times New Roman"/>
        </w:rPr>
        <w:t xml:space="preserve"> cinco etapas:</w:t>
      </w:r>
      <w:r w:rsidR="00B342BC">
        <w:rPr>
          <w:rFonts w:ascii="Times New Roman" w:hAnsi="Times New Roman" w:cs="Times New Roman"/>
        </w:rPr>
        <w:t xml:space="preserve"> </w:t>
      </w:r>
      <w:r w:rsidR="00B342BC" w:rsidRPr="00B342BC">
        <w:rPr>
          <w:rFonts w:ascii="Times New Roman" w:hAnsi="Times New Roman" w:cs="Times New Roman"/>
        </w:rPr>
        <w:t>1. Sensibilização inicial – rodas de conversa sobre a importância dos igarapés na vida da comunidade. 2. Coleta de amostras – visita ao igarapé “Geladinho” para coleta da água e observação de seu entorno. 3. Construção de microscópios de sucata – criação de representações lúdicas para compreender a função e a importância do microscópio. 4. Observação da água – análise da água coletada a olho nu, registrando aspectos como cor, odor e resíduos visíveis, seguida de comparação com imagens e materiais pedagógicos sobre micro-organismos. 5. Socialização – elaboração de cartazes, desenhos e maquetes representando as descobertas, culminando em uma exposição para a comunidade escolar.</w:t>
      </w:r>
    </w:p>
    <w:p w14:paraId="6FEB0A11" w14:textId="77777777" w:rsidR="003636F4" w:rsidRPr="00B342BC" w:rsidRDefault="003636F4" w:rsidP="0055332A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</w:p>
    <w:p w14:paraId="494BB6D7" w14:textId="6DD4E77D" w:rsidR="00B342BC" w:rsidRPr="00B342BC" w:rsidRDefault="00B342BC" w:rsidP="0055332A">
      <w:pPr>
        <w:pStyle w:val="Ttulo2"/>
        <w:spacing w:before="0" w:after="0" w:line="360" w:lineRule="auto"/>
        <w:jc w:val="both"/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B342B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DISCUSSÃO</w:t>
      </w:r>
    </w:p>
    <w:p w14:paraId="78B23EA1" w14:textId="77777777" w:rsidR="00B342BC" w:rsidRDefault="00B342BC" w:rsidP="0055332A">
      <w:pPr>
        <w:spacing w:after="0" w:line="360" w:lineRule="auto"/>
        <w:jc w:val="both"/>
      </w:pPr>
      <w:r>
        <w:t>O projeto demonstrou que é possível articular ciência e ludicidade na Educação Infantil, mesmo sem o uso de equipamentos sofisticados. A coleta no igarapé “Geladinho” aproximou as crianças de seu território, estimulando a percepção ambiental e a valorização do espaço comunitário. A construção de microscópios com sucata promoveu a criatividade, a sustentabilidade e a compreensão da importância dos instrumentos científicos. Ao observar e discutir as características da água, as crianças ampliaram sua consciência sobre preservação ambiental e desenvolveram protagonismo em sua aprendizagem.</w:t>
      </w:r>
    </w:p>
    <w:p w14:paraId="134FDD3D" w14:textId="28EA8DB9" w:rsidR="00973A39" w:rsidRPr="00973A39" w:rsidRDefault="00973A39" w:rsidP="0055332A">
      <w:pPr>
        <w:pStyle w:val="Ttulo2"/>
        <w:spacing w:before="0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F6B8CE1" w14:textId="48AC413F" w:rsidR="00D908F2" w:rsidRPr="00C638E7" w:rsidRDefault="00D908F2" w:rsidP="0055332A">
      <w:pPr>
        <w:pStyle w:val="Ttulo2"/>
        <w:spacing w:before="0"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38E7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CONCLUSÃO</w:t>
      </w:r>
    </w:p>
    <w:p w14:paraId="4A7FD949" w14:textId="59E2E6E8" w:rsidR="00973A39" w:rsidRPr="00973A39" w:rsidRDefault="00B342BC" w:rsidP="0055332A">
      <w:pPr>
        <w:pStyle w:val="NormalWeb"/>
        <w:spacing w:before="0" w:beforeAutospacing="0" w:after="0" w:afterAutospacing="0" w:line="360" w:lineRule="auto"/>
        <w:jc w:val="both"/>
        <w:rPr>
          <w:color w:val="000000" w:themeColor="text1"/>
        </w:rPr>
      </w:pPr>
      <w:r>
        <w:t>O projeto evidenciou que práticas simples e acessíveis podem despertar o interesse científico desde a Educação Infantil. A combinação entre observação da realidade local, uso de materiais recicláveis e recursos pedagógicos visuais fortaleceu a aprendizagem significativa e a valorização da identidade amazônica. O projeto mostrou que ciência e infância podem caminhar juntas na construção de uma consciência ecológica e cidadã.</w:t>
      </w:r>
    </w:p>
    <w:p w14:paraId="0A01821D" w14:textId="77777777" w:rsidR="00973A39" w:rsidRDefault="00973A39" w:rsidP="0055332A">
      <w:pPr>
        <w:pStyle w:val="NormalWeb"/>
        <w:spacing w:before="0" w:beforeAutospacing="0" w:after="0" w:afterAutospacing="0" w:line="360" w:lineRule="auto"/>
        <w:jc w:val="both"/>
      </w:pPr>
    </w:p>
    <w:p w14:paraId="4FEF7892" w14:textId="490CC57F" w:rsidR="00D908F2" w:rsidRPr="00C638E7" w:rsidRDefault="00D908F2" w:rsidP="0055332A">
      <w:pPr>
        <w:pStyle w:val="NormalWeb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638E7">
        <w:rPr>
          <w:rStyle w:val="Forte"/>
          <w:b w:val="0"/>
          <w:bCs w:val="0"/>
          <w:color w:val="000000" w:themeColor="text1"/>
          <w:sz w:val="28"/>
          <w:szCs w:val="28"/>
        </w:rPr>
        <w:t>REFERÊNCIAS BIBLIOGRÁFICAS</w:t>
      </w:r>
    </w:p>
    <w:p w14:paraId="30F159B3" w14:textId="77777777" w:rsidR="00D908F2" w:rsidRPr="00C638E7" w:rsidRDefault="00D908F2" w:rsidP="0055332A">
      <w:pPr>
        <w:pStyle w:val="NormalWeb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C638E7">
        <w:rPr>
          <w:color w:val="000000" w:themeColor="text1"/>
        </w:rPr>
        <w:t xml:space="preserve">BRASIL. Ministério da Educação. </w:t>
      </w:r>
      <w:r w:rsidRPr="00C638E7">
        <w:rPr>
          <w:rStyle w:val="Forte"/>
          <w:rFonts w:eastAsiaTheme="majorEastAsia"/>
          <w:color w:val="000000" w:themeColor="text1"/>
        </w:rPr>
        <w:t>Base Nacional Comum Curricular</w:t>
      </w:r>
      <w:r w:rsidRPr="00C638E7">
        <w:rPr>
          <w:color w:val="000000" w:themeColor="text1"/>
        </w:rPr>
        <w:t>: Educação Infantil. Brasília: MEC, 2018.</w:t>
      </w:r>
    </w:p>
    <w:p w14:paraId="360AE7A4" w14:textId="77777777" w:rsidR="00D908F2" w:rsidRPr="00C638E7" w:rsidRDefault="00D908F2" w:rsidP="0055332A">
      <w:pPr>
        <w:pStyle w:val="NormalWeb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C638E7">
        <w:rPr>
          <w:color w:val="000000" w:themeColor="text1"/>
        </w:rPr>
        <w:t xml:space="preserve">FREIRE, Paulo. </w:t>
      </w:r>
      <w:r w:rsidRPr="00C638E7">
        <w:rPr>
          <w:rStyle w:val="Forte"/>
          <w:rFonts w:eastAsiaTheme="majorEastAsia"/>
          <w:color w:val="000000" w:themeColor="text1"/>
        </w:rPr>
        <w:t>Pedagogia da autonomia</w:t>
      </w:r>
      <w:r w:rsidRPr="00C638E7">
        <w:rPr>
          <w:color w:val="000000" w:themeColor="text1"/>
        </w:rPr>
        <w:t>: saberes necessários à prática educativa. São Paulo: Paz e Terra, 2011.</w:t>
      </w:r>
    </w:p>
    <w:p w14:paraId="5B656095" w14:textId="77777777" w:rsidR="00E36AA9" w:rsidRPr="00C638E7" w:rsidRDefault="00D908F2" w:rsidP="0055332A">
      <w:pPr>
        <w:pStyle w:val="NormalWeb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C638E7">
        <w:rPr>
          <w:color w:val="000000" w:themeColor="text1"/>
        </w:rPr>
        <w:t xml:space="preserve">SASSERON, Lúcia Helena; CARVALHO, Anna Maria Pessoa de. Alfabetização científica: uma revisão bibliográfica. </w:t>
      </w:r>
      <w:r w:rsidRPr="00C638E7">
        <w:rPr>
          <w:rStyle w:val="Forte"/>
          <w:rFonts w:eastAsiaTheme="majorEastAsia"/>
          <w:color w:val="000000" w:themeColor="text1"/>
        </w:rPr>
        <w:t>Investigações em Ensino de Ciências</w:t>
      </w:r>
      <w:r w:rsidRPr="00C638E7">
        <w:rPr>
          <w:color w:val="000000" w:themeColor="text1"/>
        </w:rPr>
        <w:t>, v. 16, n. 1, p. 59-77, 2011.</w:t>
      </w:r>
    </w:p>
    <w:sectPr w:rsidR="00E36AA9" w:rsidRPr="00C638E7">
      <w:headerReference w:type="default" r:id="rId8"/>
      <w:footerReference w:type="default" r:id="rId9"/>
      <w:pgSz w:w="11906" w:h="16838"/>
      <w:pgMar w:top="2552" w:right="1134" w:bottom="85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83A9AC" w14:textId="77777777" w:rsidR="00A61AAF" w:rsidRDefault="00A61AAF">
      <w:pPr>
        <w:spacing w:after="0" w:line="240" w:lineRule="auto"/>
      </w:pPr>
      <w:r>
        <w:separator/>
      </w:r>
    </w:p>
  </w:endnote>
  <w:endnote w:type="continuationSeparator" w:id="0">
    <w:p w14:paraId="36B46607" w14:textId="77777777" w:rsidR="00A61AAF" w:rsidRDefault="00A61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F3B72D" w14:textId="77777777" w:rsidR="00E36AA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BA11B79" wp14:editId="0EA7A842">
          <wp:simplePos x="0" y="0"/>
          <wp:positionH relativeFrom="column">
            <wp:posOffset>-1082674</wp:posOffset>
          </wp:positionH>
          <wp:positionV relativeFrom="paragraph">
            <wp:posOffset>-3945685</wp:posOffset>
          </wp:positionV>
          <wp:extent cx="7557831" cy="5150331"/>
          <wp:effectExtent l="0" t="0" r="0" b="0"/>
          <wp:wrapNone/>
          <wp:docPr id="19617049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51820"/>
                  <a:stretch>
                    <a:fillRect/>
                  </a:stretch>
                </pic:blipFill>
                <pic:spPr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0C71FA0" w14:textId="77777777" w:rsidR="00E36AA9" w:rsidRDefault="00E36A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521514A4" w14:textId="77777777" w:rsidR="00E36AA9" w:rsidRDefault="00E36A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0DC5B76A" w14:textId="77777777" w:rsidR="00E36AA9" w:rsidRDefault="00E36A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72FE94" w14:textId="77777777" w:rsidR="00A61AAF" w:rsidRDefault="00A61AAF">
      <w:pPr>
        <w:spacing w:after="0" w:line="240" w:lineRule="auto"/>
      </w:pPr>
      <w:r>
        <w:separator/>
      </w:r>
    </w:p>
  </w:footnote>
  <w:footnote w:type="continuationSeparator" w:id="0">
    <w:p w14:paraId="735D3AF2" w14:textId="77777777" w:rsidR="00A61AAF" w:rsidRDefault="00A61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15F83" w14:textId="77777777" w:rsidR="00E36AA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4AF5AFC" wp14:editId="66426171">
          <wp:simplePos x="0" y="0"/>
          <wp:positionH relativeFrom="column">
            <wp:posOffset>-1105331</wp:posOffset>
          </wp:positionH>
          <wp:positionV relativeFrom="paragraph">
            <wp:posOffset>-440054</wp:posOffset>
          </wp:positionV>
          <wp:extent cx="7626753" cy="5603132"/>
          <wp:effectExtent l="0" t="0" r="0" b="0"/>
          <wp:wrapNone/>
          <wp:docPr id="19617049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69" t="1" r="-168" b="48054"/>
                  <a:stretch>
                    <a:fillRect/>
                  </a:stretch>
                </pic:blipFill>
                <pic:spPr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F29F9C8" w14:textId="77777777" w:rsidR="00E36AA9" w:rsidRDefault="00E36A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18605BA7" w14:textId="77777777" w:rsidR="00E36AA9" w:rsidRDefault="00E36A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741FB6"/>
    <w:multiLevelType w:val="multilevel"/>
    <w:tmpl w:val="7E5C17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49509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AA9"/>
    <w:rsid w:val="00052878"/>
    <w:rsid w:val="000652B8"/>
    <w:rsid w:val="0007311D"/>
    <w:rsid w:val="00092BC9"/>
    <w:rsid w:val="001F612D"/>
    <w:rsid w:val="0027440B"/>
    <w:rsid w:val="00275729"/>
    <w:rsid w:val="002A7C31"/>
    <w:rsid w:val="002E718B"/>
    <w:rsid w:val="00301334"/>
    <w:rsid w:val="0030301C"/>
    <w:rsid w:val="003636F4"/>
    <w:rsid w:val="003907A5"/>
    <w:rsid w:val="00454BFF"/>
    <w:rsid w:val="00465AB4"/>
    <w:rsid w:val="004F7060"/>
    <w:rsid w:val="0055332A"/>
    <w:rsid w:val="005D3F62"/>
    <w:rsid w:val="006B5FCF"/>
    <w:rsid w:val="00827A38"/>
    <w:rsid w:val="00932D87"/>
    <w:rsid w:val="00952C8C"/>
    <w:rsid w:val="00973A39"/>
    <w:rsid w:val="00A55022"/>
    <w:rsid w:val="00A61AAF"/>
    <w:rsid w:val="00AC40C0"/>
    <w:rsid w:val="00B342BC"/>
    <w:rsid w:val="00C03417"/>
    <w:rsid w:val="00C638E7"/>
    <w:rsid w:val="00D908F2"/>
    <w:rsid w:val="00E3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B2B373"/>
  <w15:docId w15:val="{C78D2630-0D78-4C8F-9A69-EC6791A4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12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sz w:val="56"/>
      <w:szCs w:val="56"/>
    </w:rPr>
  </w:style>
  <w:style w:type="character" w:customStyle="1" w:styleId="Ttulo1Char">
    <w:name w:val="Título 1 Char"/>
    <w:basedOn w:val="Fontepargpadro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styleId="Forte">
    <w:name w:val="Strong"/>
    <w:basedOn w:val="Fontepargpadro"/>
    <w:uiPriority w:val="22"/>
    <w:qFormat/>
    <w:rsid w:val="00D908F2"/>
    <w:rPr>
      <w:b/>
      <w:bCs/>
    </w:rPr>
  </w:style>
  <w:style w:type="paragraph" w:styleId="NormalWeb">
    <w:name w:val="Normal (Web)"/>
    <w:basedOn w:val="Normal"/>
    <w:uiPriority w:val="99"/>
    <w:unhideWhenUsed/>
    <w:rsid w:val="00D90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Fontepargpadro"/>
    <w:uiPriority w:val="99"/>
    <w:semiHidden/>
    <w:unhideWhenUsed/>
    <w:rsid w:val="00D908F2"/>
    <w:rPr>
      <w:color w:val="0000FF"/>
      <w:u w:val="single"/>
    </w:rPr>
  </w:style>
  <w:style w:type="paragraph" w:customStyle="1" w:styleId="Default">
    <w:name w:val="Default"/>
    <w:rsid w:val="006B5F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72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JhyEeBCLceDYwoDCcq9PCEE7cQ==">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3</Pages>
  <Words>624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Thaíssa Gabrielle Ferreira Henrique</dc:creator>
  <cp:lastModifiedBy>Suzi Bonfim</cp:lastModifiedBy>
  <cp:revision>15</cp:revision>
  <cp:lastPrinted>2025-08-27T11:18:00Z</cp:lastPrinted>
  <dcterms:created xsi:type="dcterms:W3CDTF">2025-06-11T23:21:00Z</dcterms:created>
  <dcterms:modified xsi:type="dcterms:W3CDTF">2025-09-11T15:01:00Z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19d796fe-c9a0-4412-b389-3f6d515702c3</vt:lpwstr>
  </property>
</Properties>
</file>