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7A7B" w14:textId="77777777" w:rsidR="00615E9E" w:rsidRPr="00A27EEF" w:rsidRDefault="005F73D0" w:rsidP="0000104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7EEF">
        <w:rPr>
          <w:noProof/>
        </w:rPr>
        <w:drawing>
          <wp:anchor distT="0" distB="0" distL="114300" distR="114300" simplePos="0" relativeHeight="251659264" behindDoc="0" locked="0" layoutInCell="1" allowOverlap="1" wp14:anchorId="2E03C8D5" wp14:editId="79BFF53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31D05" w14:textId="76C880B5" w:rsidR="0000104C" w:rsidRPr="00A27EEF" w:rsidRDefault="00B87AC8" w:rsidP="0000104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</w:t>
      </w:r>
      <w:r w:rsidR="00277B43"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COMO </w:t>
      </w:r>
      <w:r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 ATO POLÍTICO</w:t>
      </w:r>
    </w:p>
    <w:p w14:paraId="42BD3311" w14:textId="5FFD45FF" w:rsidR="0000104C" w:rsidRPr="00A27EEF" w:rsidRDefault="0000104C" w:rsidP="0000104C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Nathália Donegá Dos Anjos</w:t>
      </w:r>
    </w:p>
    <w:p w14:paraId="6F5CDC87" w14:textId="00CEE726" w:rsidR="0000104C" w:rsidRPr="00A27EEF" w:rsidRDefault="0000104C" w:rsidP="00001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4"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spacing w:val="4"/>
          <w:sz w:val="24"/>
          <w:szCs w:val="24"/>
          <w:lang w:eastAsia="pt-BR"/>
        </w:rPr>
        <w:t>Talita Donegá Dos Anjos</w:t>
      </w:r>
    </w:p>
    <w:p w14:paraId="0AC9228B" w14:textId="77777777" w:rsidR="00A27EEF" w:rsidRPr="00A27EEF" w:rsidRDefault="00A27EEF" w:rsidP="00A27E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Claudia Pereira de Padua Sabia</w:t>
      </w:r>
    </w:p>
    <w:p w14:paraId="613ED828" w14:textId="77777777" w:rsidR="00A27EEF" w:rsidRPr="00A27EEF" w:rsidRDefault="00A27EEF" w:rsidP="00A27E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Cláudio Roberto Brocanelli</w:t>
      </w:r>
    </w:p>
    <w:p w14:paraId="063F9939" w14:textId="0EBAD657" w:rsidR="0000104C" w:rsidRDefault="0000104C" w:rsidP="0000104C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Paulista Júlio de Mesquita Filho (UNESP), Faculdade de Filosofia e Ciências (FFC), Graduanda</w:t>
      </w:r>
      <w:r w:rsidR="00366D15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Curso de Pedagogia</w:t>
      </w:r>
      <w:r w:rsidR="0077018F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bolsista</w:t>
      </w:r>
      <w:r w:rsidR="00366D15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voluntária do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10E4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 de Iniciação a Docência (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PIBID</w:t>
      </w:r>
      <w:r w:rsidR="00010E4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A27EEF" w:rsidRPr="00A27EEF">
        <w:rPr>
          <w:color w:val="000000"/>
          <w:sz w:val="27"/>
          <w:szCs w:val="27"/>
        </w:rPr>
        <w:t xml:space="preserve"> </w:t>
      </w:r>
      <w:r w:rsidR="00A27EEF" w:rsidRPr="00A27EEF">
        <w:rPr>
          <w:rFonts w:ascii="Times New Roman" w:hAnsi="Times New Roman" w:cs="Times New Roman"/>
          <w:color w:val="000000"/>
          <w:sz w:val="24"/>
          <w:szCs w:val="24"/>
        </w:rPr>
        <w:t xml:space="preserve">Professores e orientadores do PIBID, Marília; Estado de São Paulo; </w:t>
      </w:r>
      <w:hyperlink r:id="rId8" w:history="1">
        <w:r w:rsidR="001D4592" w:rsidRPr="001D459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nathalia_anjos@live.com</w:t>
        </w:r>
      </w:hyperlink>
      <w:r w:rsidR="001D4592" w:rsidRPr="001D45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7EEF" w:rsidRPr="001D45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9" w:history="1">
        <w:r w:rsidR="00053D7B" w:rsidRPr="00053D7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talita_anjoos@hotmail.com</w:t>
        </w:r>
      </w:hyperlink>
      <w:r w:rsidR="001D4592" w:rsidRPr="001D4592">
        <w:rPr>
          <w:rFonts w:ascii="Times New Roman" w:hAnsi="Times New Roman" w:cs="Times New Roman"/>
          <w:sz w:val="24"/>
          <w:szCs w:val="24"/>
        </w:rPr>
        <w:t xml:space="preserve"> </w:t>
      </w:r>
      <w:r w:rsidR="00A27EEF" w:rsidRPr="001D45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7EEF" w:rsidRPr="001D459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</w:t>
      </w:r>
      <w:hyperlink r:id="rId10" w:history="1">
        <w:r w:rsidR="00A27EEF" w:rsidRPr="001D459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claudia.sabia@unesp.br</w:t>
        </w:r>
      </w:hyperlink>
      <w:r w:rsidR="00A27EEF" w:rsidRPr="001D459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D4592" w:rsidRPr="001D459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claudiobrocanelli@gmail.com</w:t>
        </w:r>
      </w:hyperlink>
      <w:r w:rsidR="001D45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B974E" w14:textId="77777777" w:rsidR="004D079C" w:rsidRPr="00A27EEF" w:rsidRDefault="004D079C" w:rsidP="0000104C">
      <w:pPr>
        <w:spacing w:before="100" w:beforeAutospacing="1" w:after="100" w:afterAutospacing="1" w:line="240" w:lineRule="auto"/>
        <w:ind w:left="720"/>
        <w:jc w:val="right"/>
        <w:rPr>
          <w:rStyle w:val="Hyperlink"/>
          <w:color w:val="000000" w:themeColor="text1"/>
          <w:shd w:val="clear" w:color="auto" w:fill="FFFFFF"/>
        </w:rPr>
      </w:pPr>
    </w:p>
    <w:p w14:paraId="62633FC3" w14:textId="77777777" w:rsidR="004D079C" w:rsidRDefault="005F73D0" w:rsidP="007F7A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</w:p>
    <w:p w14:paraId="24376FC8" w14:textId="73A37F9B" w:rsidR="00C03B95" w:rsidRPr="00A27EEF" w:rsidRDefault="007A10DB" w:rsidP="007F7A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Paulo Freire acreditava em uma educação emancipadora capaz de formar sujeitos críticos. </w:t>
      </w:r>
      <w:r w:rsidRPr="00A27EEF">
        <w:rPr>
          <w:rFonts w:ascii="Times New Roman" w:hAnsi="Times New Roman" w:cs="Times New Roman"/>
          <w:sz w:val="24"/>
          <w:szCs w:val="24"/>
        </w:rPr>
        <w:t xml:space="preserve">A mudança do pensamento, permite </w:t>
      </w:r>
      <w:r w:rsidR="00C03B95" w:rsidRPr="00A27EEF">
        <w:rPr>
          <w:rFonts w:ascii="Times New Roman" w:hAnsi="Times New Roman" w:cs="Times New Roman"/>
          <w:sz w:val="24"/>
          <w:szCs w:val="24"/>
        </w:rPr>
        <w:t>transformar</w:t>
      </w:r>
      <w:r w:rsidRPr="00A27EEF">
        <w:rPr>
          <w:rFonts w:ascii="Times New Roman" w:hAnsi="Times New Roman" w:cs="Times New Roman"/>
          <w:sz w:val="24"/>
          <w:szCs w:val="24"/>
        </w:rPr>
        <w:t xml:space="preserve"> o meio em que se vive</w:t>
      </w:r>
      <w:r w:rsidR="00B87AC8" w:rsidRPr="00A27EEF">
        <w:rPr>
          <w:rFonts w:ascii="Times New Roman" w:hAnsi="Times New Roman" w:cs="Times New Roman"/>
          <w:sz w:val="24"/>
          <w:szCs w:val="24"/>
        </w:rPr>
        <w:t>.</w:t>
      </w:r>
      <w:r w:rsidRPr="00A27EEF">
        <w:rPr>
          <w:rFonts w:ascii="Times New Roman" w:hAnsi="Times New Roman" w:cs="Times New Roman"/>
          <w:sz w:val="24"/>
          <w:szCs w:val="24"/>
        </w:rPr>
        <w:t xml:space="preserve"> Freire descreve sobre a humanização, para poder a sociedade ser livre, justa e solid</w:t>
      </w:r>
      <w:r w:rsidR="00A61A1E" w:rsidRPr="00A27EEF">
        <w:rPr>
          <w:rFonts w:ascii="Times New Roman" w:hAnsi="Times New Roman" w:cs="Times New Roman"/>
          <w:sz w:val="24"/>
          <w:szCs w:val="24"/>
        </w:rPr>
        <w:t>á</w:t>
      </w:r>
      <w:r w:rsidRPr="00A27EEF">
        <w:rPr>
          <w:rFonts w:ascii="Times New Roman" w:hAnsi="Times New Roman" w:cs="Times New Roman"/>
          <w:sz w:val="24"/>
          <w:szCs w:val="24"/>
        </w:rPr>
        <w:t>ria</w:t>
      </w:r>
      <w:r w:rsidR="00277B43" w:rsidRPr="00A27EEF">
        <w:rPr>
          <w:rFonts w:ascii="Times New Roman" w:hAnsi="Times New Roman" w:cs="Times New Roman"/>
          <w:sz w:val="24"/>
          <w:szCs w:val="24"/>
        </w:rPr>
        <w:t>.</w:t>
      </w:r>
      <w:r w:rsidRPr="00A27EEF">
        <w:rPr>
          <w:rFonts w:ascii="Times New Roman" w:hAnsi="Times New Roman" w:cs="Times New Roman"/>
          <w:sz w:val="24"/>
          <w:szCs w:val="24"/>
        </w:rPr>
        <w:t xml:space="preserve"> </w:t>
      </w:r>
      <w:r w:rsidR="00277B43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estudo tem como objetivo identificar o papel político e social da educação sobretudo </w:t>
      </w:r>
      <w:r w:rsidR="007F7AA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</w:t>
      </w:r>
      <w:r w:rsidR="00277B43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modalidade Educação de Jovens e Adultos (EJA).</w:t>
      </w:r>
      <w:r w:rsidR="007F7AA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Metodologia utilizada é a pesquisa bibliográfica. Como resultados parciais identificamos </w:t>
      </w:r>
      <w:r w:rsidR="008B2103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necessidade do investimento na formação dos professores da EJA, de modo a fornecer os elementos indispensáveis para a prática de uma educação emancipadora. Consideramos </w:t>
      </w:r>
      <w:r w:rsidR="00C03B95" w:rsidRPr="00A27EEF">
        <w:rPr>
          <w:rFonts w:ascii="Times New Roman" w:hAnsi="Times New Roman" w:cs="Times New Roman"/>
          <w:sz w:val="24"/>
          <w:szCs w:val="24"/>
        </w:rPr>
        <w:t xml:space="preserve">que o educador </w:t>
      </w:r>
      <w:r w:rsidR="008B2103" w:rsidRPr="00A27EEF">
        <w:rPr>
          <w:rFonts w:ascii="Times New Roman" w:hAnsi="Times New Roman" w:cs="Times New Roman"/>
          <w:sz w:val="24"/>
          <w:szCs w:val="24"/>
        </w:rPr>
        <w:t xml:space="preserve">nesta modalidade precisa </w:t>
      </w:r>
      <w:r w:rsidR="00C03B95" w:rsidRPr="00A27EEF">
        <w:rPr>
          <w:rFonts w:ascii="Times New Roman" w:hAnsi="Times New Roman" w:cs="Times New Roman"/>
          <w:sz w:val="24"/>
          <w:szCs w:val="24"/>
        </w:rPr>
        <w:t>possu</w:t>
      </w:r>
      <w:r w:rsidR="008B2103" w:rsidRPr="00A27EEF">
        <w:rPr>
          <w:rFonts w:ascii="Times New Roman" w:hAnsi="Times New Roman" w:cs="Times New Roman"/>
          <w:sz w:val="24"/>
          <w:szCs w:val="24"/>
        </w:rPr>
        <w:t>ir</w:t>
      </w:r>
      <w:r w:rsidR="00C03B95" w:rsidRPr="00A27EEF">
        <w:rPr>
          <w:rFonts w:ascii="Times New Roman" w:hAnsi="Times New Roman" w:cs="Times New Roman"/>
          <w:sz w:val="24"/>
          <w:szCs w:val="24"/>
        </w:rPr>
        <w:t xml:space="preserve"> engajamento social, político e cultural</w:t>
      </w:r>
      <w:r w:rsidR="008B2103" w:rsidRPr="00A27EEF">
        <w:rPr>
          <w:rFonts w:ascii="Times New Roman" w:hAnsi="Times New Roman" w:cs="Times New Roman"/>
          <w:sz w:val="24"/>
          <w:szCs w:val="24"/>
        </w:rPr>
        <w:t xml:space="preserve"> e </w:t>
      </w:r>
      <w:r w:rsidR="00A61A1E" w:rsidRPr="00A27EEF">
        <w:rPr>
          <w:rFonts w:ascii="Times New Roman" w:hAnsi="Times New Roman" w:cs="Times New Roman"/>
          <w:sz w:val="24"/>
          <w:szCs w:val="24"/>
        </w:rPr>
        <w:t>te</w:t>
      </w:r>
      <w:r w:rsidR="008B2103" w:rsidRPr="00A27EEF">
        <w:rPr>
          <w:rFonts w:ascii="Times New Roman" w:hAnsi="Times New Roman" w:cs="Times New Roman"/>
          <w:sz w:val="24"/>
          <w:szCs w:val="24"/>
        </w:rPr>
        <w:t>nha</w:t>
      </w:r>
      <w:r w:rsidR="00A61A1E" w:rsidRPr="00A27EEF">
        <w:rPr>
          <w:rFonts w:ascii="Times New Roman" w:hAnsi="Times New Roman" w:cs="Times New Roman"/>
          <w:sz w:val="24"/>
          <w:szCs w:val="24"/>
        </w:rPr>
        <w:t xml:space="preserve"> a</w:t>
      </w:r>
      <w:r w:rsidR="00C03B95" w:rsidRPr="00A27EEF">
        <w:rPr>
          <w:rFonts w:ascii="Times New Roman" w:hAnsi="Times New Roman" w:cs="Times New Roman"/>
          <w:sz w:val="24"/>
          <w:szCs w:val="24"/>
        </w:rPr>
        <w:t xml:space="preserve"> educação </w:t>
      </w:r>
      <w:r w:rsidR="00A61A1E" w:rsidRPr="00A27EEF">
        <w:rPr>
          <w:rFonts w:ascii="Times New Roman" w:hAnsi="Times New Roman" w:cs="Times New Roman"/>
          <w:sz w:val="24"/>
          <w:szCs w:val="24"/>
        </w:rPr>
        <w:t>como</w:t>
      </w:r>
      <w:r w:rsidR="00C03B95" w:rsidRPr="00A27EEF">
        <w:rPr>
          <w:rFonts w:ascii="Times New Roman" w:hAnsi="Times New Roman" w:cs="Times New Roman"/>
          <w:sz w:val="24"/>
          <w:szCs w:val="24"/>
        </w:rPr>
        <w:t xml:space="preserve"> compromisso </w:t>
      </w:r>
      <w:r w:rsidR="008B2103" w:rsidRPr="00A27EEF">
        <w:rPr>
          <w:rFonts w:ascii="Times New Roman" w:hAnsi="Times New Roman" w:cs="Times New Roman"/>
          <w:sz w:val="24"/>
          <w:szCs w:val="24"/>
        </w:rPr>
        <w:t>para a</w:t>
      </w:r>
      <w:r w:rsidR="00C03B95" w:rsidRPr="00A27EEF">
        <w:rPr>
          <w:rFonts w:ascii="Times New Roman" w:hAnsi="Times New Roman" w:cs="Times New Roman"/>
          <w:sz w:val="24"/>
          <w:szCs w:val="24"/>
        </w:rPr>
        <w:t xml:space="preserve"> mudança social,</w:t>
      </w:r>
      <w:r w:rsidR="00A61A1E" w:rsidRPr="00A27EEF">
        <w:rPr>
          <w:rFonts w:ascii="Times New Roman" w:hAnsi="Times New Roman" w:cs="Times New Roman"/>
          <w:sz w:val="24"/>
          <w:szCs w:val="24"/>
        </w:rPr>
        <w:t xml:space="preserve"> </w:t>
      </w:r>
      <w:r w:rsidR="008F43CF" w:rsidRPr="00A27EEF">
        <w:rPr>
          <w:rFonts w:ascii="Times New Roman" w:hAnsi="Times New Roman" w:cs="Times New Roman"/>
          <w:sz w:val="24"/>
          <w:szCs w:val="24"/>
        </w:rPr>
        <w:t>a</w:t>
      </w:r>
      <w:r w:rsidR="00A61A1E" w:rsidRPr="00A27EEF">
        <w:rPr>
          <w:rFonts w:ascii="Times New Roman" w:hAnsi="Times New Roman" w:cs="Times New Roman"/>
          <w:sz w:val="24"/>
          <w:szCs w:val="24"/>
        </w:rPr>
        <w:t xml:space="preserve"> </w:t>
      </w:r>
      <w:r w:rsidR="00C03B95" w:rsidRPr="00A27EEF">
        <w:rPr>
          <w:rFonts w:ascii="Times New Roman" w:hAnsi="Times New Roman" w:cs="Times New Roman"/>
          <w:sz w:val="24"/>
          <w:szCs w:val="24"/>
        </w:rPr>
        <w:t>transforma</w:t>
      </w:r>
      <w:r w:rsidR="00A61A1E" w:rsidRPr="00A27EEF">
        <w:rPr>
          <w:rFonts w:ascii="Times New Roman" w:hAnsi="Times New Roman" w:cs="Times New Roman"/>
          <w:sz w:val="24"/>
          <w:szCs w:val="24"/>
        </w:rPr>
        <w:t>ção</w:t>
      </w:r>
      <w:r w:rsidR="00C03B95" w:rsidRPr="00A27EEF">
        <w:rPr>
          <w:rFonts w:ascii="Times New Roman" w:hAnsi="Times New Roman" w:cs="Times New Roman"/>
          <w:sz w:val="24"/>
          <w:szCs w:val="24"/>
        </w:rPr>
        <w:t xml:space="preserve"> </w:t>
      </w:r>
      <w:r w:rsidR="00A61A1E" w:rsidRPr="00A27EEF">
        <w:rPr>
          <w:rFonts w:ascii="Times New Roman" w:hAnsi="Times New Roman" w:cs="Times New Roman"/>
          <w:sz w:val="24"/>
          <w:szCs w:val="24"/>
        </w:rPr>
        <w:t>d</w:t>
      </w:r>
      <w:r w:rsidR="00C03B95" w:rsidRPr="00A27EEF">
        <w:rPr>
          <w:rFonts w:ascii="Times New Roman" w:hAnsi="Times New Roman" w:cs="Times New Roman"/>
          <w:sz w:val="24"/>
          <w:szCs w:val="24"/>
        </w:rPr>
        <w:t>o indivíduo</w:t>
      </w:r>
      <w:r w:rsidR="00A61A1E" w:rsidRPr="00A27EEF">
        <w:rPr>
          <w:rFonts w:ascii="Times New Roman" w:hAnsi="Times New Roman" w:cs="Times New Roman"/>
          <w:sz w:val="24"/>
          <w:szCs w:val="24"/>
        </w:rPr>
        <w:t xml:space="preserve">, </w:t>
      </w:r>
      <w:r w:rsidR="008F43CF" w:rsidRPr="00A27EEF">
        <w:rPr>
          <w:rFonts w:ascii="Times New Roman" w:hAnsi="Times New Roman" w:cs="Times New Roman"/>
          <w:sz w:val="24"/>
          <w:szCs w:val="24"/>
        </w:rPr>
        <w:t>possibilitando</w:t>
      </w:r>
      <w:r w:rsidR="00C03B95" w:rsidRPr="00A27EEF">
        <w:rPr>
          <w:rFonts w:ascii="Times New Roman" w:hAnsi="Times New Roman" w:cs="Times New Roman"/>
          <w:sz w:val="24"/>
          <w:szCs w:val="24"/>
        </w:rPr>
        <w:t xml:space="preserve"> o empoderamento ao sujeito</w:t>
      </w:r>
      <w:r w:rsidR="00A61A1E" w:rsidRPr="00A27EEF">
        <w:rPr>
          <w:rFonts w:ascii="Times New Roman" w:hAnsi="Times New Roman" w:cs="Times New Roman"/>
          <w:sz w:val="24"/>
          <w:szCs w:val="24"/>
        </w:rPr>
        <w:t>,</w:t>
      </w:r>
      <w:r w:rsidR="00C03B95" w:rsidRPr="00A27EEF">
        <w:rPr>
          <w:rFonts w:ascii="Times New Roman" w:hAnsi="Times New Roman" w:cs="Times New Roman"/>
          <w:sz w:val="24"/>
          <w:szCs w:val="24"/>
        </w:rPr>
        <w:t xml:space="preserve"> tornando-o autônomo da capacidade de </w:t>
      </w:r>
      <w:r w:rsidR="008F43CF" w:rsidRPr="00A27EEF">
        <w:rPr>
          <w:rFonts w:ascii="Times New Roman" w:hAnsi="Times New Roman" w:cs="Times New Roman"/>
          <w:sz w:val="24"/>
          <w:szCs w:val="24"/>
        </w:rPr>
        <w:t xml:space="preserve">ir muito além do </w:t>
      </w:r>
      <w:r w:rsidR="00C03B95" w:rsidRPr="00A27EEF">
        <w:rPr>
          <w:rFonts w:ascii="Times New Roman" w:hAnsi="Times New Roman" w:cs="Times New Roman"/>
          <w:sz w:val="24"/>
          <w:szCs w:val="24"/>
        </w:rPr>
        <w:t>ler e escrever</w:t>
      </w:r>
      <w:r w:rsidR="008F43CF" w:rsidRPr="00A27EEF">
        <w:rPr>
          <w:rFonts w:ascii="Times New Roman" w:hAnsi="Times New Roman" w:cs="Times New Roman"/>
          <w:sz w:val="24"/>
          <w:szCs w:val="24"/>
        </w:rPr>
        <w:t>, ou seja, de ler o mundo.</w:t>
      </w:r>
    </w:p>
    <w:p w14:paraId="740CDA35" w14:textId="14920FC2" w:rsidR="005F73D0" w:rsidRDefault="005F73D0" w:rsidP="005F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Palavras-chave: 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EJA</w:t>
      </w:r>
      <w:r w:rsidR="000751E7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7345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Freire</w:t>
      </w:r>
      <w:r w:rsidR="000751E7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; E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ducação </w:t>
      </w:r>
      <w:r w:rsidR="000751E7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37345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mancipadora.</w:t>
      </w:r>
    </w:p>
    <w:p w14:paraId="427338E1" w14:textId="77777777" w:rsidR="004D079C" w:rsidRPr="00A27EEF" w:rsidRDefault="004D079C" w:rsidP="005F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4F1D44" w14:textId="29673CF5" w:rsidR="00A83FD3" w:rsidRPr="00A27EEF" w:rsidRDefault="00C759CF" w:rsidP="005F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</w:t>
      </w:r>
      <w:r w:rsidR="00A83FD3"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ntrodução</w:t>
      </w:r>
      <w:r w:rsidR="005F73D0"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3AFA0139" w14:textId="06FD7286" w:rsidR="00615E9E" w:rsidRPr="00A27EEF" w:rsidRDefault="005E3C18" w:rsidP="00615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Paulo Freire foi um educador e pesquisador que se preocupou com a </w:t>
      </w:r>
      <w:r w:rsidR="007F7AA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ducação de </w:t>
      </w:r>
      <w:r w:rsidR="007F7AA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ovens e </w:t>
      </w:r>
      <w:r w:rsidR="007F7AA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dultos</w:t>
      </w:r>
      <w:r w:rsidR="001D5A44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F7AA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sem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desconsider</w:t>
      </w:r>
      <w:r w:rsidR="007F7AA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ar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saberes d</w:t>
      </w:r>
      <w:r w:rsidR="007F7AA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adulto</w:t>
      </w:r>
      <w:r w:rsidR="007F7AA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analfabeto</w:t>
      </w:r>
      <w:r w:rsidR="007F7AA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, afirmando que os indivíduos são produtores de conhecimento por meio das viv</w:t>
      </w:r>
      <w:r w:rsidR="001D5A44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ncias ao longo da vida.</w:t>
      </w:r>
      <w:r w:rsidR="00C27D50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buscava</w:t>
      </w:r>
      <w:r w:rsidR="000C162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os sujeitos não só aprendessem a língua escrita e oral, mas era necessário ensinar a ler o mundo de maneira crítica, por meio do diálogo, reflexão e problematização</w:t>
      </w:r>
      <w:r w:rsidR="00361E03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(FERREIRA, 2021).</w:t>
      </w:r>
      <w:r w:rsidR="001D5A44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27D50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Em defesa</w:t>
      </w:r>
      <w:r w:rsidR="001D5A44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27D50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1D5A44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atuação político-pedagógica e </w:t>
      </w:r>
      <w:r w:rsidR="00C27D50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1D5A44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uma pedagogia humanista e libertadora mediante a conscientização.</w:t>
      </w:r>
      <w:r w:rsidR="00361E03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27D50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61E03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é um dos meios para a libertação e emancipação das classes subalternas (LIMA, 2014)</w:t>
      </w:r>
      <w:r w:rsidR="00A61A1E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C27D50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61A1E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egundo Freire a educação é “</w:t>
      </w:r>
      <w:r w:rsidR="00A61A1E" w:rsidRPr="00A27EEF">
        <w:rPr>
          <w:rFonts w:ascii="Times New Roman" w:hAnsi="Times New Roman" w:cs="Times New Roman"/>
          <w:sz w:val="24"/>
          <w:szCs w:val="24"/>
        </w:rPr>
        <w:t xml:space="preserve">ato cognoscitivo e político, é produção de conhecimento e de vida nova, é gerador de vida, é transformadora, é geradora de pessoas novas e de uma nova sociedade” </w:t>
      </w:r>
      <w:r w:rsidR="00A61A1E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(IVO; IVANIO, 2019, p. 439). Portanto o </w:t>
      </w:r>
      <w:r w:rsidR="00415C9E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educador tem um papel fundamental nesse processo de emancipação</w:t>
      </w:r>
      <w:r w:rsidR="007F7AA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sujeito.</w:t>
      </w:r>
    </w:p>
    <w:p w14:paraId="2C1C203C" w14:textId="2A7B8448" w:rsidR="005F73D0" w:rsidRPr="00A27EEF" w:rsidRDefault="00A83FD3" w:rsidP="005F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</w:t>
      </w:r>
      <w:r w:rsidR="005F73D0"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ustificativa </w:t>
      </w:r>
      <w:r w:rsidR="00BB59E8"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problema da pesquisa</w:t>
      </w:r>
    </w:p>
    <w:p w14:paraId="4E0D76BC" w14:textId="2CA99DE8" w:rsidR="005F73D0" w:rsidRPr="00A27EEF" w:rsidRDefault="00034E32" w:rsidP="005F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Refletir sobre o papel </w:t>
      </w:r>
      <w:r w:rsidR="00B17D26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político e social </w:t>
      </w:r>
      <w:r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>da E</w:t>
      </w:r>
      <w:r w:rsidR="005F73D0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>ducação de Jovens e Adulto</w:t>
      </w:r>
      <w:r w:rsidR="00E54718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(EJA)</w:t>
      </w:r>
      <w:r w:rsidR="00E54718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</w:t>
      </w:r>
      <w:r w:rsidR="005F73D0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tema importantíssimo no campo educacional</w:t>
      </w:r>
      <w:r w:rsidR="00B17D26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>. Conforme Haddad</w:t>
      </w:r>
      <w:r w:rsidR="0039555A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58103A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>2017, p.27</w:t>
      </w:r>
      <w:r w:rsidR="0039555A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17D26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8103A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“o direito à educação é também chamado de síntese porque possibilita e potencializa a garantia de outros direitos”, </w:t>
      </w:r>
      <w:r w:rsidR="00B17D26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>ou seja, e a partir da educação, que os educandos da EJA vão poder ter consciência</w:t>
      </w:r>
      <w:r w:rsidR="005F73D0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7D26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475E45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="00B17D26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5E45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>outros direitos sociais a que têm direito. Destacamos ainda a necessidade de</w:t>
      </w:r>
      <w:r w:rsidR="005F73D0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estudos, pesquisas e reflex</w:t>
      </w:r>
      <w:r w:rsidR="0039555A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>ão</w:t>
      </w:r>
      <w:r w:rsidR="00475E45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profis</w:t>
      </w:r>
      <w:r w:rsidR="00C27D50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sionais </w:t>
      </w:r>
      <w:r w:rsidR="00475E45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atuam </w:t>
      </w:r>
      <w:r w:rsidR="00C27D50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>na escola</w:t>
      </w:r>
      <w:r w:rsidR="00475E45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555A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forma de superar os </w:t>
      </w:r>
      <w:r w:rsidR="00B17D26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>problemas e desafios atuais</w:t>
      </w:r>
      <w:r w:rsidR="0039555A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73C84"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nosso problema de pesquisa é qual o papel político e social da educação na modalidade EJA tendo como base os estudos de Paulo Freire?</w:t>
      </w:r>
    </w:p>
    <w:p w14:paraId="7590FB70" w14:textId="5BE63B0D" w:rsidR="005F73D0" w:rsidRPr="00A27EEF" w:rsidRDefault="00B77F6F" w:rsidP="005F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="005F73D0"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bjetivos da p</w:t>
      </w:r>
      <w:r w:rsidR="00BB59E8"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esquisa</w:t>
      </w:r>
    </w:p>
    <w:p w14:paraId="560ADC2A" w14:textId="613CD5BE" w:rsidR="005F73D0" w:rsidRPr="00A27EEF" w:rsidRDefault="007F7AAC" w:rsidP="005F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O estudo tem como objetivo identificar o papel político e social da educação sobretudo para a modalidade Educação de Jovens e Adultos (EJA).</w:t>
      </w:r>
    </w:p>
    <w:p w14:paraId="3EF8CCBC" w14:textId="77777777" w:rsidR="00BB59E8" w:rsidRPr="00A27EEF" w:rsidRDefault="00BB59E8" w:rsidP="00BB5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Referencial teórico que fundamenta a pesquisa</w:t>
      </w:r>
    </w:p>
    <w:p w14:paraId="1A3A05AF" w14:textId="72909337" w:rsidR="00BB59E8" w:rsidRDefault="00BB59E8" w:rsidP="005F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pesquisa é embasada no E</w:t>
      </w:r>
      <w:r w:rsidR="0058103A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book “365 dias com Paulo Freire</w:t>
      </w:r>
      <w:r w:rsidR="00795664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”, organizado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Ivo e </w:t>
      </w:r>
      <w:proofErr w:type="spellStart"/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Ivanio</w:t>
      </w:r>
      <w:proofErr w:type="spellEnd"/>
      <w:r w:rsidR="00B77F6F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(2019)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mobilizou pesquisadores interessados </w:t>
      </w:r>
      <w:r w:rsidR="00B77F6F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58103A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B77F6F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8103A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estudos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Paulo Freire</w:t>
      </w:r>
      <w:r w:rsidR="00795664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expressaram sua interpretação em torno d</w:t>
      </w:r>
      <w:r w:rsidR="00B77F6F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795664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12 obras</w:t>
      </w:r>
      <w:r w:rsidR="00B77F6F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(Educação como prática da liberdade; Pedagogia do oprimido; Extensão e comunicação; Ação cultural para a liberdade; Educação e mudança; Cartas à Guiné-Bissau; Conscientização; Pedagogia da esperança; Professora sim, tia não; Cartas a Cristina; Pedagogia da autonomia; Pedagogia da indignação</w:t>
      </w:r>
      <w:r w:rsidR="00B77F6F" w:rsidRPr="00EC287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F731F" w:rsidRPr="00EC2871">
        <w:rPr>
          <w:rFonts w:ascii="Times New Roman" w:eastAsia="Times New Roman" w:hAnsi="Times New Roman" w:cs="Times New Roman"/>
          <w:sz w:val="24"/>
          <w:szCs w:val="24"/>
          <w:lang w:eastAsia="pt-BR"/>
        </w:rPr>
        <w:t>, uma cada para mês do ano e</w:t>
      </w:r>
      <w:r w:rsidR="00795664" w:rsidRPr="00EC28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totalizando 365 comentários organizados cronologicamente. </w:t>
      </w:r>
      <w:r w:rsidR="007F731F" w:rsidRPr="00EC28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7F731F" w:rsidRPr="00EC2871">
        <w:rPr>
          <w:rFonts w:ascii="Times New Roman" w:hAnsi="Times New Roman" w:cs="Times New Roman"/>
          <w:sz w:val="24"/>
          <w:szCs w:val="24"/>
        </w:rPr>
        <w:t>estrutura do e-book denominado de “livro-educador” pelos organizadores apresentam após cada obra/mês espaços para o leitor realizar a Pausa Pedagógica, a Síntese do Mês e a Imagem Pedagógica explicando sua finalidade.</w:t>
      </w:r>
      <w:r w:rsidR="007F731F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759CF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Assim o e</w:t>
      </w:r>
      <w:r w:rsidR="0058103A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C759CF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book</w:t>
      </w:r>
      <w:r w:rsidR="003C385D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</w:t>
      </w:r>
      <w:r w:rsidR="00C759CF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95664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convida a conhecer </w:t>
      </w:r>
      <w:r w:rsidR="0058103A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Paulo </w:t>
      </w:r>
      <w:r w:rsidR="00795664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Freire por meio das refle</w:t>
      </w:r>
      <w:r w:rsidR="00B77F6F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xõ</w:t>
      </w:r>
      <w:r w:rsidR="00795664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es de quem se arrisca a ser o sujeito do processo de aprendizagem.</w:t>
      </w:r>
      <w:r w:rsidR="00340FEE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14:paraId="2F6C923A" w14:textId="77777777" w:rsidR="00EC2871" w:rsidRPr="00A27EEF" w:rsidRDefault="00EC2871" w:rsidP="005F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AD276C" w14:textId="484F3640" w:rsidR="005F73D0" w:rsidRPr="00A27EEF" w:rsidRDefault="005F73D0" w:rsidP="005F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 Procedimentos </w:t>
      </w:r>
      <w:r w:rsidR="000C33CB"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</w:t>
      </w:r>
      <w:r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etodológic</w:t>
      </w:r>
      <w:r w:rsidR="00BB59E8"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</w:p>
    <w:p w14:paraId="71294D16" w14:textId="3E07FBF8" w:rsidR="003C385D" w:rsidRPr="00A27EEF" w:rsidRDefault="003C385D" w:rsidP="005F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A metodologia utilizada é a pesquisa bibliográfica</w:t>
      </w:r>
      <w:r w:rsidR="000C33CB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Além da leitura e análise do E-book “365 dias com Paulo Freire” (IVO; IVANIO, 2019), realizamos levantamento bibliográfico 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em repositórios de periódicos nacionais (</w:t>
      </w:r>
      <w:proofErr w:type="spellStart"/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Scielo</w:t>
      </w:r>
      <w:proofErr w:type="spellEnd"/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e produção de dissertações e teses na Biblioteca Digital Brasileira de Teses e Dissertações (BDTD). </w:t>
      </w:r>
    </w:p>
    <w:p w14:paraId="40F4B1EC" w14:textId="1DA41D3D" w:rsidR="005F73D0" w:rsidRPr="00A27EEF" w:rsidRDefault="00BB59E8" w:rsidP="005F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</w:t>
      </w:r>
      <w:r w:rsidR="00273C84"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á</w:t>
      </w:r>
      <w:r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lise</w:t>
      </w:r>
      <w:r w:rsidR="00273C84"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</w:t>
      </w:r>
      <w:r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parciais da pesquisa</w:t>
      </w:r>
    </w:p>
    <w:p w14:paraId="17176F1C" w14:textId="73328E9D" w:rsidR="005F73D0" w:rsidRDefault="005F73D0" w:rsidP="005F73D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EEF">
        <w:rPr>
          <w:rFonts w:ascii="Times New Roman" w:hAnsi="Times New Roman" w:cs="Times New Roman"/>
          <w:sz w:val="24"/>
          <w:szCs w:val="24"/>
        </w:rPr>
        <w:t xml:space="preserve">Paulo </w:t>
      </w:r>
      <w:r w:rsidR="00176B80" w:rsidRPr="00A27EEF">
        <w:rPr>
          <w:rFonts w:ascii="Times New Roman" w:hAnsi="Times New Roman" w:cs="Times New Roman"/>
          <w:sz w:val="24"/>
          <w:szCs w:val="24"/>
        </w:rPr>
        <w:t>F</w:t>
      </w:r>
      <w:r w:rsidRPr="00A27EEF">
        <w:rPr>
          <w:rFonts w:ascii="Times New Roman" w:hAnsi="Times New Roman" w:cs="Times New Roman"/>
          <w:sz w:val="24"/>
          <w:szCs w:val="24"/>
        </w:rPr>
        <w:t xml:space="preserve">reire acreditava que historicamente, nunca se foi dado a todos o acesso </w:t>
      </w:r>
      <w:r w:rsidR="00C27D50" w:rsidRPr="00A27EEF">
        <w:rPr>
          <w:rFonts w:ascii="Times New Roman" w:hAnsi="Times New Roman" w:cs="Times New Roman"/>
          <w:sz w:val="24"/>
          <w:szCs w:val="24"/>
        </w:rPr>
        <w:t>de</w:t>
      </w:r>
      <w:r w:rsidRPr="00A27EEF">
        <w:rPr>
          <w:rFonts w:ascii="Times New Roman" w:hAnsi="Times New Roman" w:cs="Times New Roman"/>
          <w:sz w:val="24"/>
          <w:szCs w:val="24"/>
        </w:rPr>
        <w:t xml:space="preserve"> saberes para que pudessem entender os problemas sociais e políticos. </w:t>
      </w:r>
      <w:r w:rsidR="00273C84" w:rsidRPr="00A27EEF">
        <w:rPr>
          <w:rFonts w:ascii="Times New Roman" w:hAnsi="Times New Roman" w:cs="Times New Roman"/>
          <w:sz w:val="24"/>
          <w:szCs w:val="24"/>
        </w:rPr>
        <w:t>A</w:t>
      </w:r>
      <w:r w:rsidRPr="00A27EEF">
        <w:rPr>
          <w:rFonts w:ascii="Times New Roman" w:hAnsi="Times New Roman" w:cs="Times New Roman"/>
          <w:sz w:val="24"/>
          <w:szCs w:val="24"/>
        </w:rPr>
        <w:t xml:space="preserve"> discriminação d</w:t>
      </w:r>
      <w:r w:rsidR="00273C84" w:rsidRPr="00A27EEF">
        <w:rPr>
          <w:rFonts w:ascii="Times New Roman" w:hAnsi="Times New Roman" w:cs="Times New Roman"/>
          <w:sz w:val="24"/>
          <w:szCs w:val="24"/>
        </w:rPr>
        <w:t>o</w:t>
      </w:r>
      <w:r w:rsidRPr="00A27EEF">
        <w:rPr>
          <w:rFonts w:ascii="Times New Roman" w:hAnsi="Times New Roman" w:cs="Times New Roman"/>
          <w:sz w:val="24"/>
          <w:szCs w:val="24"/>
        </w:rPr>
        <w:t xml:space="preserve"> saber se mostra pela falta de consciência da </w:t>
      </w:r>
      <w:r w:rsidR="003828E5" w:rsidRPr="00A27EEF">
        <w:rPr>
          <w:rFonts w:ascii="Times New Roman" w:hAnsi="Times New Roman" w:cs="Times New Roman"/>
          <w:sz w:val="24"/>
          <w:szCs w:val="24"/>
        </w:rPr>
        <w:t>sociedade</w:t>
      </w:r>
      <w:r w:rsidRPr="00A27EEF">
        <w:rPr>
          <w:rFonts w:ascii="Times New Roman" w:hAnsi="Times New Roman" w:cs="Times New Roman"/>
          <w:sz w:val="24"/>
          <w:szCs w:val="24"/>
        </w:rPr>
        <w:t xml:space="preserve"> que desconhece sua realidade. Deste modo</w:t>
      </w:r>
      <w:r w:rsidR="00176B80" w:rsidRPr="00A27EEF">
        <w:rPr>
          <w:rFonts w:ascii="Times New Roman" w:hAnsi="Times New Roman" w:cs="Times New Roman"/>
          <w:sz w:val="24"/>
          <w:szCs w:val="24"/>
        </w:rPr>
        <w:t>,</w:t>
      </w:r>
      <w:r w:rsidRPr="00A27EEF">
        <w:rPr>
          <w:rFonts w:ascii="Times New Roman" w:hAnsi="Times New Roman" w:cs="Times New Roman"/>
          <w:sz w:val="24"/>
          <w:szCs w:val="24"/>
        </w:rPr>
        <w:t xml:space="preserve"> </w:t>
      </w:r>
      <w:r w:rsidR="00BF72D0" w:rsidRPr="00A27EEF">
        <w:rPr>
          <w:rFonts w:ascii="Times New Roman" w:hAnsi="Times New Roman" w:cs="Times New Roman"/>
          <w:sz w:val="24"/>
          <w:szCs w:val="24"/>
        </w:rPr>
        <w:t xml:space="preserve">a classe </w:t>
      </w:r>
      <w:r w:rsidR="00273C84" w:rsidRPr="00A27EEF">
        <w:rPr>
          <w:rFonts w:ascii="Times New Roman" w:hAnsi="Times New Roman" w:cs="Times New Roman"/>
          <w:sz w:val="24"/>
          <w:szCs w:val="24"/>
        </w:rPr>
        <w:t xml:space="preserve">dominante </w:t>
      </w:r>
      <w:r w:rsidR="00BF72D0" w:rsidRPr="00A27EEF">
        <w:rPr>
          <w:rFonts w:ascii="Times New Roman" w:hAnsi="Times New Roman" w:cs="Times New Roman"/>
          <w:sz w:val="24"/>
          <w:szCs w:val="24"/>
        </w:rPr>
        <w:t>se mantém</w:t>
      </w:r>
      <w:r w:rsidRPr="00A27EEF">
        <w:rPr>
          <w:rFonts w:ascii="Times New Roman" w:hAnsi="Times New Roman" w:cs="Times New Roman"/>
          <w:sz w:val="24"/>
          <w:szCs w:val="24"/>
        </w:rPr>
        <w:t xml:space="preserve"> no poder</w:t>
      </w:r>
      <w:r w:rsidR="00C27D50" w:rsidRPr="00A27EEF">
        <w:rPr>
          <w:rFonts w:ascii="Times New Roman" w:hAnsi="Times New Roman" w:cs="Times New Roman"/>
          <w:sz w:val="24"/>
          <w:szCs w:val="24"/>
        </w:rPr>
        <w:t>,</w:t>
      </w:r>
      <w:r w:rsidRPr="00A27EEF">
        <w:rPr>
          <w:rFonts w:ascii="Times New Roman" w:hAnsi="Times New Roman" w:cs="Times New Roman"/>
          <w:sz w:val="24"/>
          <w:szCs w:val="24"/>
        </w:rPr>
        <w:t xml:space="preserve"> </w:t>
      </w:r>
      <w:r w:rsidR="00366D15" w:rsidRPr="00A27EEF">
        <w:rPr>
          <w:rFonts w:ascii="Times New Roman" w:hAnsi="Times New Roman" w:cs="Times New Roman"/>
          <w:sz w:val="24"/>
          <w:szCs w:val="24"/>
        </w:rPr>
        <w:t>com</w:t>
      </w:r>
      <w:r w:rsidRPr="00A27EEF">
        <w:rPr>
          <w:rFonts w:ascii="Times New Roman" w:hAnsi="Times New Roman" w:cs="Times New Roman"/>
          <w:sz w:val="24"/>
          <w:szCs w:val="24"/>
        </w:rPr>
        <w:t xml:space="preserve"> a voz da população silenciada garantindo </w:t>
      </w:r>
      <w:r w:rsidR="00BF72D0" w:rsidRPr="00A27EEF">
        <w:rPr>
          <w:rFonts w:ascii="Times New Roman" w:hAnsi="Times New Roman" w:cs="Times New Roman"/>
          <w:sz w:val="24"/>
          <w:szCs w:val="24"/>
        </w:rPr>
        <w:t>a manutenção d</w:t>
      </w:r>
      <w:r w:rsidRPr="00A27EEF">
        <w:rPr>
          <w:rFonts w:ascii="Times New Roman" w:hAnsi="Times New Roman" w:cs="Times New Roman"/>
          <w:sz w:val="24"/>
          <w:szCs w:val="24"/>
        </w:rPr>
        <w:t>a burguesia. Assim</w:t>
      </w:r>
      <w:r w:rsidR="00C27D50" w:rsidRPr="00A27EEF">
        <w:rPr>
          <w:rFonts w:ascii="Times New Roman" w:hAnsi="Times New Roman" w:cs="Times New Roman"/>
          <w:sz w:val="24"/>
          <w:szCs w:val="24"/>
        </w:rPr>
        <w:t>,</w:t>
      </w:r>
      <w:r w:rsidRPr="00A27EEF">
        <w:rPr>
          <w:rFonts w:ascii="Times New Roman" w:hAnsi="Times New Roman" w:cs="Times New Roman"/>
          <w:sz w:val="24"/>
          <w:szCs w:val="24"/>
        </w:rPr>
        <w:t xml:space="preserve"> a escola é um lugar de construção lógica, tendo o papel de fomentar a mudança e construtora do empoderamento das classes menos favorecidas, sendo necessário uma educação que vai além de um currículo engessado.</w:t>
      </w:r>
      <w:r w:rsidR="00176B80" w:rsidRPr="00A27EEF">
        <w:rPr>
          <w:rFonts w:ascii="Times New Roman" w:hAnsi="Times New Roman" w:cs="Times New Roman"/>
          <w:sz w:val="24"/>
          <w:szCs w:val="24"/>
        </w:rPr>
        <w:t xml:space="preserve"> </w:t>
      </w:r>
      <w:r w:rsidRPr="00A27EEF">
        <w:rPr>
          <w:rFonts w:ascii="Times New Roman" w:hAnsi="Times New Roman" w:cs="Times New Roman"/>
          <w:sz w:val="24"/>
          <w:szCs w:val="24"/>
        </w:rPr>
        <w:t>É de suma importância que a educação seja capaz de construir educandos capazes de entender sua responsabilidade social e política. Para isso é necessário usar o diálogo para alcançar mentes renovadas e críticas. Freire sugere uma educação problematizadora, libertadora, uma alfabetização intencionada ligada com a democratização</w:t>
      </w:r>
      <w:r w:rsidR="00273C84" w:rsidRPr="00A27EEF">
        <w:rPr>
          <w:rFonts w:ascii="Times New Roman" w:hAnsi="Times New Roman" w:cs="Times New Roman"/>
          <w:sz w:val="24"/>
          <w:szCs w:val="24"/>
        </w:rPr>
        <w:t xml:space="preserve"> das decisões</w:t>
      </w:r>
      <w:r w:rsidRPr="00A27EEF">
        <w:rPr>
          <w:rFonts w:ascii="Times New Roman" w:hAnsi="Times New Roman" w:cs="Times New Roman"/>
          <w:sz w:val="24"/>
          <w:szCs w:val="24"/>
        </w:rPr>
        <w:t>, que vá além dos muros da escola, despertando a inquietude de pensamentos, curiosidades</w:t>
      </w:r>
      <w:r w:rsidR="00A83FD3" w:rsidRPr="00A27EEF">
        <w:rPr>
          <w:rFonts w:ascii="Times New Roman" w:hAnsi="Times New Roman" w:cs="Times New Roman"/>
          <w:sz w:val="24"/>
          <w:szCs w:val="24"/>
        </w:rPr>
        <w:t>,</w:t>
      </w:r>
      <w:r w:rsidRPr="00A27EEF">
        <w:rPr>
          <w:rFonts w:ascii="Times New Roman" w:hAnsi="Times New Roman" w:cs="Times New Roman"/>
          <w:sz w:val="24"/>
          <w:szCs w:val="24"/>
        </w:rPr>
        <w:t xml:space="preserve"> sendo capaz de criar e recriar, optar e decidir conscientemente.</w:t>
      </w:r>
      <w:r w:rsidR="00176B80" w:rsidRPr="00A27EEF">
        <w:rPr>
          <w:rFonts w:ascii="Times New Roman" w:hAnsi="Times New Roman" w:cs="Times New Roman"/>
          <w:sz w:val="24"/>
          <w:szCs w:val="24"/>
        </w:rPr>
        <w:t xml:space="preserve"> </w:t>
      </w:r>
      <w:r w:rsidRPr="00A27EEF">
        <w:rPr>
          <w:rFonts w:ascii="Times New Roman" w:hAnsi="Times New Roman" w:cs="Times New Roman"/>
          <w:sz w:val="24"/>
          <w:szCs w:val="24"/>
        </w:rPr>
        <w:t>O e</w:t>
      </w:r>
      <w:r w:rsidR="00273C84" w:rsidRPr="00A27EEF">
        <w:rPr>
          <w:rFonts w:ascii="Times New Roman" w:hAnsi="Times New Roman" w:cs="Times New Roman"/>
          <w:sz w:val="24"/>
          <w:szCs w:val="24"/>
        </w:rPr>
        <w:t>-</w:t>
      </w:r>
      <w:r w:rsidRPr="00A27EEF">
        <w:rPr>
          <w:rFonts w:ascii="Times New Roman" w:hAnsi="Times New Roman" w:cs="Times New Roman"/>
          <w:sz w:val="24"/>
          <w:szCs w:val="24"/>
        </w:rPr>
        <w:t xml:space="preserve">book faz menção aos problemas que enfrentamos hoje, a precarização da educação, </w:t>
      </w:r>
      <w:r w:rsidR="00273C84" w:rsidRPr="00A27EEF">
        <w:rPr>
          <w:rFonts w:ascii="Times New Roman" w:hAnsi="Times New Roman" w:cs="Times New Roman"/>
          <w:sz w:val="24"/>
          <w:szCs w:val="24"/>
        </w:rPr>
        <w:t xml:space="preserve">o </w:t>
      </w:r>
      <w:r w:rsidRPr="00A27EEF">
        <w:rPr>
          <w:rFonts w:ascii="Times New Roman" w:hAnsi="Times New Roman" w:cs="Times New Roman"/>
          <w:sz w:val="24"/>
          <w:szCs w:val="24"/>
        </w:rPr>
        <w:t xml:space="preserve">fechamento de cursos nas áreas de </w:t>
      </w:r>
      <w:r w:rsidR="00273C84" w:rsidRPr="00A27EEF">
        <w:rPr>
          <w:rFonts w:ascii="Times New Roman" w:hAnsi="Times New Roman" w:cs="Times New Roman"/>
          <w:sz w:val="24"/>
          <w:szCs w:val="24"/>
        </w:rPr>
        <w:t>C</w:t>
      </w:r>
      <w:r w:rsidRPr="00A27EEF">
        <w:rPr>
          <w:rFonts w:ascii="Times New Roman" w:hAnsi="Times New Roman" w:cs="Times New Roman"/>
          <w:sz w:val="24"/>
          <w:szCs w:val="24"/>
        </w:rPr>
        <w:t xml:space="preserve">iências </w:t>
      </w:r>
      <w:r w:rsidR="00273C84" w:rsidRPr="00A27EEF">
        <w:rPr>
          <w:rFonts w:ascii="Times New Roman" w:hAnsi="Times New Roman" w:cs="Times New Roman"/>
          <w:sz w:val="24"/>
          <w:szCs w:val="24"/>
        </w:rPr>
        <w:t>H</w:t>
      </w:r>
      <w:r w:rsidRPr="00A27EEF">
        <w:rPr>
          <w:rFonts w:ascii="Times New Roman" w:hAnsi="Times New Roman" w:cs="Times New Roman"/>
          <w:sz w:val="24"/>
          <w:szCs w:val="24"/>
        </w:rPr>
        <w:t>umanas.</w:t>
      </w:r>
      <w:r w:rsidR="003828E5" w:rsidRPr="00A27EEF">
        <w:rPr>
          <w:rFonts w:ascii="Times New Roman" w:hAnsi="Times New Roman" w:cs="Times New Roman"/>
          <w:sz w:val="24"/>
          <w:szCs w:val="24"/>
        </w:rPr>
        <w:t xml:space="preserve"> A</w:t>
      </w:r>
      <w:r w:rsidRPr="00A27EEF">
        <w:rPr>
          <w:rFonts w:ascii="Times New Roman" w:hAnsi="Times New Roman" w:cs="Times New Roman"/>
          <w:sz w:val="24"/>
          <w:szCs w:val="24"/>
        </w:rPr>
        <w:t xml:space="preserve"> educação é voltada a atender as demandas da elite, des</w:t>
      </w:r>
      <w:r w:rsidR="00273C84" w:rsidRPr="00A27EEF">
        <w:rPr>
          <w:rFonts w:ascii="Times New Roman" w:hAnsi="Times New Roman" w:cs="Times New Roman"/>
          <w:sz w:val="24"/>
          <w:szCs w:val="24"/>
        </w:rPr>
        <w:t>valorizando</w:t>
      </w:r>
      <w:r w:rsidRPr="00A27EEF">
        <w:rPr>
          <w:rFonts w:ascii="Times New Roman" w:hAnsi="Times New Roman" w:cs="Times New Roman"/>
          <w:sz w:val="24"/>
          <w:szCs w:val="24"/>
        </w:rPr>
        <w:t xml:space="preserve"> a cultura </w:t>
      </w:r>
      <w:r w:rsidR="00273C84" w:rsidRPr="00A27EEF">
        <w:rPr>
          <w:rFonts w:ascii="Times New Roman" w:hAnsi="Times New Roman" w:cs="Times New Roman"/>
          <w:sz w:val="24"/>
          <w:szCs w:val="24"/>
        </w:rPr>
        <w:t xml:space="preserve">e </w:t>
      </w:r>
      <w:r w:rsidRPr="00A27EEF">
        <w:rPr>
          <w:rFonts w:ascii="Times New Roman" w:hAnsi="Times New Roman" w:cs="Times New Roman"/>
          <w:sz w:val="24"/>
          <w:szCs w:val="24"/>
        </w:rPr>
        <w:t>o direito da população mais carente.</w:t>
      </w:r>
      <w:r w:rsidR="00BF72D0" w:rsidRPr="00A27EEF">
        <w:rPr>
          <w:rFonts w:ascii="Times New Roman" w:hAnsi="Times New Roman" w:cs="Times New Roman"/>
          <w:sz w:val="24"/>
          <w:szCs w:val="24"/>
        </w:rPr>
        <w:t xml:space="preserve"> </w:t>
      </w:r>
      <w:r w:rsidR="00A83FD3" w:rsidRPr="00A27EEF">
        <w:rPr>
          <w:rFonts w:ascii="Times New Roman" w:hAnsi="Times New Roman" w:cs="Times New Roman"/>
          <w:sz w:val="24"/>
          <w:szCs w:val="24"/>
        </w:rPr>
        <w:t>Só</w:t>
      </w:r>
      <w:r w:rsidRPr="00A27EEF">
        <w:rPr>
          <w:rFonts w:ascii="Times New Roman" w:hAnsi="Times New Roman" w:cs="Times New Roman"/>
          <w:sz w:val="24"/>
          <w:szCs w:val="24"/>
        </w:rPr>
        <w:t xml:space="preserve"> a educação tem o poder de nos tirar</w:t>
      </w:r>
      <w:r w:rsidR="003828E5" w:rsidRPr="00A27EEF">
        <w:rPr>
          <w:rFonts w:ascii="Times New Roman" w:hAnsi="Times New Roman" w:cs="Times New Roman"/>
          <w:sz w:val="24"/>
          <w:szCs w:val="24"/>
        </w:rPr>
        <w:t>, e</w:t>
      </w:r>
      <w:r w:rsidRPr="00A27EEF">
        <w:rPr>
          <w:rFonts w:ascii="Times New Roman" w:hAnsi="Times New Roman" w:cs="Times New Roman"/>
          <w:sz w:val="24"/>
          <w:szCs w:val="24"/>
        </w:rPr>
        <w:t xml:space="preserve"> nos libertar dessa caverna escura</w:t>
      </w:r>
      <w:r w:rsidR="00A83FD3" w:rsidRPr="00A27EEF">
        <w:rPr>
          <w:rFonts w:ascii="Times New Roman" w:hAnsi="Times New Roman" w:cs="Times New Roman"/>
          <w:sz w:val="24"/>
          <w:szCs w:val="24"/>
        </w:rPr>
        <w:t xml:space="preserve">, conforme Ivo e </w:t>
      </w:r>
      <w:proofErr w:type="spellStart"/>
      <w:r w:rsidR="00A83FD3" w:rsidRPr="00A27EEF">
        <w:rPr>
          <w:rFonts w:ascii="Times New Roman" w:hAnsi="Times New Roman" w:cs="Times New Roman"/>
          <w:sz w:val="24"/>
          <w:szCs w:val="24"/>
        </w:rPr>
        <w:t>Ivanio</w:t>
      </w:r>
      <w:proofErr w:type="spellEnd"/>
      <w:r w:rsidR="00A83FD3" w:rsidRPr="00A27EEF">
        <w:rPr>
          <w:rFonts w:ascii="Times New Roman" w:hAnsi="Times New Roman" w:cs="Times New Roman"/>
          <w:sz w:val="24"/>
          <w:szCs w:val="24"/>
        </w:rPr>
        <w:t xml:space="preserve"> (2019, p. 279) </w:t>
      </w:r>
      <w:r w:rsidRPr="00A27EEF">
        <w:rPr>
          <w:rFonts w:ascii="Times New Roman" w:hAnsi="Times New Roman" w:cs="Times New Roman"/>
          <w:sz w:val="24"/>
          <w:szCs w:val="24"/>
        </w:rPr>
        <w:t>“se a educação sozinha não transforma a sociedade, sem ela tão pouco a sociedade muda”</w:t>
      </w:r>
      <w:r w:rsidR="00BF72D0" w:rsidRPr="00A27EEF">
        <w:rPr>
          <w:rFonts w:ascii="Times New Roman" w:hAnsi="Times New Roman" w:cs="Times New Roman"/>
          <w:sz w:val="24"/>
          <w:szCs w:val="24"/>
        </w:rPr>
        <w:t xml:space="preserve">. </w:t>
      </w:r>
      <w:r w:rsidRPr="00A27EEF">
        <w:rPr>
          <w:rFonts w:ascii="Times New Roman" w:hAnsi="Times New Roman" w:cs="Times New Roman"/>
          <w:sz w:val="24"/>
          <w:szCs w:val="24"/>
        </w:rPr>
        <w:t xml:space="preserve">É necessário a preparação dos professores, para que atuem como agentes transformadores, um ser revolucionário. </w:t>
      </w:r>
      <w:r w:rsidR="00273C84" w:rsidRPr="00A27EEF">
        <w:rPr>
          <w:rFonts w:ascii="Times New Roman" w:hAnsi="Times New Roman" w:cs="Times New Roman"/>
          <w:sz w:val="24"/>
          <w:szCs w:val="24"/>
        </w:rPr>
        <w:t xml:space="preserve">Nesse sentido, </w:t>
      </w:r>
      <w:r w:rsidRPr="00A27EEF">
        <w:rPr>
          <w:rFonts w:ascii="Times New Roman" w:hAnsi="Times New Roman" w:cs="Times New Roman"/>
          <w:sz w:val="24"/>
          <w:szCs w:val="24"/>
        </w:rPr>
        <w:t>“se faz necessário termos professores e educadores que sejam verdadeiros militantes da educação e não apenas sirva-se da educação para alcançar seus bens pessoais” (IVO</w:t>
      </w:r>
      <w:r w:rsidR="00176B80" w:rsidRPr="00A27EEF">
        <w:rPr>
          <w:rFonts w:ascii="Times New Roman" w:hAnsi="Times New Roman" w:cs="Times New Roman"/>
          <w:sz w:val="24"/>
          <w:szCs w:val="24"/>
        </w:rPr>
        <w:t xml:space="preserve">; </w:t>
      </w:r>
      <w:r w:rsidRPr="00A27EEF">
        <w:rPr>
          <w:rFonts w:ascii="Times New Roman" w:hAnsi="Times New Roman" w:cs="Times New Roman"/>
          <w:sz w:val="24"/>
          <w:szCs w:val="24"/>
        </w:rPr>
        <w:t>IVANIO, 2019</w:t>
      </w:r>
      <w:r w:rsidR="00176B80" w:rsidRPr="00A27EEF">
        <w:rPr>
          <w:rFonts w:ascii="Times New Roman" w:hAnsi="Times New Roman" w:cs="Times New Roman"/>
          <w:sz w:val="24"/>
          <w:szCs w:val="24"/>
        </w:rPr>
        <w:t xml:space="preserve">, p. </w:t>
      </w:r>
      <w:r w:rsidR="00E54718" w:rsidRPr="00A27EEF">
        <w:rPr>
          <w:rFonts w:ascii="Times New Roman" w:hAnsi="Times New Roman" w:cs="Times New Roman"/>
          <w:sz w:val="24"/>
          <w:szCs w:val="24"/>
        </w:rPr>
        <w:t>281</w:t>
      </w:r>
      <w:r w:rsidRPr="00A27EEF">
        <w:rPr>
          <w:rFonts w:ascii="Times New Roman" w:hAnsi="Times New Roman" w:cs="Times New Roman"/>
          <w:sz w:val="24"/>
          <w:szCs w:val="24"/>
        </w:rPr>
        <w:t>)</w:t>
      </w:r>
      <w:r w:rsidR="008B2103" w:rsidRPr="00A27EEF">
        <w:rPr>
          <w:rFonts w:ascii="Times New Roman" w:hAnsi="Times New Roman" w:cs="Times New Roman"/>
          <w:sz w:val="24"/>
          <w:szCs w:val="24"/>
        </w:rPr>
        <w:t>.</w:t>
      </w:r>
      <w:r w:rsidR="00176B80" w:rsidRPr="00A27EEF">
        <w:rPr>
          <w:rFonts w:ascii="Times New Roman" w:hAnsi="Times New Roman" w:cs="Times New Roman"/>
          <w:sz w:val="24"/>
          <w:szCs w:val="24"/>
        </w:rPr>
        <w:t xml:space="preserve"> </w:t>
      </w:r>
      <w:r w:rsidR="008B2103" w:rsidRPr="00A27EEF">
        <w:rPr>
          <w:rFonts w:ascii="Times New Roman" w:hAnsi="Times New Roman" w:cs="Times New Roman"/>
          <w:sz w:val="24"/>
          <w:szCs w:val="24"/>
        </w:rPr>
        <w:t>Entendemos</w:t>
      </w:r>
      <w:r w:rsidRPr="00A27EEF">
        <w:rPr>
          <w:rFonts w:ascii="Times New Roman" w:hAnsi="Times New Roman" w:cs="Times New Roman"/>
          <w:sz w:val="24"/>
          <w:szCs w:val="24"/>
        </w:rPr>
        <w:t xml:space="preserve"> que é necessário que os alunos aprendam mais do que ler e escrever, mas é de suma importância que eles aprendam a reconhecer-se como comunidade, percebendo o impacto e consequência de suas ações para agir em prol da transformação.</w:t>
      </w:r>
      <w:r w:rsidR="00176B80" w:rsidRPr="00A27EEF">
        <w:rPr>
          <w:rFonts w:ascii="Times New Roman" w:hAnsi="Times New Roman" w:cs="Times New Roman"/>
          <w:sz w:val="24"/>
          <w:szCs w:val="24"/>
        </w:rPr>
        <w:t xml:space="preserve"> 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dizia </w:t>
      </w:r>
      <w:r w:rsidR="00366D15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reire</w:t>
      </w:r>
      <w:r w:rsidR="00366D15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devemos considerar a baga</w:t>
      </w:r>
      <w:r w:rsidR="00E97963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cultural que os alunos possuem, deste modo quando se trata do </w:t>
      </w:r>
      <w:r w:rsidR="008B2103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público-alvo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 w:rsidR="0037345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Ed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ucação de </w:t>
      </w:r>
      <w:r w:rsidR="0037345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ovens e </w:t>
      </w:r>
      <w:r w:rsidR="0037345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dultos vemos o quanto de saberes se encontra em cada história de vida</w:t>
      </w:r>
      <w:r w:rsidR="008B2103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B2103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notória que aquelas pessoas não sabem o saber cient</w:t>
      </w:r>
      <w:r w:rsidR="00D50A65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fico, </w:t>
      </w:r>
      <w:r w:rsidR="0037345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não tiveram oportunidade de frequentar uma instituição escolar em tempo oportuno.</w:t>
      </w:r>
      <w:r w:rsidR="00BF72D0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Nascimento (2013, p. 36) salienta que essa modalidade de ensino necessita reflexão da prática pedagógica por parte do educador, para que este compreenda a responsabilidade social e educacional, sendo um mediador d</w:t>
      </w:r>
      <w:r w:rsidR="008B2103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BF72D0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conhecimento. </w:t>
      </w:r>
      <w:r w:rsidRPr="00A27EEF">
        <w:rPr>
          <w:rFonts w:ascii="Times New Roman" w:hAnsi="Times New Roman" w:cs="Times New Roman"/>
          <w:sz w:val="24"/>
          <w:szCs w:val="24"/>
          <w:shd w:val="clear" w:color="auto" w:fill="FFFFFF"/>
        </w:rPr>
        <w:t>É maravilhoso a pedagogia de Paulo Freire que nos permite libertar e ver a opressão da pedagogia passada. “</w:t>
      </w:r>
      <w:r w:rsidRPr="00A27EEF">
        <w:rPr>
          <w:rFonts w:ascii="Times New Roman" w:hAnsi="Times New Roman" w:cs="Times New Roman"/>
          <w:sz w:val="24"/>
          <w:szCs w:val="24"/>
        </w:rPr>
        <w:t>Nesse sentido a EJA tem a função reparadora e equalizadora, traz os reflexos da transformação social, na possibilidade de construir uma sociedade emancipada. Por isso não é possível negar que a educação é um ato político.” (NASCIMENTO, 2013</w:t>
      </w:r>
      <w:r w:rsidR="00176B80" w:rsidRPr="00A27EEF">
        <w:rPr>
          <w:rFonts w:ascii="Times New Roman" w:hAnsi="Times New Roman" w:cs="Times New Roman"/>
          <w:sz w:val="24"/>
          <w:szCs w:val="24"/>
        </w:rPr>
        <w:t xml:space="preserve">, </w:t>
      </w:r>
      <w:r w:rsidR="00E54718" w:rsidRPr="00A27EEF">
        <w:rPr>
          <w:rFonts w:ascii="Times New Roman" w:hAnsi="Times New Roman" w:cs="Times New Roman"/>
          <w:sz w:val="24"/>
          <w:szCs w:val="24"/>
        </w:rPr>
        <w:t>p. 36)</w:t>
      </w:r>
    </w:p>
    <w:p w14:paraId="75960B2D" w14:textId="77777777" w:rsidR="00EC2871" w:rsidRPr="00A27EEF" w:rsidRDefault="00EC2871" w:rsidP="005F73D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AB1A8" w14:textId="1EE77880" w:rsidR="00366D15" w:rsidRPr="00A27EEF" w:rsidRDefault="005F73D0" w:rsidP="005F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Considerações</w:t>
      </w:r>
      <w:r w:rsidR="004D07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Finais</w:t>
      </w:r>
    </w:p>
    <w:p w14:paraId="318ECAC1" w14:textId="2019F27F" w:rsidR="005F73D0" w:rsidRPr="00A27EEF" w:rsidRDefault="00D95038" w:rsidP="005F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pedagogia de Freire tem por princípio </w:t>
      </w:r>
      <w:r w:rsidR="00415C9E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formação de </w:t>
      </w:r>
      <w:r w:rsidR="00034E32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sujeitos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</w:t>
      </w:r>
      <w:r w:rsidR="00034E32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consciência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15C9E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crítica através do diálogo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15C9E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luta por uma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</w:t>
      </w:r>
      <w:r w:rsidR="00361E03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transforma</w:t>
      </w:r>
      <w:r w:rsidR="0037345C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dora dos sujeitos e d</w:t>
      </w:r>
      <w:r w:rsidR="00B80F5F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a sociedade</w:t>
      </w:r>
      <w:r w:rsidR="00415C9E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. Os pensamentos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5F73D0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Freire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34E32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são de grande valia</w:t>
      </w:r>
      <w:r w:rsidR="005F73D0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Educação de Jovens e Adultos, </w:t>
      </w:r>
      <w:r w:rsidR="00034E32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mostrando </w:t>
      </w:r>
      <w:r w:rsidR="005F73D0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devemos nos atentar para a formação dos </w:t>
      </w:r>
      <w:r w:rsidR="00034E32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professores, elementos indispensáveis para a pr</w:t>
      </w:r>
      <w:r w:rsidR="00415C9E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="00034E32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tica de uma educação emancipadora</w:t>
      </w:r>
      <w:r w:rsidR="00727FC0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80F5F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r w:rsidR="00B80F5F" w:rsidRPr="00A27EEF">
        <w:rPr>
          <w:rFonts w:ascii="Times New Roman" w:hAnsi="Times New Roman" w:cs="Times New Roman"/>
          <w:sz w:val="24"/>
          <w:szCs w:val="24"/>
        </w:rPr>
        <w:t>Freire enfatiza os princípios políticos da humanização, da liberdade, da autonomia e da igualdade entre os homens que devem orientar as ações educativas” (FERREIRA, 20</w:t>
      </w:r>
      <w:r w:rsidR="00727FC0" w:rsidRPr="00A27EEF">
        <w:rPr>
          <w:rFonts w:ascii="Times New Roman" w:hAnsi="Times New Roman" w:cs="Times New Roman"/>
          <w:sz w:val="24"/>
          <w:szCs w:val="24"/>
        </w:rPr>
        <w:t>21</w:t>
      </w:r>
      <w:r w:rsidR="00B80F5F" w:rsidRPr="00A27EEF">
        <w:rPr>
          <w:rFonts w:ascii="Times New Roman" w:hAnsi="Times New Roman" w:cs="Times New Roman"/>
          <w:sz w:val="24"/>
          <w:szCs w:val="24"/>
        </w:rPr>
        <w:t>, p. 81</w:t>
      </w:r>
      <w:r w:rsidR="00B80F5F" w:rsidRPr="00EC2871">
        <w:rPr>
          <w:rFonts w:ascii="Times New Roman" w:hAnsi="Times New Roman" w:cs="Times New Roman"/>
          <w:sz w:val="24"/>
          <w:szCs w:val="24"/>
        </w:rPr>
        <w:t>).</w:t>
      </w:r>
      <w:r w:rsidR="007F731F" w:rsidRPr="00EC2871">
        <w:rPr>
          <w:rFonts w:ascii="Times New Roman" w:hAnsi="Times New Roman" w:cs="Times New Roman"/>
          <w:sz w:val="24"/>
          <w:szCs w:val="24"/>
        </w:rPr>
        <w:t xml:space="preserve"> Ressaltamos que a pesquisa se encontra em andamento e que outra oportunidade apresentaremos as considerações finais do estudo.</w:t>
      </w:r>
    </w:p>
    <w:p w14:paraId="4E0519DE" w14:textId="61682887" w:rsidR="005F73D0" w:rsidRPr="00A27EEF" w:rsidRDefault="005F73D0" w:rsidP="005F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2F7ADBA5" w14:textId="5D6F8FF3" w:rsidR="00727FC0" w:rsidRPr="00A27EEF" w:rsidRDefault="00727FC0" w:rsidP="005F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FERREIRA, Maria Magdalena</w:t>
      </w:r>
      <w:r w:rsidRPr="00A27EE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. Educação como </w:t>
      </w:r>
      <w:r w:rsidR="002915C1" w:rsidRPr="00A27EE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prática</w:t>
      </w:r>
      <w:r w:rsidRPr="00A27EE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da liberdade e pedagogia da autonomia – Paulo Freire – Por uma educação humanizadora</w:t>
      </w:r>
      <w:r w:rsidR="008F400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  <w:r w:rsidR="008F400B" w:rsidRPr="008F40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F400B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p. 85</w:t>
      </w:r>
      <w:r w:rsidRPr="00A27EE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  <w:r w:rsidR="008F400B" w:rsidRPr="008F40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7EEF" w:rsidRPr="008F400B">
        <w:rPr>
          <w:rFonts w:ascii="Times New Roman" w:eastAsia="Times New Roman" w:hAnsi="Times New Roman" w:cs="Times New Roman"/>
          <w:sz w:val="24"/>
          <w:szCs w:val="24"/>
          <w:lang w:eastAsia="pt-BR"/>
        </w:rPr>
        <w:t>202</w:t>
      </w:r>
      <w:r w:rsidR="008F400B" w:rsidRPr="008F400B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8F400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2915C1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f. 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Dissertação</w:t>
      </w:r>
      <w:r w:rsidR="00A12C81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A12C81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estrado</w:t>
      </w:r>
      <w:r w:rsidR="00A12C81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F400B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em Educação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Universidade Católica de Goiás. Goiânia. </w:t>
      </w:r>
    </w:p>
    <w:p w14:paraId="0F0D771E" w14:textId="77777777" w:rsidR="0058103A" w:rsidRPr="00A27EEF" w:rsidRDefault="0058103A" w:rsidP="00581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EEF">
        <w:rPr>
          <w:rFonts w:ascii="Times New Roman" w:hAnsi="Times New Roman"/>
          <w:sz w:val="24"/>
          <w:szCs w:val="24"/>
        </w:rPr>
        <w:t xml:space="preserve">HADDAD, S. Educação de Jovens e Adultos, Direito Humano e Desenvolvimento Humano. In: CASTELI JÚNIOR (org.) </w:t>
      </w:r>
      <w:r w:rsidRPr="00A27EEF">
        <w:rPr>
          <w:rFonts w:ascii="Times New Roman" w:hAnsi="Times New Roman"/>
          <w:i/>
          <w:iCs/>
          <w:sz w:val="24"/>
          <w:szCs w:val="24"/>
        </w:rPr>
        <w:t>Formação e Práticas na Educação de Jovens e Adultos</w:t>
      </w:r>
      <w:r w:rsidRPr="00A27EEF">
        <w:rPr>
          <w:rFonts w:ascii="Times New Roman" w:hAnsi="Times New Roman"/>
          <w:sz w:val="24"/>
          <w:szCs w:val="24"/>
        </w:rPr>
        <w:t>. São Paulo: Ação Educativa, p. 25-42, 2017.</w:t>
      </w:r>
    </w:p>
    <w:p w14:paraId="34BE25A0" w14:textId="55581718" w:rsidR="005F73D0" w:rsidRPr="00A27EEF" w:rsidRDefault="005F73D0" w:rsidP="005F7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IVO, </w:t>
      </w:r>
      <w:proofErr w:type="spellStart"/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Dickmann</w:t>
      </w:r>
      <w:proofErr w:type="spellEnd"/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IVANIO, </w:t>
      </w:r>
      <w:proofErr w:type="spellStart"/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Dickmann</w:t>
      </w:r>
      <w:proofErr w:type="spellEnd"/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7EE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365 dias com Paulo Freire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176B80"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>Diálogo</w:t>
      </w:r>
      <w:r w:rsidRPr="00A27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Freiriano. 1 ed. São Paulo. 2019</w:t>
      </w:r>
    </w:p>
    <w:p w14:paraId="39509E2F" w14:textId="794209B9" w:rsidR="00B80F5F" w:rsidRPr="00A27EEF" w:rsidRDefault="00B80F5F" w:rsidP="005F73D0">
      <w:pPr>
        <w:jc w:val="both"/>
        <w:rPr>
          <w:rFonts w:ascii="Times New Roman" w:hAnsi="Times New Roman" w:cs="Times New Roman"/>
          <w:sz w:val="24"/>
          <w:szCs w:val="24"/>
        </w:rPr>
      </w:pPr>
      <w:r w:rsidRPr="00A27EEF">
        <w:rPr>
          <w:rFonts w:ascii="Times New Roman" w:hAnsi="Times New Roman" w:cs="Times New Roman"/>
          <w:sz w:val="24"/>
          <w:szCs w:val="24"/>
        </w:rPr>
        <w:t xml:space="preserve">LIMA, Paulo Gomes. Uma leitura sobre Paulo Freire em três eixos articulados: o homem, a educação e uma janela para o mundo. </w:t>
      </w:r>
      <w:proofErr w:type="spellStart"/>
      <w:r w:rsidR="00727FC0" w:rsidRPr="00A27EEF">
        <w:rPr>
          <w:rFonts w:ascii="Times New Roman" w:hAnsi="Times New Roman" w:cs="Times New Roman"/>
          <w:i/>
          <w:iCs/>
          <w:sz w:val="24"/>
          <w:szCs w:val="24"/>
        </w:rPr>
        <w:t>Pr</w:t>
      </w:r>
      <w:r w:rsidR="00A12C81" w:rsidRPr="00A27EEF">
        <w:rPr>
          <w:rFonts w:ascii="Times New Roman" w:hAnsi="Times New Roman" w:cs="Times New Roman"/>
          <w:i/>
          <w:iCs/>
          <w:sz w:val="24"/>
          <w:szCs w:val="24"/>
        </w:rPr>
        <w:t>ó</w:t>
      </w:r>
      <w:r w:rsidR="00727FC0" w:rsidRPr="00A27EEF">
        <w:rPr>
          <w:rFonts w:ascii="Times New Roman" w:hAnsi="Times New Roman" w:cs="Times New Roman"/>
          <w:i/>
          <w:iCs/>
          <w:sz w:val="24"/>
          <w:szCs w:val="24"/>
        </w:rPr>
        <w:t>-Posições</w:t>
      </w:r>
      <w:proofErr w:type="spellEnd"/>
      <w:r w:rsidR="00727FC0" w:rsidRPr="00A27EEF">
        <w:rPr>
          <w:rFonts w:ascii="Times New Roman" w:hAnsi="Times New Roman" w:cs="Times New Roman"/>
          <w:sz w:val="24"/>
          <w:szCs w:val="24"/>
        </w:rPr>
        <w:t>. v. 25, n. 3 (75). p. 63-81. set./dez. 2014</w:t>
      </w:r>
      <w:r w:rsidR="00A12C81" w:rsidRPr="00A27EEF">
        <w:rPr>
          <w:rFonts w:ascii="Times New Roman" w:hAnsi="Times New Roman" w:cs="Times New Roman"/>
          <w:sz w:val="24"/>
          <w:szCs w:val="24"/>
        </w:rPr>
        <w:t>.</w:t>
      </w:r>
    </w:p>
    <w:p w14:paraId="7DB64C01" w14:textId="6FAE60B9" w:rsidR="005F73D0" w:rsidRPr="005F73D0" w:rsidRDefault="005F73D0" w:rsidP="005F73D0">
      <w:pPr>
        <w:jc w:val="both"/>
        <w:rPr>
          <w:rFonts w:ascii="Times New Roman" w:hAnsi="Times New Roman" w:cs="Times New Roman"/>
          <w:sz w:val="24"/>
          <w:szCs w:val="24"/>
        </w:rPr>
      </w:pPr>
      <w:r w:rsidRPr="00A27EEF">
        <w:rPr>
          <w:rFonts w:ascii="Times New Roman" w:hAnsi="Times New Roman" w:cs="Times New Roman"/>
          <w:sz w:val="24"/>
          <w:szCs w:val="24"/>
        </w:rPr>
        <w:t xml:space="preserve">NASCIMENTO, Sandra Maria do. Educação de Jovens e Adultos </w:t>
      </w:r>
      <w:proofErr w:type="spellStart"/>
      <w:r w:rsidRPr="00A27EEF">
        <w:rPr>
          <w:rFonts w:ascii="Times New Roman" w:hAnsi="Times New Roman" w:cs="Times New Roman"/>
          <w:sz w:val="24"/>
          <w:szCs w:val="24"/>
        </w:rPr>
        <w:t>Eja</w:t>
      </w:r>
      <w:proofErr w:type="spellEnd"/>
      <w:r w:rsidRPr="00A27EEF">
        <w:rPr>
          <w:rFonts w:ascii="Times New Roman" w:hAnsi="Times New Roman" w:cs="Times New Roman"/>
          <w:sz w:val="24"/>
          <w:szCs w:val="24"/>
        </w:rPr>
        <w:t xml:space="preserve">, na Visão de Paulo Freire. </w:t>
      </w:r>
      <w:r w:rsidRPr="00A27EEF">
        <w:rPr>
          <w:rFonts w:ascii="Times New Roman" w:hAnsi="Times New Roman" w:cs="Times New Roman"/>
          <w:i/>
          <w:iCs/>
          <w:sz w:val="24"/>
          <w:szCs w:val="24"/>
        </w:rPr>
        <w:t>Monografia</w:t>
      </w:r>
      <w:r w:rsidR="00A12C81" w:rsidRPr="00A27EEF">
        <w:rPr>
          <w:rFonts w:ascii="Times New Roman" w:hAnsi="Times New Roman" w:cs="Times New Roman"/>
          <w:sz w:val="24"/>
          <w:szCs w:val="24"/>
        </w:rPr>
        <w:t>.</w:t>
      </w:r>
      <w:r w:rsidRPr="00A27EEF">
        <w:rPr>
          <w:rFonts w:ascii="Times New Roman" w:hAnsi="Times New Roman" w:cs="Times New Roman"/>
          <w:sz w:val="24"/>
          <w:szCs w:val="24"/>
        </w:rPr>
        <w:t xml:space="preserve"> </w:t>
      </w:r>
      <w:r w:rsidR="00176B80" w:rsidRPr="00A27EEF">
        <w:rPr>
          <w:rFonts w:ascii="Times New Roman" w:hAnsi="Times New Roman" w:cs="Times New Roman"/>
          <w:sz w:val="24"/>
          <w:szCs w:val="24"/>
        </w:rPr>
        <w:t>E</w:t>
      </w:r>
      <w:r w:rsidRPr="00A27EEF">
        <w:rPr>
          <w:rFonts w:ascii="Times New Roman" w:hAnsi="Times New Roman" w:cs="Times New Roman"/>
          <w:sz w:val="24"/>
          <w:szCs w:val="24"/>
        </w:rPr>
        <w:t>specialização</w:t>
      </w:r>
      <w:r w:rsidR="00A12C81" w:rsidRPr="00A27EEF">
        <w:rPr>
          <w:rFonts w:ascii="Times New Roman" w:hAnsi="Times New Roman" w:cs="Times New Roman"/>
          <w:sz w:val="24"/>
          <w:szCs w:val="24"/>
        </w:rPr>
        <w:t xml:space="preserve"> em </w:t>
      </w:r>
      <w:r w:rsidR="00962D1D" w:rsidRPr="00A27EEF">
        <w:rPr>
          <w:rFonts w:ascii="Times New Roman" w:hAnsi="Times New Roman" w:cs="Times New Roman"/>
          <w:sz w:val="24"/>
          <w:szCs w:val="24"/>
        </w:rPr>
        <w:t>Educação.</w:t>
      </w:r>
      <w:r w:rsidR="008F400B" w:rsidRPr="008F400B">
        <w:rPr>
          <w:rFonts w:ascii="Times New Roman" w:hAnsi="Times New Roman" w:cs="Times New Roman"/>
          <w:sz w:val="24"/>
          <w:szCs w:val="24"/>
        </w:rPr>
        <w:t xml:space="preserve"> </w:t>
      </w:r>
      <w:r w:rsidR="008F400B" w:rsidRPr="00A27EEF">
        <w:rPr>
          <w:rFonts w:ascii="Times New Roman" w:hAnsi="Times New Roman" w:cs="Times New Roman"/>
          <w:sz w:val="24"/>
          <w:szCs w:val="24"/>
        </w:rPr>
        <w:t>p. 45</w:t>
      </w:r>
      <w:r w:rsidR="008F400B">
        <w:rPr>
          <w:rFonts w:ascii="Times New Roman" w:hAnsi="Times New Roman" w:cs="Times New Roman"/>
          <w:sz w:val="24"/>
          <w:szCs w:val="24"/>
        </w:rPr>
        <w:t>.</w:t>
      </w:r>
      <w:r w:rsidR="00A12C81" w:rsidRPr="00A27EEF">
        <w:rPr>
          <w:rFonts w:ascii="Times New Roman" w:hAnsi="Times New Roman" w:cs="Times New Roman"/>
          <w:sz w:val="24"/>
          <w:szCs w:val="24"/>
        </w:rPr>
        <w:t xml:space="preserve"> 2013</w:t>
      </w:r>
      <w:r w:rsidR="00A27EEF" w:rsidRPr="00A27EEF">
        <w:rPr>
          <w:rFonts w:ascii="Times New Roman" w:hAnsi="Times New Roman" w:cs="Times New Roman"/>
          <w:sz w:val="24"/>
          <w:szCs w:val="24"/>
        </w:rPr>
        <w:t>.</w:t>
      </w:r>
      <w:r w:rsidR="00A12C81" w:rsidRPr="00A27EEF">
        <w:rPr>
          <w:rFonts w:ascii="Times New Roman" w:hAnsi="Times New Roman" w:cs="Times New Roman"/>
          <w:sz w:val="24"/>
          <w:szCs w:val="24"/>
        </w:rPr>
        <w:t xml:space="preserve"> f.</w:t>
      </w:r>
      <w:r w:rsidRPr="00A27EEF">
        <w:rPr>
          <w:rFonts w:ascii="Times New Roman" w:hAnsi="Times New Roman" w:cs="Times New Roman"/>
          <w:sz w:val="24"/>
          <w:szCs w:val="24"/>
        </w:rPr>
        <w:t xml:space="preserve"> Universidade Tecnológica Federal do Paraná</w:t>
      </w:r>
      <w:r w:rsidR="00C02FFF" w:rsidRPr="00A27EEF">
        <w:rPr>
          <w:rFonts w:ascii="Times New Roman" w:hAnsi="Times New Roman" w:cs="Times New Roman"/>
          <w:sz w:val="24"/>
          <w:szCs w:val="24"/>
        </w:rPr>
        <w:t>.</w:t>
      </w:r>
      <w:r w:rsidRPr="00A27EEF">
        <w:rPr>
          <w:rFonts w:ascii="Times New Roman" w:hAnsi="Times New Roman" w:cs="Times New Roman"/>
          <w:sz w:val="24"/>
          <w:szCs w:val="24"/>
        </w:rPr>
        <w:t xml:space="preserve">  Medianeira</w:t>
      </w:r>
      <w:r w:rsidR="00C02FFF" w:rsidRPr="00A27EEF">
        <w:rPr>
          <w:rFonts w:ascii="Times New Roman" w:hAnsi="Times New Roman" w:cs="Times New Roman"/>
          <w:sz w:val="24"/>
          <w:szCs w:val="24"/>
        </w:rPr>
        <w:t>.</w:t>
      </w:r>
      <w:r w:rsidRPr="005F7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5D5C5" w14:textId="701D00EC" w:rsidR="0028095F" w:rsidRDefault="0028095F" w:rsidP="008D23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</w:p>
    <w:sectPr w:rsidR="0028095F" w:rsidSect="00AD286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C2F3" w14:textId="77777777" w:rsidR="00DA15B1" w:rsidRDefault="00DA15B1" w:rsidP="0028095F">
      <w:pPr>
        <w:spacing w:after="0" w:line="240" w:lineRule="auto"/>
      </w:pPr>
      <w:r>
        <w:separator/>
      </w:r>
    </w:p>
  </w:endnote>
  <w:endnote w:type="continuationSeparator" w:id="0">
    <w:p w14:paraId="21718FA5" w14:textId="77777777" w:rsidR="00DA15B1" w:rsidRDefault="00DA15B1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4097" w14:textId="55880269" w:rsidR="003B3DCA" w:rsidRPr="003B3DCA" w:rsidRDefault="003B3DCA" w:rsidP="00AD71CF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FF1C" w14:textId="6E2D28ED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A651" w14:textId="77777777" w:rsidR="00DA15B1" w:rsidRDefault="00DA15B1" w:rsidP="0028095F">
      <w:pPr>
        <w:spacing w:after="0" w:line="240" w:lineRule="auto"/>
      </w:pPr>
      <w:r>
        <w:separator/>
      </w:r>
    </w:p>
  </w:footnote>
  <w:footnote w:type="continuationSeparator" w:id="0">
    <w:p w14:paraId="11000D97" w14:textId="77777777" w:rsidR="00DA15B1" w:rsidRDefault="00DA15B1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7A31" w14:textId="54B9B42F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483B" w14:textId="20A536F3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0"/>
    <w:rsid w:val="0000104C"/>
    <w:rsid w:val="00010E4C"/>
    <w:rsid w:val="00034E32"/>
    <w:rsid w:val="00053D7B"/>
    <w:rsid w:val="000751E7"/>
    <w:rsid w:val="000C162C"/>
    <w:rsid w:val="000C33CB"/>
    <w:rsid w:val="000F39F4"/>
    <w:rsid w:val="00123820"/>
    <w:rsid w:val="00142594"/>
    <w:rsid w:val="00176B80"/>
    <w:rsid w:val="001A7641"/>
    <w:rsid w:val="001C450D"/>
    <w:rsid w:val="001C5C5B"/>
    <w:rsid w:val="001D4592"/>
    <w:rsid w:val="001D5A44"/>
    <w:rsid w:val="001E658A"/>
    <w:rsid w:val="002404E5"/>
    <w:rsid w:val="00273C84"/>
    <w:rsid w:val="00277B43"/>
    <w:rsid w:val="0028095F"/>
    <w:rsid w:val="002915C1"/>
    <w:rsid w:val="002C2FF2"/>
    <w:rsid w:val="00340FEE"/>
    <w:rsid w:val="00361E03"/>
    <w:rsid w:val="00366D15"/>
    <w:rsid w:val="0037345C"/>
    <w:rsid w:val="003828E5"/>
    <w:rsid w:val="0039555A"/>
    <w:rsid w:val="003A6C6D"/>
    <w:rsid w:val="003B3DCA"/>
    <w:rsid w:val="003C385D"/>
    <w:rsid w:val="00415C9E"/>
    <w:rsid w:val="0046158A"/>
    <w:rsid w:val="004716E2"/>
    <w:rsid w:val="00475E45"/>
    <w:rsid w:val="00492D62"/>
    <w:rsid w:val="004C2F53"/>
    <w:rsid w:val="004D079C"/>
    <w:rsid w:val="00513060"/>
    <w:rsid w:val="005762D4"/>
    <w:rsid w:val="0058103A"/>
    <w:rsid w:val="005E3C18"/>
    <w:rsid w:val="005F73D0"/>
    <w:rsid w:val="00615E9E"/>
    <w:rsid w:val="006561E4"/>
    <w:rsid w:val="00727FC0"/>
    <w:rsid w:val="0075705B"/>
    <w:rsid w:val="0077018F"/>
    <w:rsid w:val="00790A1E"/>
    <w:rsid w:val="00795664"/>
    <w:rsid w:val="007A10DB"/>
    <w:rsid w:val="007F731F"/>
    <w:rsid w:val="007F7AAC"/>
    <w:rsid w:val="00802C19"/>
    <w:rsid w:val="00866A9A"/>
    <w:rsid w:val="008B2103"/>
    <w:rsid w:val="008C24D2"/>
    <w:rsid w:val="008C2A58"/>
    <w:rsid w:val="008D231C"/>
    <w:rsid w:val="008F400B"/>
    <w:rsid w:val="008F43CF"/>
    <w:rsid w:val="009362F0"/>
    <w:rsid w:val="009421CE"/>
    <w:rsid w:val="00962D1D"/>
    <w:rsid w:val="009A46DF"/>
    <w:rsid w:val="00A12C81"/>
    <w:rsid w:val="00A26EC3"/>
    <w:rsid w:val="00A27EEF"/>
    <w:rsid w:val="00A61A1E"/>
    <w:rsid w:val="00A83FD3"/>
    <w:rsid w:val="00A90677"/>
    <w:rsid w:val="00AD286E"/>
    <w:rsid w:val="00AD71CF"/>
    <w:rsid w:val="00B17D26"/>
    <w:rsid w:val="00B4608E"/>
    <w:rsid w:val="00B77F6F"/>
    <w:rsid w:val="00B80F5F"/>
    <w:rsid w:val="00B82AB0"/>
    <w:rsid w:val="00B87AC8"/>
    <w:rsid w:val="00BB24EE"/>
    <w:rsid w:val="00BB59E8"/>
    <w:rsid w:val="00BD64CD"/>
    <w:rsid w:val="00BF72D0"/>
    <w:rsid w:val="00C02FFF"/>
    <w:rsid w:val="00C031B9"/>
    <w:rsid w:val="00C03B95"/>
    <w:rsid w:val="00C26296"/>
    <w:rsid w:val="00C27D50"/>
    <w:rsid w:val="00C430AA"/>
    <w:rsid w:val="00C759CF"/>
    <w:rsid w:val="00D50A65"/>
    <w:rsid w:val="00D67933"/>
    <w:rsid w:val="00D7523B"/>
    <w:rsid w:val="00D95038"/>
    <w:rsid w:val="00DA15B1"/>
    <w:rsid w:val="00DC0C63"/>
    <w:rsid w:val="00E54718"/>
    <w:rsid w:val="00E97963"/>
    <w:rsid w:val="00EC2871"/>
    <w:rsid w:val="00F3779A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  <w15:chartTrackingRefBased/>
  <w15:docId w15:val="{C4F43AD8-A072-4EF0-86E9-5FAF630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4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character" w:styleId="MenoPendente">
    <w:name w:val="Unresolved Mention"/>
    <w:basedOn w:val="Fontepargpadro"/>
    <w:uiPriority w:val="99"/>
    <w:semiHidden/>
    <w:unhideWhenUsed/>
    <w:rsid w:val="0000104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76B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6B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6B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6B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6B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a_anjos@live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audiobrocanelli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laudia.sabia@unesp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lita_anjoos@hot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1522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Nathália Donegá</cp:lastModifiedBy>
  <cp:revision>7</cp:revision>
  <cp:lastPrinted>2021-08-26T23:45:00Z</cp:lastPrinted>
  <dcterms:created xsi:type="dcterms:W3CDTF">2021-08-30T18:36:00Z</dcterms:created>
  <dcterms:modified xsi:type="dcterms:W3CDTF">2021-08-30T21:31:00Z</dcterms:modified>
</cp:coreProperties>
</file>