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1F02" w14:textId="61E5E020" w:rsidR="00FE4105" w:rsidRPr="006D76E6" w:rsidRDefault="004C4A45" w:rsidP="006D76E6">
      <w:pPr>
        <w:pStyle w:val="cvgsua"/>
        <w:spacing w:line="360" w:lineRule="auto"/>
        <w:jc w:val="center"/>
        <w:rPr>
          <w:color w:val="000000"/>
          <w:sz w:val="28"/>
          <w:szCs w:val="28"/>
        </w:rPr>
      </w:pPr>
      <w:r w:rsidRPr="006D76E6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6E6" w:rsidRPr="006D76E6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t>REPERCUSSÕES METABÓLICAS APÓS CIRURGIA BARIÁTRICA</w:t>
      </w:r>
    </w:p>
    <w:p w14:paraId="67654876" w14:textId="77777777" w:rsidR="006D76E6" w:rsidRPr="006D76E6" w:rsidRDefault="00FE4105" w:rsidP="006D76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6E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INTRODUÇÃO</w:t>
      </w:r>
      <w:r w:rsidRPr="006D76E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6D76E6" w:rsidRPr="006D76E6">
        <w:rPr>
          <w:rFonts w:ascii="Times New Roman" w:hAnsi="Times New Roman" w:cs="Times New Roman"/>
          <w:sz w:val="24"/>
          <w:szCs w:val="24"/>
        </w:rPr>
        <w:t xml:space="preserve">A obesidade, que em 2022 já afetava mais de 890 milhões de pessoas, aumenta o risco de várias doenças. A cirurgia bariátrica é um procedimento destinado ao combate a obesidade, que envolve a modificação do sistema digestivo. Embora resulte em perda de peso, a cirurgia gera alterações metabólicas que afetam a absorção de nutrientes, podendo resultar em desnutrição crônica. </w:t>
      </w:r>
      <w:r w:rsidRPr="006D76E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OBJETIVO</w:t>
      </w:r>
      <w:r w:rsidRPr="006D76E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:</w:t>
      </w:r>
      <w:r w:rsidR="006D76E6" w:rsidRPr="006D76E6">
        <w:rPr>
          <w:rFonts w:ascii="Times New Roman" w:hAnsi="Times New Roman" w:cs="Times New Roman"/>
          <w:sz w:val="24"/>
          <w:szCs w:val="24"/>
        </w:rPr>
        <w:t xml:space="preserve"> A</w:t>
      </w:r>
      <w:r w:rsidR="006D76E6" w:rsidRPr="006D76E6">
        <w:rPr>
          <w:rFonts w:ascii="Times New Roman" w:hAnsi="Times New Roman" w:cs="Times New Roman"/>
          <w:sz w:val="24"/>
          <w:szCs w:val="24"/>
        </w:rPr>
        <w:t xml:space="preserve">nalisar as alterações metabólicas decorrentes da cirurgia bariátrica com foco na absorção de substâncias essenciais para o organismo. </w:t>
      </w:r>
      <w:r w:rsidRPr="006D76E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METODOLOGIA</w:t>
      </w:r>
      <w:r w:rsidRPr="006D76E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6D76E6" w:rsidRPr="006D76E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Esta revisão integrativa foi realizada a partir da busca nas bases de dados eletrônicos </w:t>
      </w:r>
      <w:proofErr w:type="spellStart"/>
      <w:r w:rsidR="006D76E6" w:rsidRPr="006D76E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PubMed</w:t>
      </w:r>
      <w:proofErr w:type="spellEnd"/>
      <w:r w:rsidR="006D76E6" w:rsidRPr="006D76E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e SciELO, sendo selecionados artigos que atendessem o objetivo proposto, Foram incluídos artigos originais publicados entre 2018 e 2023 escritos em inglês e português. Foram desconsiderados revisões bibliográficas, resumos e meta-análises. Ao final, foram selecionados 15 artigos. </w:t>
      </w:r>
      <w:r w:rsidRPr="006D76E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RESULTADOS</w:t>
      </w:r>
      <w:r w:rsidRPr="006D76E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6D76E6" w:rsidRPr="006D76E6">
        <w:rPr>
          <w:rFonts w:ascii="Times New Roman" w:hAnsi="Times New Roman" w:cs="Times New Roman"/>
          <w:sz w:val="24"/>
          <w:szCs w:val="24"/>
        </w:rPr>
        <w:t xml:space="preserve">A partir da análise da literatura, mostrou-se uma alta incidência de deficiências nutricionais após a cirurgia bariátrica especialmente com a técnica de derivação gástrica em Y de Roux (DGYR) – a mais utilizada. Além da alta taxa de reganho de peso (40%) após 5 anos de DGYR, nota-se complicações como desnutrição grave (4,7%), redução dos níveis séricos de hemoglobina e hematócrito. Após o primeiro ano da operação, observou redução das concentrações de proteínas totais e vitamina B12, o déficit mantém-se em uma prevalência que varia entre 19% e 35% dos pacientes. A ferritina diminuiu significativamente até o segundo ano de pós-operatório. Também observou redução das concentrações séricas de zinco, cálcio e aumento de sódio e potássio, o que impacta em até 50% de pacientes com doença óssea metabólica e colelitíase. Em outro estudo, comparou-se as técnicas DGYR e a </w:t>
      </w:r>
      <w:proofErr w:type="spellStart"/>
      <w:r w:rsidR="006D76E6" w:rsidRPr="006D76E6">
        <w:rPr>
          <w:rFonts w:ascii="Times New Roman" w:hAnsi="Times New Roman" w:cs="Times New Roman"/>
          <w:sz w:val="24"/>
          <w:szCs w:val="24"/>
        </w:rPr>
        <w:t>Sleeve</w:t>
      </w:r>
      <w:proofErr w:type="spellEnd"/>
      <w:r w:rsidR="006D76E6" w:rsidRPr="006D76E6">
        <w:rPr>
          <w:rFonts w:ascii="Times New Roman" w:hAnsi="Times New Roman" w:cs="Times New Roman"/>
          <w:sz w:val="24"/>
          <w:szCs w:val="24"/>
        </w:rPr>
        <w:t xml:space="preserve"> e de modo geral a DGYR demonstra maior deficiência em relação ao ferro, ferritina e vitamina B12. </w:t>
      </w:r>
      <w:r w:rsidRPr="006D76E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CONCLUSÃO</w:t>
      </w:r>
      <w:r w:rsidRPr="006D76E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6D76E6" w:rsidRPr="006D76E6">
        <w:rPr>
          <w:rFonts w:ascii="Times New Roman" w:hAnsi="Times New Roman" w:cs="Times New Roman"/>
          <w:sz w:val="24"/>
          <w:szCs w:val="24"/>
        </w:rPr>
        <w:t>Apesar dos resultados favoráveis associados à cirurgia bariátrica, as deficiências nutricionais são muito comuns devido às alterações da ingestão alimentar, bem como a redução da capacidade gástrica e da superfície intestinal. Nota-se um problema relevante para aqueles que não possuem condições financeiras para arcar com a suplementação necessária visto o alto número de realização dessa cirurgia pelo SUS.</w:t>
      </w:r>
    </w:p>
    <w:p w14:paraId="505AB9B2" w14:textId="3399BE1F" w:rsidR="00FE4105" w:rsidRDefault="00FE4105" w:rsidP="007D3DC7">
      <w:pPr>
        <w:pStyle w:val="cvgsua"/>
        <w:jc w:val="both"/>
        <w:rPr>
          <w:color w:val="000000"/>
        </w:rPr>
      </w:pPr>
    </w:p>
    <w:p w14:paraId="671326B0" w14:textId="428277A7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6D76E6">
        <w:rPr>
          <w:rStyle w:val="oypena"/>
          <w:rFonts w:eastAsiaTheme="majorEastAsia"/>
          <w:color w:val="000000"/>
        </w:rPr>
        <w:t>Cirurgia bariátrica</w:t>
      </w:r>
      <w:r>
        <w:rPr>
          <w:rStyle w:val="oypena"/>
          <w:rFonts w:eastAsiaTheme="majorEastAsia"/>
          <w:color w:val="000000"/>
        </w:rPr>
        <w:t xml:space="preserve">; </w:t>
      </w:r>
      <w:r w:rsidR="006D76E6">
        <w:rPr>
          <w:rStyle w:val="oypena"/>
          <w:rFonts w:eastAsiaTheme="majorEastAsia"/>
          <w:color w:val="000000"/>
        </w:rPr>
        <w:t>Deficiências nutricionais</w:t>
      </w:r>
      <w:r>
        <w:rPr>
          <w:rStyle w:val="oypena"/>
          <w:rFonts w:eastAsiaTheme="majorEastAsia"/>
          <w:color w:val="000000"/>
        </w:rPr>
        <w:t xml:space="preserve">; </w:t>
      </w:r>
      <w:r w:rsidR="006D76E6">
        <w:rPr>
          <w:rStyle w:val="oypena"/>
          <w:rFonts w:eastAsiaTheme="majorEastAsia"/>
          <w:color w:val="000000"/>
        </w:rPr>
        <w:t>Qualidade de vida</w:t>
      </w:r>
      <w:r>
        <w:rPr>
          <w:rStyle w:val="oypena"/>
          <w:rFonts w:eastAsiaTheme="majorEastAsia"/>
          <w:color w:val="000000"/>
        </w:rPr>
        <w:t>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44CD5F4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1249BBF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8EBFE7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1A0D1A9C" w14:textId="77777777" w:rsidR="00795EC8" w:rsidRDefault="00795EC8" w:rsidP="007D3DC7">
      <w:pPr>
        <w:pStyle w:val="cvgsua"/>
        <w:jc w:val="both"/>
        <w:rPr>
          <w:color w:val="000000"/>
        </w:rPr>
      </w:pPr>
    </w:p>
    <w:p w14:paraId="73A700E7" w14:textId="563E1815" w:rsidR="006D76E6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6D76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8A2F950" w14:textId="24525D3A" w:rsidR="006D76E6" w:rsidRDefault="006D76E6" w:rsidP="006D76E6">
      <w:pPr>
        <w:spacing w:after="0" w:line="240" w:lineRule="auto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FERREIRA, A.P.S., </w:t>
      </w:r>
      <w:r w:rsidRPr="006D76E6">
        <w:rPr>
          <w:rFonts w:ascii="Times New Roman" w:hAnsi="Times New Roman" w:cs="Times New Roman"/>
          <w:i/>
          <w:iCs/>
          <w:color w:val="000000" w:themeColor="text1"/>
          <w:spacing w:val="-6"/>
          <w:sz w:val="24"/>
          <w:szCs w:val="24"/>
        </w:rPr>
        <w:t>et al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. Aumento nas prevalências de obesidade entre 2013 e 2019 e fatores associados no Brasil. </w:t>
      </w:r>
      <w:r w:rsidRPr="006D76E6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Rev. Bras. </w:t>
      </w:r>
      <w:proofErr w:type="spellStart"/>
      <w:r w:rsidRPr="006D76E6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Epidemiol</w:t>
      </w:r>
      <w:proofErr w:type="spellEnd"/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., v. 24, n. 2, p. 1-15, 2021</w:t>
      </w:r>
    </w:p>
    <w:p w14:paraId="79D6C89F" w14:textId="77777777" w:rsidR="006D76E6" w:rsidRDefault="006D76E6" w:rsidP="006D76E6">
      <w:pPr>
        <w:spacing w:after="0" w:line="240" w:lineRule="auto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</w:p>
    <w:p w14:paraId="4C571912" w14:textId="1F437471" w:rsidR="006D76E6" w:rsidRPr="00C700F6" w:rsidRDefault="006D76E6" w:rsidP="006D76E6">
      <w:pPr>
        <w:spacing w:after="0" w:line="240" w:lineRule="auto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NONINO, C.B., </w:t>
      </w:r>
      <w:r>
        <w:rPr>
          <w:rFonts w:ascii="Times New Roman" w:hAnsi="Times New Roman" w:cs="Times New Roman"/>
          <w:i/>
          <w:iCs/>
          <w:color w:val="000000" w:themeColor="text1"/>
          <w:spacing w:val="-6"/>
          <w:sz w:val="24"/>
          <w:szCs w:val="24"/>
        </w:rPr>
        <w:t xml:space="preserve">et al. 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C</w:t>
      </w:r>
      <w:r w:rsidRPr="00C700F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aracterísticas fenotípicas de pacientes com obesidade submetidos a derivação gástrica em y-de-</w:t>
      </w:r>
      <w:proofErr w:type="spellStart"/>
      <w:r w:rsidRPr="00C700F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roux</w:t>
      </w:r>
      <w:proofErr w:type="spellEnd"/>
      <w:r w:rsidRPr="00C700F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: qual as reais mudanças comparando-se 5 a 10 anos de acompanhamento. </w:t>
      </w:r>
      <w:r w:rsidRPr="00C700F6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ABCD, arq. Bras. Cir. Dig</w:t>
      </w:r>
      <w:r w:rsidRPr="00C700F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., v. 32, n. 3, p. 1-6, 2019.</w:t>
      </w:r>
    </w:p>
    <w:p w14:paraId="4469B336" w14:textId="77777777" w:rsidR="006D76E6" w:rsidRPr="00C700F6" w:rsidRDefault="006D76E6" w:rsidP="006D76E6">
      <w:pPr>
        <w:spacing w:after="0" w:line="240" w:lineRule="auto"/>
      </w:pPr>
    </w:p>
    <w:p w14:paraId="260CF922" w14:textId="77777777" w:rsidR="006D76E6" w:rsidRPr="00C700F6" w:rsidRDefault="006D76E6" w:rsidP="006D76E6">
      <w:pPr>
        <w:spacing w:after="0" w:line="240" w:lineRule="auto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C70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OLIVEIRA, L.S.F., </w:t>
      </w:r>
      <w:r w:rsidRPr="00C700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</w:t>
      </w:r>
      <w:r w:rsidRPr="00C70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00F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Repercussões da cirurgia bariátrica na qualidade de vida, no perfil bioquímico e na pressão arterial de pacientes com obesidade mórbida. </w:t>
      </w:r>
      <w:proofErr w:type="spellStart"/>
      <w:r w:rsidRPr="00C700F6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Fisioter</w:t>
      </w:r>
      <w:proofErr w:type="spellEnd"/>
      <w:r w:rsidRPr="00C700F6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. </w:t>
      </w:r>
      <w:proofErr w:type="spellStart"/>
      <w:r w:rsidRPr="00C700F6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Pesqui</w:t>
      </w:r>
      <w:proofErr w:type="spellEnd"/>
      <w:r w:rsidRPr="00C700F6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.</w:t>
      </w:r>
      <w:r w:rsidRPr="00C700F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, v. 25, n. 3, p. 1-10, 2018.</w:t>
      </w:r>
    </w:p>
    <w:p w14:paraId="5ABE5103" w14:textId="77777777" w:rsidR="006D76E6" w:rsidRPr="00C700F6" w:rsidRDefault="006D76E6" w:rsidP="006D76E6">
      <w:pPr>
        <w:spacing w:after="0" w:line="240" w:lineRule="auto"/>
      </w:pPr>
    </w:p>
    <w:p w14:paraId="5236BAC1" w14:textId="51F2F8F1" w:rsidR="006D76E6" w:rsidRPr="000666D6" w:rsidRDefault="006D76E6" w:rsidP="006D76E6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pacing w:val="-6"/>
          <w:kern w:val="36"/>
          <w:sz w:val="62"/>
          <w:szCs w:val="62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4"/>
          <w:szCs w:val="24"/>
          <w:lang w:eastAsia="pt-BR"/>
        </w:rPr>
        <w:t xml:space="preserve">SOUZA, N.M.M.,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pacing w:val="-6"/>
          <w:kern w:val="36"/>
          <w:sz w:val="24"/>
          <w:szCs w:val="24"/>
          <w:lang w:eastAsia="pt-BR"/>
        </w:rPr>
        <w:t xml:space="preserve">et al. </w:t>
      </w:r>
      <w:r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4"/>
          <w:szCs w:val="24"/>
          <w:lang w:eastAsia="pt-BR"/>
        </w:rPr>
        <w:t>I</w:t>
      </w:r>
      <w:r w:rsidRPr="00C700F6"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4"/>
          <w:szCs w:val="24"/>
          <w:lang w:eastAsia="pt-BR"/>
        </w:rPr>
        <w:t xml:space="preserve">mpacto nutricional da cirurgia bariátrica: estudo comparativo do </w:t>
      </w:r>
      <w:proofErr w:type="spellStart"/>
      <w:r w:rsidRPr="00C700F6"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4"/>
          <w:szCs w:val="24"/>
          <w:lang w:eastAsia="pt-BR"/>
        </w:rPr>
        <w:t>Bypass</w:t>
      </w:r>
      <w:proofErr w:type="spellEnd"/>
      <w:r w:rsidRPr="00C700F6"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4"/>
          <w:szCs w:val="24"/>
          <w:lang w:eastAsia="pt-BR"/>
        </w:rPr>
        <w:t xml:space="preserve"> gástrico em Y de Roux e do </w:t>
      </w:r>
      <w:proofErr w:type="spellStart"/>
      <w:r w:rsidRPr="00C700F6"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4"/>
          <w:szCs w:val="24"/>
          <w:lang w:eastAsia="pt-BR"/>
        </w:rPr>
        <w:t>Sleeve</w:t>
      </w:r>
      <w:proofErr w:type="spellEnd"/>
      <w:r w:rsidRPr="00C700F6"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4"/>
          <w:szCs w:val="24"/>
          <w:lang w:eastAsia="pt-BR"/>
        </w:rPr>
        <w:t xml:space="preserve"> entre pacientes dos sistemas público e privado de saúde. </w:t>
      </w:r>
      <w:r w:rsidRPr="00C700F6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kern w:val="36"/>
          <w:sz w:val="24"/>
          <w:szCs w:val="24"/>
          <w:lang w:eastAsia="pt-BR"/>
        </w:rPr>
        <w:t>Rev. Col. Bras. Cir</w:t>
      </w:r>
      <w:r w:rsidRPr="00C700F6">
        <w:rPr>
          <w:rFonts w:ascii="Times New Roman" w:eastAsia="Times New Roman" w:hAnsi="Times New Roman" w:cs="Times New Roman"/>
          <w:color w:val="000000" w:themeColor="text1"/>
          <w:spacing w:val="-6"/>
          <w:kern w:val="36"/>
          <w:sz w:val="24"/>
          <w:szCs w:val="24"/>
          <w:lang w:eastAsia="pt-BR"/>
        </w:rPr>
        <w:t>., v. 47, p. 1-13, 2020.</w:t>
      </w: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3166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40610"/>
    <w:rsid w:val="000E1963"/>
    <w:rsid w:val="00316600"/>
    <w:rsid w:val="003871C6"/>
    <w:rsid w:val="004737CC"/>
    <w:rsid w:val="004C4A45"/>
    <w:rsid w:val="004F4DD4"/>
    <w:rsid w:val="005121D3"/>
    <w:rsid w:val="005C547E"/>
    <w:rsid w:val="006D76E6"/>
    <w:rsid w:val="00795EC8"/>
    <w:rsid w:val="007D3DC7"/>
    <w:rsid w:val="00AE1048"/>
    <w:rsid w:val="00BD6FBA"/>
    <w:rsid w:val="00C83F01"/>
    <w:rsid w:val="00DA08F8"/>
    <w:rsid w:val="00F56C55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character" w:customStyle="1" w:styleId="normaltextrun">
    <w:name w:val="normaltextrun"/>
    <w:basedOn w:val="Fontepargpadro"/>
    <w:rsid w:val="006D76E6"/>
  </w:style>
  <w:style w:type="character" w:customStyle="1" w:styleId="eop">
    <w:name w:val="eop"/>
    <w:basedOn w:val="Fontepargpadro"/>
    <w:rsid w:val="006D7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Laura de Melo Rocha</cp:lastModifiedBy>
  <cp:revision>2</cp:revision>
  <dcterms:created xsi:type="dcterms:W3CDTF">2024-05-02T02:39:00Z</dcterms:created>
  <dcterms:modified xsi:type="dcterms:W3CDTF">2024-05-02T02:39:00Z</dcterms:modified>
</cp:coreProperties>
</file>