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295A5" w14:textId="1F87C19D" w:rsidR="00982F23" w:rsidRPr="006F4035" w:rsidRDefault="006F4035" w:rsidP="00AA3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035">
        <w:rPr>
          <w:rFonts w:ascii="Times New Roman" w:hAnsi="Times New Roman" w:cs="Times New Roman"/>
          <w:b/>
          <w:i/>
          <w:iCs/>
          <w:sz w:val="24"/>
          <w:szCs w:val="24"/>
        </w:rPr>
        <w:t>Quais aspectos da “Escola clandestina” influenciaram a educação intercultural bilingue do Equador?</w:t>
      </w:r>
    </w:p>
    <w:p w14:paraId="0E9EEF19" w14:textId="77777777" w:rsidR="006F4035" w:rsidRDefault="006F4035" w:rsidP="00AA3E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7A6871" w14:textId="77777777" w:rsidR="006F4035" w:rsidRDefault="006F4035" w:rsidP="00AA3E8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EEBB04" w14:textId="34134839" w:rsidR="00796045" w:rsidRDefault="006F4035" w:rsidP="00D774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Danilo Espindola Catalano</w:t>
      </w:r>
      <w:r w:rsidR="00D77435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08ED1690" w14:textId="77777777" w:rsidR="006F4035" w:rsidRPr="006F4035" w:rsidRDefault="006F4035" w:rsidP="00762E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4035">
        <w:rPr>
          <w:rFonts w:ascii="Times New Roman" w:hAnsi="Times New Roman" w:cs="Times New Roman"/>
          <w:sz w:val="24"/>
          <w:szCs w:val="24"/>
        </w:rPr>
        <w:t xml:space="preserve">Apropriando-se da metodologia da análise bibliográfica do artigo científico, </w:t>
      </w:r>
      <w:proofErr w:type="spellStart"/>
      <w:r w:rsidRPr="006F4035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Pr="006F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35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6F4035">
        <w:rPr>
          <w:rFonts w:ascii="Times New Roman" w:hAnsi="Times New Roman" w:cs="Times New Roman"/>
          <w:sz w:val="24"/>
          <w:szCs w:val="24"/>
        </w:rPr>
        <w:t xml:space="preserve"> clandestinas </w:t>
      </w:r>
      <w:proofErr w:type="spellStart"/>
      <w:r w:rsidRPr="006F403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F4035">
        <w:rPr>
          <w:rFonts w:ascii="Times New Roman" w:hAnsi="Times New Roman" w:cs="Times New Roman"/>
          <w:sz w:val="24"/>
          <w:szCs w:val="24"/>
        </w:rPr>
        <w:t xml:space="preserve"> Ecuador. </w:t>
      </w:r>
      <w:proofErr w:type="spellStart"/>
      <w:r w:rsidRPr="006F4035">
        <w:rPr>
          <w:rFonts w:ascii="Times New Roman" w:hAnsi="Times New Roman" w:cs="Times New Roman"/>
          <w:sz w:val="24"/>
          <w:szCs w:val="24"/>
        </w:rPr>
        <w:t>Raíces</w:t>
      </w:r>
      <w:proofErr w:type="spellEnd"/>
      <w:r w:rsidRPr="006F403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F4035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6F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35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F4035">
        <w:rPr>
          <w:rFonts w:ascii="Times New Roman" w:hAnsi="Times New Roman" w:cs="Times New Roman"/>
          <w:sz w:val="24"/>
          <w:szCs w:val="24"/>
        </w:rPr>
        <w:t xml:space="preserve"> indígena intercultural, o presente artigo, realizará uma revisão das influências que foram dadas para a Educação Intercultural Bilingue do Equador, após o processo de realização das “escolas clandestinas” pela ativista Dolores </w:t>
      </w:r>
      <w:proofErr w:type="spellStart"/>
      <w:r w:rsidRPr="006F4035">
        <w:rPr>
          <w:rFonts w:ascii="Times New Roman" w:hAnsi="Times New Roman" w:cs="Times New Roman"/>
          <w:sz w:val="24"/>
          <w:szCs w:val="24"/>
        </w:rPr>
        <w:t>Cacuango</w:t>
      </w:r>
      <w:proofErr w:type="spellEnd"/>
      <w:r w:rsidRPr="006F4035">
        <w:rPr>
          <w:rFonts w:ascii="Times New Roman" w:hAnsi="Times New Roman" w:cs="Times New Roman"/>
          <w:sz w:val="24"/>
          <w:szCs w:val="24"/>
        </w:rPr>
        <w:t xml:space="preserve">, como uma prática de interculturalidade, que teoricamente se caracterizara nesta pesquisa em relação à multiculturalidade, com autores como Catherine Walsh e Silvia </w:t>
      </w:r>
      <w:proofErr w:type="spellStart"/>
      <w:r w:rsidRPr="006F4035">
        <w:rPr>
          <w:rFonts w:ascii="Times New Roman" w:hAnsi="Times New Roman" w:cs="Times New Roman"/>
          <w:sz w:val="24"/>
          <w:szCs w:val="24"/>
        </w:rPr>
        <w:t>Riveira</w:t>
      </w:r>
      <w:proofErr w:type="spellEnd"/>
      <w:r w:rsidRPr="006F4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4035">
        <w:rPr>
          <w:rFonts w:ascii="Times New Roman" w:hAnsi="Times New Roman" w:cs="Times New Roman"/>
          <w:sz w:val="24"/>
          <w:szCs w:val="24"/>
        </w:rPr>
        <w:t>Cusicanqui</w:t>
      </w:r>
      <w:proofErr w:type="spellEnd"/>
      <w:r w:rsidRPr="006F4035">
        <w:rPr>
          <w:rFonts w:ascii="Times New Roman" w:hAnsi="Times New Roman" w:cs="Times New Roman"/>
          <w:sz w:val="24"/>
          <w:szCs w:val="24"/>
        </w:rPr>
        <w:t xml:space="preserve"> e que se coloca por essa ativista como uma estruturação educacional que anos depois, no século XIX, foi implementado pelo governo equatoriano. </w:t>
      </w:r>
    </w:p>
    <w:p w14:paraId="60AD18B9" w14:textId="77777777" w:rsidR="006F4035" w:rsidRDefault="006F4035" w:rsidP="006F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95E2A1" w14:textId="02BB25FD" w:rsidR="006F4035" w:rsidRDefault="006F4035" w:rsidP="006F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4035">
        <w:rPr>
          <w:rFonts w:ascii="Times New Roman" w:hAnsi="Times New Roman" w:cs="Times New Roman"/>
          <w:b/>
          <w:bCs/>
          <w:sz w:val="24"/>
          <w:szCs w:val="24"/>
        </w:rPr>
        <w:t>Palavra-chave:</w:t>
      </w:r>
      <w:r w:rsidRPr="006F4035">
        <w:rPr>
          <w:rFonts w:ascii="Times New Roman" w:hAnsi="Times New Roman" w:cs="Times New Roman"/>
          <w:sz w:val="24"/>
          <w:szCs w:val="24"/>
        </w:rPr>
        <w:t xml:space="preserve"> Interculturalidade; Equador; Multiculturalidade; Escola clandestina.</w:t>
      </w:r>
    </w:p>
    <w:p w14:paraId="3DBCE840" w14:textId="77777777" w:rsidR="006F4035" w:rsidRDefault="006F4035" w:rsidP="0092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4F453D" w14:textId="77777777" w:rsidR="006F4035" w:rsidRDefault="006F4035" w:rsidP="009237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EF12" w14:textId="77777777" w:rsidR="004D2873" w:rsidRDefault="004D2873" w:rsidP="00982F23">
      <w:pPr>
        <w:spacing w:after="0" w:line="240" w:lineRule="auto"/>
      </w:pPr>
      <w:r>
        <w:separator/>
      </w:r>
    </w:p>
  </w:endnote>
  <w:endnote w:type="continuationSeparator" w:id="0">
    <w:p w14:paraId="7150659C" w14:textId="77777777" w:rsidR="004D2873" w:rsidRDefault="004D2873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39301C" w14:textId="77777777" w:rsidR="004D2873" w:rsidRDefault="004D2873" w:rsidP="00982F23">
      <w:pPr>
        <w:spacing w:after="0" w:line="240" w:lineRule="auto"/>
      </w:pPr>
      <w:r>
        <w:separator/>
      </w:r>
    </w:p>
  </w:footnote>
  <w:footnote w:type="continuationSeparator" w:id="0">
    <w:p w14:paraId="2693836E" w14:textId="77777777" w:rsidR="004D2873" w:rsidRDefault="004D2873" w:rsidP="00982F23">
      <w:pPr>
        <w:spacing w:after="0" w:line="240" w:lineRule="auto"/>
      </w:pPr>
      <w:r>
        <w:continuationSeparator/>
      </w:r>
    </w:p>
  </w:footnote>
  <w:footnote w:id="1">
    <w:p w14:paraId="11BD5921" w14:textId="636C5A3E" w:rsidR="00D77435" w:rsidRDefault="00D77435" w:rsidP="006F4035">
      <w:pPr>
        <w:pStyle w:val="Textodenotaderodap"/>
        <w:ind w:left="142" w:hanging="142"/>
      </w:pPr>
      <w:r>
        <w:rPr>
          <w:rStyle w:val="Refdenotaderodap"/>
        </w:rPr>
        <w:footnoteRef/>
      </w:r>
      <w:r>
        <w:t xml:space="preserve"> </w:t>
      </w:r>
      <w:r w:rsidR="006F4035">
        <w:t>Professor de espanhol, mestrando na Universidade Federal da Integração Latino-americana.  Grupo de Pesquisa: Realidades latino-americanas da UNIFESP.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4D2873"/>
    <w:rsid w:val="005A3FDA"/>
    <w:rsid w:val="005B74BD"/>
    <w:rsid w:val="006B6108"/>
    <w:rsid w:val="006C7FBC"/>
    <w:rsid w:val="006D07CA"/>
    <w:rsid w:val="006F4035"/>
    <w:rsid w:val="00760F65"/>
    <w:rsid w:val="00762E98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32901"/>
    <w:rsid w:val="00D77435"/>
    <w:rsid w:val="00DB383E"/>
    <w:rsid w:val="00E750E4"/>
    <w:rsid w:val="00E833E8"/>
    <w:rsid w:val="00EC00E5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786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Danilo Catalano</cp:lastModifiedBy>
  <cp:revision>4</cp:revision>
  <dcterms:created xsi:type="dcterms:W3CDTF">2024-11-25T00:57:00Z</dcterms:created>
  <dcterms:modified xsi:type="dcterms:W3CDTF">2024-12-27T12:12:00Z</dcterms:modified>
</cp:coreProperties>
</file>