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5D21F35" w14:textId="37060B55" w:rsidR="00F86A9F" w:rsidRPr="00F86A9F" w:rsidRDefault="00DE09F8" w:rsidP="00F86A9F">
      <w:pPr>
        <w:widowControl w:val="0"/>
        <w:spacing w:before="272" w:line="229" w:lineRule="auto"/>
        <w:ind w:left="483" w:right="483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O PERFIL EPIDEMIOLÓGICO DO ENVENENAMENTO POR MULHERES NO BRASIL ENTRE 2019 E 2023</w:t>
      </w:r>
      <w:r w:rsidR="00F86A9F" w:rsidRPr="00F86A9F">
        <w:rPr>
          <w:rFonts w:ascii="Times" w:eastAsia="Times" w:hAnsi="Times" w:cs="Times"/>
          <w:b/>
          <w:sz w:val="28"/>
          <w:szCs w:val="28"/>
        </w:rPr>
        <w:t xml:space="preserve"> </w:t>
      </w:r>
    </w:p>
    <w:p w14:paraId="3A378F36" w14:textId="559D1241" w:rsidR="0096465C" w:rsidRPr="00101808" w:rsidRDefault="0096465C" w:rsidP="0096465C">
      <w:pPr>
        <w:pStyle w:val="ABNT"/>
        <w:ind w:firstLine="0"/>
        <w:jc w:val="center"/>
        <w:rPr>
          <w:b/>
          <w:color w:val="000000" w:themeColor="text1"/>
        </w:rPr>
      </w:pPr>
    </w:p>
    <w:p w14:paraId="007DDD91" w14:textId="5553D7B8" w:rsidR="0096465C" w:rsidRPr="00101808" w:rsidRDefault="00F86A9F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Maria Eduarda de Carvalho Moita Borges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78F3CBBD" w:rsidR="0096465C" w:rsidRPr="00101808" w:rsidRDefault="002C6717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Dayro</w:t>
      </w:r>
      <w:proofErr w:type="spellEnd"/>
      <w:r>
        <w:rPr>
          <w:color w:val="000000" w:themeColor="text1"/>
          <w:sz w:val="20"/>
          <w:szCs w:val="20"/>
        </w:rPr>
        <w:t xml:space="preserve"> Silva Santos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5AF41B16" w:rsidR="0096465C" w:rsidRPr="00101808" w:rsidRDefault="00F86A9F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Déborah</w:t>
      </w:r>
      <w:proofErr w:type="spellEnd"/>
      <w:r>
        <w:rPr>
          <w:color w:val="000000" w:themeColor="text1"/>
          <w:sz w:val="20"/>
          <w:szCs w:val="20"/>
        </w:rPr>
        <w:t xml:space="preserve"> Pereira Galvão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1BE403C5" w14:textId="21151CD2" w:rsidR="00F86A9F" w:rsidRPr="00101808" w:rsidRDefault="002C6717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Lívia Filomena Castelo Branco Machado</w:t>
      </w:r>
      <w:r w:rsidR="00D75E72">
        <w:rPr>
          <w:color w:val="000000" w:themeColor="text1"/>
          <w:sz w:val="20"/>
          <w:szCs w:val="20"/>
          <w:vertAlign w:val="superscript"/>
        </w:rPr>
        <w:t>4</w:t>
      </w:r>
    </w:p>
    <w:p w14:paraId="1B7B38D9" w14:textId="1095DBB4" w:rsidR="00F86A9F" w:rsidRPr="00101808" w:rsidRDefault="00F7139D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Mar</w:t>
      </w:r>
      <w:r w:rsidR="00483813">
        <w:rPr>
          <w:color w:val="000000" w:themeColor="text1"/>
          <w:sz w:val="20"/>
          <w:szCs w:val="20"/>
        </w:rPr>
        <w:t>ia Luana</w:t>
      </w:r>
      <w:r w:rsidR="001D2583">
        <w:rPr>
          <w:color w:val="000000" w:themeColor="text1"/>
          <w:sz w:val="20"/>
          <w:szCs w:val="20"/>
        </w:rPr>
        <w:t xml:space="preserve"> de Moura Sousa</w:t>
      </w:r>
      <w:r w:rsidR="00D75E72">
        <w:rPr>
          <w:color w:val="000000" w:themeColor="text1"/>
          <w:sz w:val="20"/>
          <w:szCs w:val="20"/>
          <w:vertAlign w:val="superscript"/>
        </w:rPr>
        <w:t>5</w:t>
      </w:r>
    </w:p>
    <w:p w14:paraId="61408D29" w14:textId="5A5EC3F5" w:rsidR="00F86A9F" w:rsidRPr="00101808" w:rsidRDefault="002C6717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Maria Clara Araújo Andrade</w:t>
      </w:r>
      <w:r w:rsidR="00D75E72">
        <w:rPr>
          <w:color w:val="000000" w:themeColor="text1"/>
          <w:sz w:val="20"/>
          <w:szCs w:val="20"/>
          <w:vertAlign w:val="superscript"/>
        </w:rPr>
        <w:t>6</w:t>
      </w:r>
    </w:p>
    <w:p w14:paraId="04743DCF" w14:textId="40F124B7" w:rsidR="00F86A9F" w:rsidRPr="00101808" w:rsidRDefault="00D75E72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Maria</w:t>
      </w:r>
      <w:r w:rsidR="00C85275">
        <w:rPr>
          <w:color w:val="000000" w:themeColor="text1"/>
          <w:sz w:val="20"/>
          <w:szCs w:val="20"/>
        </w:rPr>
        <w:t xml:space="preserve"> Luiza Linhares de Carvalho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7A73CE7D" w14:textId="50F86151" w:rsidR="00F86A9F" w:rsidRPr="00101808" w:rsidRDefault="002C6717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Conceição de Maria Rodrigues Luz</w:t>
      </w:r>
      <w:r w:rsidR="00D75E72">
        <w:rPr>
          <w:color w:val="000000" w:themeColor="text1"/>
          <w:sz w:val="20"/>
          <w:szCs w:val="20"/>
          <w:vertAlign w:val="superscript"/>
        </w:rPr>
        <w:t>8</w:t>
      </w:r>
    </w:p>
    <w:p w14:paraId="47C59CA0" w14:textId="43135F89" w:rsidR="00F86A9F" w:rsidRPr="00101808" w:rsidRDefault="001D2583" w:rsidP="00F86A9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Lícia Viana </w:t>
      </w:r>
      <w:proofErr w:type="spellStart"/>
      <w:r>
        <w:rPr>
          <w:color w:val="000000" w:themeColor="text1"/>
          <w:sz w:val="20"/>
          <w:szCs w:val="20"/>
        </w:rPr>
        <w:t>Airemoraes</w:t>
      </w:r>
      <w:proofErr w:type="spellEnd"/>
      <w:r>
        <w:rPr>
          <w:color w:val="000000" w:themeColor="text1"/>
          <w:sz w:val="20"/>
          <w:szCs w:val="20"/>
        </w:rPr>
        <w:t xml:space="preserve"> Carvalho</w:t>
      </w:r>
      <w:r w:rsidR="00D75E72">
        <w:rPr>
          <w:color w:val="000000" w:themeColor="text1"/>
          <w:sz w:val="20"/>
          <w:szCs w:val="20"/>
          <w:vertAlign w:val="superscript"/>
        </w:rPr>
        <w:t>9</w:t>
      </w:r>
    </w:p>
    <w:p w14:paraId="0F114B7C" w14:textId="7EC6FFAE" w:rsidR="0096465C" w:rsidRDefault="00186235" w:rsidP="00D75E7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Lary</w:t>
      </w:r>
      <w:r w:rsidR="001D2583">
        <w:rPr>
          <w:color w:val="000000" w:themeColor="text1"/>
          <w:sz w:val="20"/>
          <w:szCs w:val="20"/>
        </w:rPr>
        <w:t>ssa</w:t>
      </w:r>
      <w:proofErr w:type="spellEnd"/>
      <w:r>
        <w:rPr>
          <w:color w:val="000000" w:themeColor="text1"/>
          <w:sz w:val="20"/>
          <w:szCs w:val="20"/>
        </w:rPr>
        <w:t xml:space="preserve"> Monteiro da Silva Mota</w:t>
      </w:r>
      <w:r w:rsidR="00D75E72">
        <w:rPr>
          <w:color w:val="000000" w:themeColor="text1"/>
          <w:sz w:val="20"/>
          <w:szCs w:val="20"/>
          <w:vertAlign w:val="superscript"/>
        </w:rPr>
        <w:t>10</w:t>
      </w:r>
    </w:p>
    <w:p w14:paraId="30EDC8B1" w14:textId="6D6CA8E7" w:rsidR="00C85275" w:rsidRPr="00D75E72" w:rsidRDefault="00C85275" w:rsidP="00D75E72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Danielly de Jesus Carvalho</w:t>
      </w:r>
      <w:r>
        <w:rPr>
          <w:color w:val="000000" w:themeColor="text1"/>
          <w:sz w:val="20"/>
          <w:szCs w:val="20"/>
          <w:vertAlign w:val="superscript"/>
        </w:rPr>
        <w:t>11</w:t>
      </w:r>
    </w:p>
    <w:p w14:paraId="4868C7DA" w14:textId="77777777" w:rsidR="00D75E72" w:rsidRDefault="00D75E72" w:rsidP="0096465C">
      <w:pPr>
        <w:pStyle w:val="ABNT"/>
        <w:ind w:firstLine="0"/>
        <w:rPr>
          <w:b/>
          <w:color w:val="000000" w:themeColor="text1"/>
          <w:sz w:val="20"/>
        </w:rPr>
      </w:pPr>
    </w:p>
    <w:p w14:paraId="31BEF6BC" w14:textId="77777777" w:rsidR="004D1D64" w:rsidRDefault="0096465C" w:rsidP="004D1D64">
      <w:pPr>
        <w:spacing w:before="96" w:after="96"/>
        <w:jc w:val="both"/>
        <w:rPr>
          <w:b/>
          <w:color w:val="000000" w:themeColor="text1"/>
          <w:sz w:val="20"/>
        </w:rPr>
      </w:pPr>
      <w:r w:rsidRPr="00101808">
        <w:rPr>
          <w:b/>
          <w:color w:val="000000" w:themeColor="text1"/>
          <w:sz w:val="20"/>
        </w:rPr>
        <w:t xml:space="preserve">RESUMO: </w:t>
      </w:r>
    </w:p>
    <w:p w14:paraId="37F20B98" w14:textId="3C587F30" w:rsidR="00D75E72" w:rsidRPr="00C85275" w:rsidRDefault="004D1D64" w:rsidP="00C85275">
      <w:pPr>
        <w:spacing w:before="96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A intoxicação exógena é uma situação comum nas salas de emergência. Dentre as diversas causas, tem-se o envenenamento por drogas e substâncias biológicas.</w:t>
      </w:r>
      <w:r w:rsidRPr="0022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Esse quadro clínico varia, </w:t>
      </w:r>
      <w:r w:rsidR="0018623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o paciente pode se apresentar com taquicardia, sudorese e agitação, ou pode chegar no departamento de emergência já em parada cardiorrespiratória (PCR).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4AA2">
        <w:rPr>
          <w:rFonts w:ascii="Times New Roman" w:hAnsi="Times New Roman" w:cs="Times New Roman"/>
          <w:sz w:val="24"/>
          <w:szCs w:val="24"/>
        </w:rPr>
        <w:t xml:space="preserve"> objetivo da pes</w:t>
      </w:r>
      <w:r>
        <w:rPr>
          <w:rFonts w:ascii="Times New Roman" w:hAnsi="Times New Roman" w:cs="Times New Roman"/>
          <w:sz w:val="24"/>
          <w:szCs w:val="24"/>
        </w:rPr>
        <w:t>quisa é analisar o perfil epidemiológico de envenenamento por mulheres no Brasil</w:t>
      </w:r>
      <w:r w:rsidRPr="001B4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 estudo epidemiológico, de caráter retrospectivo, com abordagem quantitativa. Realizou-se uma busca</w:t>
      </w:r>
      <w:r w:rsidRPr="00F95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dados no Sistema de Informação de Agravos de Notificação (SINAN), contidos no Departamento de Informática do </w:t>
      </w:r>
      <w:r w:rsidRPr="00296DA2">
        <w:rPr>
          <w:rFonts w:ascii="Times New Roman" w:hAnsi="Times New Roman" w:cs="Times New Roman"/>
          <w:sz w:val="24"/>
          <w:szCs w:val="24"/>
        </w:rPr>
        <w:t>Sistema Único de Saúde</w:t>
      </w:r>
      <w:r>
        <w:rPr>
          <w:rFonts w:ascii="Times New Roman" w:hAnsi="Times New Roman" w:cs="Times New Roman"/>
          <w:sz w:val="24"/>
          <w:szCs w:val="24"/>
        </w:rPr>
        <w:t xml:space="preserve"> (DATASUS), sobre o envenenamento por mulheres no Brasil</w:t>
      </w:r>
      <w:r w:rsidRPr="001B4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 w:rsidRPr="00F95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mulheres jovens se apresentam como um grande grupo de risco dessa patologia.</w:t>
      </w:r>
      <w:r w:rsidRPr="00F95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faixa etária com maior número de óbitos foi entre os 40 e 49 anos.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um quadro com alta gravidade, que afeta bem mais o sexo feminino do que o masculino.</w:t>
      </w:r>
      <w:r w:rsidR="003B6559">
        <w:rPr>
          <w:rFonts w:ascii="Times New Roman" w:hAnsi="Times New Roman" w:cs="Times New Roman"/>
          <w:sz w:val="24"/>
          <w:szCs w:val="24"/>
        </w:rPr>
        <w:t xml:space="preserve"> </w:t>
      </w:r>
      <w:r w:rsidR="003B6559" w:rsidRPr="003B6559">
        <w:rPr>
          <w:rFonts w:ascii="Times New Roman" w:hAnsi="Times New Roman" w:cs="Times New Roman"/>
          <w:sz w:val="24"/>
          <w:szCs w:val="24"/>
        </w:rPr>
        <w:t>Nos últimos anos, o número de internações e óbitos se manteve estável, porém, ainda assim, elevado. Portanto, faz-se necessário um tratamento precoce dessa patologia</w:t>
      </w:r>
      <w:r w:rsidR="003B6559">
        <w:rPr>
          <w:rFonts w:ascii="Times New Roman" w:hAnsi="Times New Roman" w:cs="Times New Roman"/>
          <w:sz w:val="24"/>
          <w:szCs w:val="24"/>
        </w:rPr>
        <w:t>, com um investimento</w:t>
      </w:r>
      <w:r>
        <w:rPr>
          <w:rFonts w:ascii="Times New Roman" w:hAnsi="Times New Roman" w:cs="Times New Roman"/>
          <w:sz w:val="24"/>
          <w:szCs w:val="24"/>
        </w:rPr>
        <w:t xml:space="preserve"> maior</w:t>
      </w:r>
      <w:r w:rsidR="003B6559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preparo dos profissionais</w:t>
      </w:r>
      <w:r w:rsidR="003B6559">
        <w:rPr>
          <w:rFonts w:ascii="Times New Roman" w:hAnsi="Times New Roman" w:cs="Times New Roman"/>
          <w:sz w:val="24"/>
          <w:szCs w:val="24"/>
        </w:rPr>
        <w:t xml:space="preserve"> de saúde no</w:t>
      </w:r>
      <w:r>
        <w:rPr>
          <w:rFonts w:ascii="Times New Roman" w:hAnsi="Times New Roman" w:cs="Times New Roman"/>
          <w:sz w:val="24"/>
          <w:szCs w:val="24"/>
        </w:rPr>
        <w:t xml:space="preserve"> combate a essa condição clínica, visando </w:t>
      </w:r>
      <w:r w:rsidR="003B6559">
        <w:rPr>
          <w:rFonts w:ascii="Times New Roman" w:hAnsi="Times New Roman" w:cs="Times New Roman"/>
          <w:sz w:val="24"/>
          <w:szCs w:val="24"/>
        </w:rPr>
        <w:t xml:space="preserve">assim, </w:t>
      </w:r>
      <w:r>
        <w:rPr>
          <w:rFonts w:ascii="Times New Roman" w:hAnsi="Times New Roman" w:cs="Times New Roman"/>
          <w:sz w:val="24"/>
          <w:szCs w:val="24"/>
        </w:rPr>
        <w:t xml:space="preserve">diminuir a quantidade de óbitos. </w:t>
      </w:r>
    </w:p>
    <w:p w14:paraId="2BAD487C" w14:textId="4D5D0355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8241DD">
        <w:rPr>
          <w:color w:val="000000" w:themeColor="text1"/>
          <w:szCs w:val="24"/>
        </w:rPr>
        <w:t xml:space="preserve">Mulheres, Envenenamento, </w:t>
      </w:r>
      <w:r w:rsidR="00483813">
        <w:rPr>
          <w:color w:val="000000" w:themeColor="text1"/>
          <w:szCs w:val="24"/>
        </w:rPr>
        <w:t xml:space="preserve">Brasil, </w:t>
      </w:r>
      <w:r w:rsidR="008241DD">
        <w:rPr>
          <w:color w:val="000000" w:themeColor="text1"/>
          <w:szCs w:val="24"/>
        </w:rPr>
        <w:t>Epidemiologia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0CA03A85" w:rsidR="0096465C" w:rsidRPr="00911905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911905">
        <w:rPr>
          <w:b/>
          <w:color w:val="000000" w:themeColor="text1"/>
          <w:szCs w:val="24"/>
        </w:rPr>
        <w:t xml:space="preserve"> </w:t>
      </w:r>
      <w:r w:rsidR="001B09EC">
        <w:rPr>
          <w:color w:val="000000" w:themeColor="text1"/>
          <w:szCs w:val="24"/>
        </w:rPr>
        <w:t xml:space="preserve">Saúde </w:t>
      </w:r>
      <w:r w:rsidR="00C04AC9">
        <w:rPr>
          <w:color w:val="000000" w:themeColor="text1"/>
          <w:szCs w:val="24"/>
        </w:rPr>
        <w:t>da Mu</w:t>
      </w:r>
      <w:r w:rsidR="001B09EC">
        <w:rPr>
          <w:color w:val="000000" w:themeColor="text1"/>
          <w:szCs w:val="24"/>
        </w:rPr>
        <w:t>lher</w:t>
      </w:r>
    </w:p>
    <w:p w14:paraId="1162914B" w14:textId="7B7A3B0C" w:rsidR="0096465C" w:rsidRPr="00911905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911905">
        <w:rPr>
          <w:b/>
          <w:color w:val="000000" w:themeColor="text1"/>
          <w:szCs w:val="24"/>
        </w:rPr>
        <w:t xml:space="preserve"> </w:t>
      </w:r>
      <w:hyperlink r:id="rId7" w:history="1">
        <w:r w:rsidR="00911905" w:rsidRPr="00FD46CB">
          <w:rPr>
            <w:rStyle w:val="Hyperlink"/>
            <w:szCs w:val="24"/>
          </w:rPr>
          <w:t>dudamoita10@gmail.com</w:t>
        </w:r>
      </w:hyperlink>
      <w:r w:rsidR="00911905">
        <w:rPr>
          <w:color w:val="000000" w:themeColor="text1"/>
          <w:szCs w:val="24"/>
        </w:rPr>
        <w:t xml:space="preserve"> 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3F64191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23B7CF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B4F7756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A1F0BC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E71D942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0A88E18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D6015BF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A2F10DD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AA6A4E8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6114215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F20E563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C0CE4ED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5B72965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437A4EF" w14:textId="77777777" w:rsidR="00C04AC9" w:rsidRDefault="00C04AC9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61BF97C" w14:textId="77777777" w:rsidR="00C85275" w:rsidRDefault="00C85275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A3F0468" w14:textId="77777777" w:rsidR="00C85275" w:rsidRDefault="00C85275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E98D515" w14:textId="77777777" w:rsidR="00C85275" w:rsidRPr="00101808" w:rsidRDefault="00C85275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72504570" w:rsidR="0096465C" w:rsidRPr="00101808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¹Medicina, </w:t>
      </w:r>
      <w:r w:rsidR="003B6559" w:rsidRPr="003B6559">
        <w:rPr>
          <w:color w:val="000000" w:themeColor="text1"/>
          <w:sz w:val="20"/>
          <w:szCs w:val="20"/>
        </w:rPr>
        <w:t xml:space="preserve">Centro Universitário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>, Teresina-Piauí</w:t>
      </w:r>
      <w:r w:rsidR="0096465C"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hyperlink r:id="rId8" w:history="1">
        <w:r w:rsidRPr="00FD46CB">
          <w:rPr>
            <w:rStyle w:val="Hyperlink"/>
            <w:sz w:val="20"/>
            <w:szCs w:val="20"/>
          </w:rPr>
          <w:t>dudamoita10@gmail.com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B9E6F9E" w14:textId="0C84D0FA" w:rsidR="0096465C" w:rsidRPr="00101808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²Medicina, </w:t>
      </w:r>
      <w:r w:rsidR="003B6559" w:rsidRPr="003B6559">
        <w:rPr>
          <w:color w:val="000000" w:themeColor="text1"/>
          <w:sz w:val="20"/>
          <w:szCs w:val="20"/>
        </w:rPr>
        <w:t xml:space="preserve">Centro Universitário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 xml:space="preserve">, Teresina-Piauí, </w:t>
      </w:r>
      <w:hyperlink r:id="rId9" w:history="1">
        <w:r w:rsidR="002C6717" w:rsidRPr="009A0479">
          <w:rPr>
            <w:rStyle w:val="Hyperlink"/>
            <w:sz w:val="20"/>
            <w:szCs w:val="20"/>
          </w:rPr>
          <w:t>dayrosilvasantos@gmail.com</w:t>
        </w:r>
      </w:hyperlink>
      <w:r w:rsidR="002C6717">
        <w:rPr>
          <w:color w:val="000000" w:themeColor="text1"/>
          <w:sz w:val="20"/>
          <w:szCs w:val="20"/>
        </w:rPr>
        <w:t xml:space="preserve"> </w:t>
      </w:r>
    </w:p>
    <w:p w14:paraId="782CC328" w14:textId="5E51C0E3" w:rsidR="0096465C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="00911905">
        <w:rPr>
          <w:color w:val="000000" w:themeColor="text1"/>
          <w:sz w:val="20"/>
          <w:szCs w:val="20"/>
        </w:rPr>
        <w:t xml:space="preserve">Medicina, </w:t>
      </w:r>
      <w:r w:rsidR="003B6559" w:rsidRPr="003B6559">
        <w:rPr>
          <w:color w:val="000000" w:themeColor="text1"/>
          <w:sz w:val="20"/>
          <w:szCs w:val="20"/>
        </w:rPr>
        <w:t xml:space="preserve">Centro Universitário </w:t>
      </w:r>
      <w:proofErr w:type="spellStart"/>
      <w:r w:rsidR="00911905">
        <w:rPr>
          <w:color w:val="000000" w:themeColor="text1"/>
          <w:sz w:val="20"/>
          <w:szCs w:val="20"/>
        </w:rPr>
        <w:t>UniNovafapi</w:t>
      </w:r>
      <w:proofErr w:type="spellEnd"/>
      <w:r w:rsidR="00911905">
        <w:rPr>
          <w:color w:val="000000" w:themeColor="text1"/>
          <w:sz w:val="20"/>
          <w:szCs w:val="20"/>
        </w:rPr>
        <w:t xml:space="preserve">, Teresina-Piauí, </w:t>
      </w:r>
      <w:hyperlink r:id="rId10" w:history="1">
        <w:r w:rsidR="00911905" w:rsidRPr="00FD46CB">
          <w:rPr>
            <w:rStyle w:val="Hyperlink"/>
            <w:sz w:val="20"/>
            <w:szCs w:val="20"/>
          </w:rPr>
          <w:t>deborahgalvao14@gmail.com</w:t>
        </w:r>
      </w:hyperlink>
      <w:r w:rsidR="00911905">
        <w:rPr>
          <w:color w:val="000000" w:themeColor="text1"/>
          <w:sz w:val="20"/>
          <w:szCs w:val="20"/>
        </w:rPr>
        <w:t xml:space="preserve"> </w:t>
      </w:r>
    </w:p>
    <w:p w14:paraId="73922C33" w14:textId="0161BBE8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 w:rsidR="00C85275">
        <w:rPr>
          <w:color w:val="000000" w:themeColor="text1"/>
          <w:sz w:val="20"/>
          <w:szCs w:val="20"/>
        </w:rPr>
        <w:t>Médica</w:t>
      </w:r>
      <w:r>
        <w:rPr>
          <w:color w:val="000000" w:themeColor="text1"/>
          <w:sz w:val="20"/>
          <w:szCs w:val="20"/>
        </w:rPr>
        <w:t xml:space="preserve">, </w:t>
      </w:r>
      <w:r w:rsidR="003B6559" w:rsidRPr="003B6559">
        <w:rPr>
          <w:color w:val="000000" w:themeColor="text1"/>
          <w:sz w:val="20"/>
          <w:szCs w:val="20"/>
        </w:rPr>
        <w:t xml:space="preserve">Centro Universitário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>, Teresina-Piauí,</w:t>
      </w:r>
      <w:r w:rsidR="00993A4E">
        <w:rPr>
          <w:color w:val="000000" w:themeColor="text1"/>
          <w:sz w:val="20"/>
          <w:szCs w:val="20"/>
        </w:rPr>
        <w:t xml:space="preserve"> </w:t>
      </w:r>
      <w:hyperlink r:id="rId11" w:history="1">
        <w:r w:rsidR="00C85275" w:rsidRPr="009A0479">
          <w:rPr>
            <w:rStyle w:val="Hyperlink"/>
            <w:sz w:val="20"/>
            <w:szCs w:val="20"/>
          </w:rPr>
          <w:t>liviafilomenacbm@hotmail.com</w:t>
        </w:r>
      </w:hyperlink>
      <w:r w:rsidR="00C85275">
        <w:rPr>
          <w:color w:val="000000" w:themeColor="text1"/>
          <w:sz w:val="20"/>
          <w:szCs w:val="20"/>
        </w:rPr>
        <w:t xml:space="preserve"> </w:t>
      </w:r>
    </w:p>
    <w:p w14:paraId="7F12CE29" w14:textId="1D7254ED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 xml:space="preserve">Medicina, </w:t>
      </w:r>
      <w:r w:rsidR="003B6559" w:rsidRPr="003B6559">
        <w:rPr>
          <w:color w:val="000000" w:themeColor="text1"/>
          <w:sz w:val="20"/>
          <w:szCs w:val="20"/>
        </w:rPr>
        <w:t xml:space="preserve">Centro Universitário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>, Teresina-Piauí,</w:t>
      </w:r>
      <w:r w:rsidR="002C6717">
        <w:rPr>
          <w:color w:val="000000" w:themeColor="text1"/>
          <w:sz w:val="20"/>
          <w:szCs w:val="20"/>
        </w:rPr>
        <w:t xml:space="preserve"> </w:t>
      </w:r>
      <w:hyperlink r:id="rId12" w:history="1">
        <w:r w:rsidR="001D2583" w:rsidRPr="00A13379">
          <w:rPr>
            <w:rStyle w:val="Hyperlink"/>
            <w:sz w:val="20"/>
            <w:szCs w:val="20"/>
          </w:rPr>
          <w:t>luanamoura25@gmail.com</w:t>
        </w:r>
      </w:hyperlink>
      <w:r w:rsidR="001D2583">
        <w:rPr>
          <w:color w:val="000000" w:themeColor="text1"/>
          <w:sz w:val="20"/>
          <w:szCs w:val="20"/>
        </w:rPr>
        <w:t xml:space="preserve"> </w:t>
      </w:r>
    </w:p>
    <w:p w14:paraId="23345635" w14:textId="4630D0EE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Medicina, </w:t>
      </w:r>
      <w:r w:rsidR="003B6559" w:rsidRPr="003B6559">
        <w:rPr>
          <w:color w:val="000000" w:themeColor="text1"/>
          <w:sz w:val="20"/>
          <w:szCs w:val="20"/>
        </w:rPr>
        <w:t xml:space="preserve">Centro Universitário 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>, Teresina-Piauí,</w:t>
      </w:r>
      <w:r w:rsidR="00993A4E">
        <w:rPr>
          <w:color w:val="000000" w:themeColor="text1"/>
          <w:sz w:val="20"/>
          <w:szCs w:val="20"/>
        </w:rPr>
        <w:t xml:space="preserve"> </w:t>
      </w:r>
      <w:hyperlink r:id="rId13" w:history="1">
        <w:r w:rsidR="002C6717" w:rsidRPr="009A0479">
          <w:rPr>
            <w:rStyle w:val="Hyperlink"/>
            <w:sz w:val="20"/>
            <w:szCs w:val="20"/>
          </w:rPr>
          <w:t>Kds.clara@gmail.com</w:t>
        </w:r>
      </w:hyperlink>
      <w:r w:rsidR="002C6717">
        <w:rPr>
          <w:color w:val="000000" w:themeColor="text1"/>
          <w:sz w:val="20"/>
          <w:szCs w:val="20"/>
        </w:rPr>
        <w:t xml:space="preserve"> </w:t>
      </w:r>
    </w:p>
    <w:p w14:paraId="7547FE13" w14:textId="3CD4437B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>Medicina,</w:t>
      </w:r>
      <w:r w:rsidR="00C85275">
        <w:rPr>
          <w:color w:val="000000" w:themeColor="text1"/>
          <w:sz w:val="20"/>
          <w:szCs w:val="20"/>
        </w:rPr>
        <w:t xml:space="preserve"> Faculdade CET</w:t>
      </w:r>
      <w:r>
        <w:rPr>
          <w:color w:val="000000" w:themeColor="text1"/>
          <w:sz w:val="20"/>
          <w:szCs w:val="20"/>
        </w:rPr>
        <w:t>, Teresina-Piauí,</w:t>
      </w:r>
      <w:r w:rsidR="00C85275">
        <w:rPr>
          <w:color w:val="000000" w:themeColor="text1"/>
          <w:sz w:val="20"/>
          <w:szCs w:val="20"/>
        </w:rPr>
        <w:t xml:space="preserve"> </w:t>
      </w:r>
      <w:hyperlink r:id="rId14" w:history="1">
        <w:r w:rsidR="00C85275" w:rsidRPr="009A0479">
          <w:rPr>
            <w:rStyle w:val="Hyperlink"/>
            <w:sz w:val="20"/>
            <w:szCs w:val="20"/>
          </w:rPr>
          <w:t>malulinharesc@gmail.com</w:t>
        </w:r>
      </w:hyperlink>
      <w:r w:rsidR="00C85275">
        <w:rPr>
          <w:color w:val="000000" w:themeColor="text1"/>
          <w:sz w:val="20"/>
          <w:szCs w:val="20"/>
        </w:rPr>
        <w:t xml:space="preserve"> </w:t>
      </w:r>
    </w:p>
    <w:p w14:paraId="06BF0FE0" w14:textId="49E68C0D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 w:rsidR="002C6717">
        <w:rPr>
          <w:color w:val="000000" w:themeColor="text1"/>
          <w:sz w:val="20"/>
          <w:szCs w:val="20"/>
        </w:rPr>
        <w:t>Medicina, IESVAP</w:t>
      </w:r>
      <w:r>
        <w:rPr>
          <w:color w:val="000000" w:themeColor="text1"/>
          <w:sz w:val="20"/>
          <w:szCs w:val="20"/>
        </w:rPr>
        <w:t>, Teresina-Piauí,</w:t>
      </w:r>
      <w:r w:rsidR="00993A4E">
        <w:rPr>
          <w:color w:val="000000" w:themeColor="text1"/>
          <w:sz w:val="20"/>
          <w:szCs w:val="20"/>
        </w:rPr>
        <w:t xml:space="preserve"> </w:t>
      </w:r>
      <w:hyperlink r:id="rId15" w:history="1">
        <w:r w:rsidR="002C6717" w:rsidRPr="009A0479">
          <w:rPr>
            <w:rStyle w:val="Hyperlink"/>
            <w:sz w:val="20"/>
            <w:szCs w:val="20"/>
          </w:rPr>
          <w:t>kakarodrigues98@hotmail.com</w:t>
        </w:r>
      </w:hyperlink>
      <w:r w:rsidR="002C6717">
        <w:rPr>
          <w:color w:val="000000" w:themeColor="text1"/>
          <w:sz w:val="20"/>
          <w:szCs w:val="20"/>
        </w:rPr>
        <w:t xml:space="preserve"> </w:t>
      </w:r>
    </w:p>
    <w:p w14:paraId="62D9A6FF" w14:textId="481357AC" w:rsidR="00911905" w:rsidRDefault="0091190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 w:rsidR="001D2583">
        <w:rPr>
          <w:color w:val="000000" w:themeColor="text1"/>
          <w:sz w:val="20"/>
          <w:szCs w:val="20"/>
        </w:rPr>
        <w:t xml:space="preserve">Medicina, </w:t>
      </w:r>
      <w:r w:rsidR="003B6559" w:rsidRPr="003B6559">
        <w:rPr>
          <w:color w:val="000000" w:themeColor="text1"/>
          <w:sz w:val="20"/>
          <w:szCs w:val="20"/>
        </w:rPr>
        <w:t xml:space="preserve">Centro Universitário </w:t>
      </w:r>
      <w:proofErr w:type="spellStart"/>
      <w:r w:rsidR="001D2583">
        <w:rPr>
          <w:color w:val="000000" w:themeColor="text1"/>
          <w:sz w:val="20"/>
          <w:szCs w:val="20"/>
        </w:rPr>
        <w:t>UniFacid</w:t>
      </w:r>
      <w:proofErr w:type="spellEnd"/>
      <w:r w:rsidR="003B6559">
        <w:rPr>
          <w:color w:val="000000" w:themeColor="text1"/>
          <w:sz w:val="20"/>
          <w:szCs w:val="20"/>
        </w:rPr>
        <w:t xml:space="preserve"> </w:t>
      </w:r>
      <w:proofErr w:type="spellStart"/>
      <w:r w:rsidR="003B6559" w:rsidRPr="003B6559">
        <w:rPr>
          <w:color w:val="000000" w:themeColor="text1"/>
          <w:sz w:val="20"/>
          <w:szCs w:val="20"/>
        </w:rPr>
        <w:t>Wyden</w:t>
      </w:r>
      <w:proofErr w:type="spellEnd"/>
      <w:r w:rsidR="003B6559" w:rsidRPr="003B6559">
        <w:rPr>
          <w:color w:val="000000" w:themeColor="text1"/>
          <w:sz w:val="20"/>
          <w:szCs w:val="20"/>
        </w:rPr>
        <w:t xml:space="preserve"> -</w:t>
      </w:r>
      <w:r w:rsidR="003B6559">
        <w:rPr>
          <w:color w:val="000000" w:themeColor="text1"/>
          <w:sz w:val="20"/>
          <w:szCs w:val="20"/>
        </w:rPr>
        <w:t xml:space="preserve"> </w:t>
      </w:r>
      <w:r w:rsidR="003B6559" w:rsidRPr="003B6559">
        <w:rPr>
          <w:color w:val="000000" w:themeColor="text1"/>
          <w:sz w:val="20"/>
          <w:szCs w:val="20"/>
        </w:rPr>
        <w:t>UNIFACID WYDEN</w:t>
      </w:r>
      <w:r>
        <w:rPr>
          <w:color w:val="000000" w:themeColor="text1"/>
          <w:sz w:val="20"/>
          <w:szCs w:val="20"/>
        </w:rPr>
        <w:t>, Teresina-Piauí,</w:t>
      </w:r>
      <w:r w:rsidR="00D3135E">
        <w:rPr>
          <w:color w:val="000000" w:themeColor="text1"/>
          <w:sz w:val="20"/>
          <w:szCs w:val="20"/>
        </w:rPr>
        <w:t xml:space="preserve"> </w:t>
      </w:r>
      <w:hyperlink r:id="rId16" w:history="1">
        <w:r w:rsidR="001D2583" w:rsidRPr="00A13379">
          <w:rPr>
            <w:rStyle w:val="Hyperlink"/>
            <w:sz w:val="20"/>
            <w:szCs w:val="20"/>
          </w:rPr>
          <w:t>liciavac@gmail.com</w:t>
        </w:r>
      </w:hyperlink>
      <w:r w:rsidR="001D2583">
        <w:rPr>
          <w:color w:val="000000" w:themeColor="text1"/>
          <w:sz w:val="20"/>
          <w:szCs w:val="20"/>
        </w:rPr>
        <w:t xml:space="preserve"> </w:t>
      </w:r>
    </w:p>
    <w:p w14:paraId="72269654" w14:textId="7BE9C9B5" w:rsidR="00C85275" w:rsidRDefault="00911905" w:rsidP="003B6559">
      <w:pPr>
        <w:pStyle w:val="ABNT"/>
        <w:spacing w:after="0" w:line="240" w:lineRule="auto"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 w:rsidR="001D2583">
        <w:rPr>
          <w:color w:val="000000" w:themeColor="text1"/>
          <w:sz w:val="20"/>
          <w:szCs w:val="20"/>
        </w:rPr>
        <w:t>Enfermagem</w:t>
      </w:r>
      <w:r w:rsidR="003B6559">
        <w:rPr>
          <w:color w:val="000000" w:themeColor="text1"/>
          <w:sz w:val="20"/>
          <w:szCs w:val="20"/>
        </w:rPr>
        <w:t xml:space="preserve">, </w:t>
      </w:r>
      <w:r w:rsidR="003B6559" w:rsidRPr="003B6559">
        <w:rPr>
          <w:color w:val="000000" w:themeColor="text1"/>
          <w:sz w:val="20"/>
          <w:szCs w:val="20"/>
        </w:rPr>
        <w:t xml:space="preserve">Centro Universitário </w:t>
      </w:r>
      <w:proofErr w:type="spellStart"/>
      <w:r w:rsidR="003B6559" w:rsidRPr="003B6559">
        <w:rPr>
          <w:color w:val="000000" w:themeColor="text1"/>
          <w:sz w:val="20"/>
          <w:szCs w:val="20"/>
        </w:rPr>
        <w:t>Facid</w:t>
      </w:r>
      <w:proofErr w:type="spellEnd"/>
      <w:r w:rsidR="003B6559" w:rsidRPr="003B6559">
        <w:rPr>
          <w:color w:val="000000" w:themeColor="text1"/>
          <w:sz w:val="20"/>
          <w:szCs w:val="20"/>
        </w:rPr>
        <w:t xml:space="preserve"> </w:t>
      </w:r>
      <w:proofErr w:type="spellStart"/>
      <w:r w:rsidR="003B6559" w:rsidRPr="003B6559">
        <w:rPr>
          <w:color w:val="000000" w:themeColor="text1"/>
          <w:sz w:val="20"/>
          <w:szCs w:val="20"/>
        </w:rPr>
        <w:t>Wyden</w:t>
      </w:r>
      <w:proofErr w:type="spellEnd"/>
      <w:r w:rsidR="003B6559" w:rsidRPr="003B6559">
        <w:rPr>
          <w:color w:val="000000" w:themeColor="text1"/>
          <w:sz w:val="20"/>
          <w:szCs w:val="20"/>
        </w:rPr>
        <w:t xml:space="preserve"> -</w:t>
      </w:r>
      <w:r w:rsidR="003B6559">
        <w:rPr>
          <w:color w:val="000000" w:themeColor="text1"/>
          <w:sz w:val="20"/>
          <w:szCs w:val="20"/>
        </w:rPr>
        <w:t xml:space="preserve"> </w:t>
      </w:r>
      <w:r w:rsidR="003B6559" w:rsidRPr="003B6559">
        <w:rPr>
          <w:color w:val="000000" w:themeColor="text1"/>
          <w:sz w:val="20"/>
          <w:szCs w:val="20"/>
        </w:rPr>
        <w:t>UNIFACID WYDEN</w:t>
      </w:r>
      <w:r>
        <w:rPr>
          <w:color w:val="000000" w:themeColor="text1"/>
          <w:sz w:val="20"/>
          <w:szCs w:val="20"/>
        </w:rPr>
        <w:t>, Teresina-Piauí,</w:t>
      </w:r>
      <w:r w:rsidR="003B6559">
        <w:rPr>
          <w:color w:val="000000" w:themeColor="text1"/>
          <w:sz w:val="20"/>
          <w:szCs w:val="20"/>
        </w:rPr>
        <w:t xml:space="preserve"> </w:t>
      </w:r>
      <w:hyperlink r:id="rId17" w:history="1">
        <w:r w:rsidR="00186235" w:rsidRPr="00A13379">
          <w:rPr>
            <w:rStyle w:val="Hyperlink"/>
            <w:sz w:val="20"/>
            <w:szCs w:val="20"/>
          </w:rPr>
          <w:t>laryssa.mota1736@gmail.com</w:t>
        </w:r>
      </w:hyperlink>
      <w:r w:rsidR="00186235">
        <w:rPr>
          <w:color w:val="000000" w:themeColor="text1"/>
          <w:sz w:val="20"/>
          <w:szCs w:val="20"/>
        </w:rPr>
        <w:t xml:space="preserve"> </w:t>
      </w:r>
    </w:p>
    <w:p w14:paraId="6847CFAA" w14:textId="48C69750" w:rsidR="0096465C" w:rsidRPr="00101808" w:rsidRDefault="00C85275" w:rsidP="003B6559">
      <w:pPr>
        <w:pStyle w:val="ABNT"/>
        <w:spacing w:after="0" w:line="240" w:lineRule="auto"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11</w:t>
      </w:r>
      <w:r w:rsidRPr="00C85275">
        <w:rPr>
          <w:color w:val="000000" w:themeColor="text1"/>
          <w:sz w:val="20"/>
          <w:szCs w:val="20"/>
        </w:rPr>
        <w:t xml:space="preserve"> </w:t>
      </w:r>
      <w:r w:rsidR="003B6559">
        <w:rPr>
          <w:color w:val="000000" w:themeColor="text1"/>
          <w:sz w:val="20"/>
          <w:szCs w:val="20"/>
        </w:rPr>
        <w:t xml:space="preserve">Enfermagem, </w:t>
      </w:r>
      <w:r w:rsidR="003B6559" w:rsidRPr="003B6559">
        <w:rPr>
          <w:color w:val="000000" w:themeColor="text1"/>
          <w:sz w:val="20"/>
          <w:szCs w:val="20"/>
        </w:rPr>
        <w:t xml:space="preserve">Centro Universitário </w:t>
      </w:r>
      <w:proofErr w:type="spellStart"/>
      <w:r w:rsidR="003B6559" w:rsidRPr="003B6559">
        <w:rPr>
          <w:color w:val="000000" w:themeColor="text1"/>
          <w:sz w:val="20"/>
          <w:szCs w:val="20"/>
        </w:rPr>
        <w:t>Facid</w:t>
      </w:r>
      <w:proofErr w:type="spellEnd"/>
      <w:r w:rsidR="003B6559" w:rsidRPr="003B6559">
        <w:rPr>
          <w:color w:val="000000" w:themeColor="text1"/>
          <w:sz w:val="20"/>
          <w:szCs w:val="20"/>
        </w:rPr>
        <w:t xml:space="preserve"> </w:t>
      </w:r>
      <w:proofErr w:type="spellStart"/>
      <w:r w:rsidR="003B6559" w:rsidRPr="003B6559">
        <w:rPr>
          <w:color w:val="000000" w:themeColor="text1"/>
          <w:sz w:val="20"/>
          <w:szCs w:val="20"/>
        </w:rPr>
        <w:t>Wyden</w:t>
      </w:r>
      <w:proofErr w:type="spellEnd"/>
      <w:r w:rsidR="003B6559" w:rsidRPr="003B6559">
        <w:rPr>
          <w:color w:val="000000" w:themeColor="text1"/>
          <w:sz w:val="20"/>
          <w:szCs w:val="20"/>
        </w:rPr>
        <w:t xml:space="preserve"> -</w:t>
      </w:r>
      <w:r w:rsidR="003B6559">
        <w:rPr>
          <w:color w:val="000000" w:themeColor="text1"/>
          <w:sz w:val="20"/>
          <w:szCs w:val="20"/>
        </w:rPr>
        <w:t xml:space="preserve"> </w:t>
      </w:r>
      <w:r w:rsidR="003B6559" w:rsidRPr="003B6559">
        <w:rPr>
          <w:color w:val="000000" w:themeColor="text1"/>
          <w:sz w:val="20"/>
          <w:szCs w:val="20"/>
        </w:rPr>
        <w:t>UNIFACID WYDEN</w:t>
      </w:r>
      <w:r>
        <w:rPr>
          <w:color w:val="000000" w:themeColor="text1"/>
          <w:sz w:val="20"/>
          <w:szCs w:val="20"/>
        </w:rPr>
        <w:t>, Teresina</w:t>
      </w:r>
      <w:r w:rsidR="003B6559">
        <w:rPr>
          <w:color w:val="000000" w:themeColor="text1"/>
          <w:sz w:val="20"/>
          <w:szCs w:val="20"/>
        </w:rPr>
        <w:t xml:space="preserve"> - Piauí</w:t>
      </w:r>
      <w:r>
        <w:rPr>
          <w:color w:val="000000" w:themeColor="text1"/>
          <w:sz w:val="20"/>
          <w:szCs w:val="20"/>
        </w:rPr>
        <w:t xml:space="preserve">, </w:t>
      </w:r>
      <w:hyperlink r:id="rId18" w:history="1">
        <w:r w:rsidRPr="009A0479">
          <w:rPr>
            <w:rStyle w:val="Hyperlink"/>
            <w:sz w:val="20"/>
            <w:szCs w:val="20"/>
          </w:rPr>
          <w:t>daniellyjcarvalho@gmail.com</w:t>
        </w:r>
      </w:hyperlink>
      <w:r>
        <w:rPr>
          <w:color w:val="000000" w:themeColor="text1"/>
          <w:sz w:val="20"/>
          <w:szCs w:val="20"/>
        </w:rPr>
        <w:t xml:space="preserve"> </w:t>
      </w:r>
      <w:r w:rsidR="0096465C"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11A8CE78" w14:textId="532B205A" w:rsidR="008241DD" w:rsidRDefault="008241DD" w:rsidP="008241DD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intoxicação exógena é uma situação comum nas salas de emergência. Dentre as diversas causas, tem-se o envenenamento por drogas e substâncias biológicas. E, a gravidade varia de acordo diversos fatores como, a dose, letalidade e o tempo de exposição (NETO, SOUZA MARINO</w:t>
      </w:r>
      <w:r w:rsidR="00DC0442"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507FE42" w14:textId="69E08904" w:rsidR="008241DD" w:rsidRDefault="001D2583" w:rsidP="008241DD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quadro clínico varia, </w:t>
      </w:r>
      <w:r w:rsidR="004874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420">
        <w:rPr>
          <w:rFonts w:ascii="Times New Roman" w:hAnsi="Times New Roman" w:cs="Times New Roman"/>
          <w:sz w:val="24"/>
          <w:szCs w:val="24"/>
        </w:rPr>
        <w:t>o paciente</w:t>
      </w:r>
      <w:r w:rsidR="008241DD">
        <w:rPr>
          <w:rFonts w:ascii="Times New Roman" w:hAnsi="Times New Roman" w:cs="Times New Roman"/>
          <w:sz w:val="24"/>
          <w:szCs w:val="24"/>
        </w:rPr>
        <w:t xml:space="preserve"> </w:t>
      </w:r>
      <w:r w:rsidR="00487420">
        <w:rPr>
          <w:rFonts w:ascii="Times New Roman" w:hAnsi="Times New Roman" w:cs="Times New Roman"/>
          <w:sz w:val="24"/>
          <w:szCs w:val="24"/>
        </w:rPr>
        <w:t xml:space="preserve">pode </w:t>
      </w:r>
      <w:r w:rsidR="008241DD">
        <w:rPr>
          <w:rFonts w:ascii="Times New Roman" w:hAnsi="Times New Roman" w:cs="Times New Roman"/>
          <w:sz w:val="24"/>
          <w:szCs w:val="24"/>
        </w:rPr>
        <w:t xml:space="preserve">se apresentar com </w:t>
      </w:r>
      <w:r w:rsidR="00DC0442">
        <w:rPr>
          <w:rFonts w:ascii="Times New Roman" w:hAnsi="Times New Roman" w:cs="Times New Roman"/>
          <w:sz w:val="24"/>
          <w:szCs w:val="24"/>
        </w:rPr>
        <w:t xml:space="preserve">confusão mental, </w:t>
      </w:r>
      <w:r w:rsidR="008241DD">
        <w:rPr>
          <w:rFonts w:ascii="Times New Roman" w:hAnsi="Times New Roman" w:cs="Times New Roman"/>
          <w:sz w:val="24"/>
          <w:szCs w:val="24"/>
        </w:rPr>
        <w:t>taquicardia, sudorese e agitação, ou pode chegar no departamento de emergência já em parada cardiorrespiratória (PCR). Logo, a estabilização do doente é de suma importância, bem como uma anamnese bem detalhada com a família</w:t>
      </w:r>
      <w:r w:rsidR="00DC0442">
        <w:rPr>
          <w:rFonts w:ascii="Times New Roman" w:hAnsi="Times New Roman" w:cs="Times New Roman"/>
          <w:sz w:val="24"/>
          <w:szCs w:val="24"/>
        </w:rPr>
        <w:t>, para direcionar o cuidado</w:t>
      </w:r>
      <w:r w:rsidR="008241DD">
        <w:rPr>
          <w:rFonts w:ascii="Times New Roman" w:hAnsi="Times New Roman" w:cs="Times New Roman"/>
          <w:sz w:val="24"/>
          <w:szCs w:val="24"/>
        </w:rPr>
        <w:t xml:space="preserve"> (NETO, SOUZA MARINO</w:t>
      </w:r>
      <w:r w:rsidR="00DC0442">
        <w:rPr>
          <w:rFonts w:ascii="Times New Roman" w:hAnsi="Times New Roman" w:cs="Times New Roman"/>
          <w:sz w:val="24"/>
          <w:szCs w:val="24"/>
        </w:rPr>
        <w:t>, 2022</w:t>
      </w:r>
      <w:r w:rsidR="008241DD">
        <w:rPr>
          <w:rFonts w:ascii="Times New Roman" w:hAnsi="Times New Roman" w:cs="Times New Roman"/>
          <w:sz w:val="24"/>
          <w:szCs w:val="24"/>
        </w:rPr>
        <w:t>).</w:t>
      </w:r>
    </w:p>
    <w:p w14:paraId="20DD01A7" w14:textId="1EB1CE3F" w:rsidR="008241DD" w:rsidRDefault="008241DD" w:rsidP="008241DD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A2">
        <w:rPr>
          <w:rFonts w:ascii="Times New Roman" w:hAnsi="Times New Roman" w:cs="Times New Roman"/>
          <w:sz w:val="24"/>
          <w:szCs w:val="24"/>
        </w:rPr>
        <w:t>Diante do exposto, o objetivo da pes</w:t>
      </w:r>
      <w:r>
        <w:rPr>
          <w:rFonts w:ascii="Times New Roman" w:hAnsi="Times New Roman" w:cs="Times New Roman"/>
          <w:sz w:val="24"/>
          <w:szCs w:val="24"/>
        </w:rPr>
        <w:t>quisa é analisar o perfil epidemiológico de envenenamento por mulheres no Brasil.</w:t>
      </w:r>
    </w:p>
    <w:p w14:paraId="6D5DE7D8" w14:textId="77777777" w:rsidR="0096465C" w:rsidRPr="00101808" w:rsidRDefault="0096465C" w:rsidP="00993A4E">
      <w:pPr>
        <w:pStyle w:val="Default"/>
        <w:rPr>
          <w:color w:val="000000" w:themeColor="text1"/>
          <w:sz w:val="23"/>
          <w:szCs w:val="23"/>
        </w:rPr>
      </w:pPr>
    </w:p>
    <w:p w14:paraId="46944C5E" w14:textId="23529D6A" w:rsidR="0096465C" w:rsidRPr="00101808" w:rsidRDefault="00E95347" w:rsidP="00481E55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="0096465C" w:rsidRPr="00101808">
        <w:rPr>
          <w:b/>
          <w:color w:val="000000" w:themeColor="text1"/>
        </w:rPr>
        <w:t xml:space="preserve">METODOLOGIA </w:t>
      </w:r>
    </w:p>
    <w:p w14:paraId="65DF1309" w14:textId="77777777" w:rsidR="004D1D64" w:rsidRDefault="008241DD" w:rsidP="004D1D64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uma</w:t>
      </w:r>
      <w:r w:rsidRPr="00296DA2">
        <w:rPr>
          <w:rFonts w:ascii="Times New Roman" w:hAnsi="Times New Roman" w:cs="Times New Roman"/>
          <w:sz w:val="24"/>
          <w:szCs w:val="24"/>
        </w:rPr>
        <w:t xml:space="preserve"> pesquisa epidemiológic</w:t>
      </w:r>
      <w:r>
        <w:rPr>
          <w:rFonts w:ascii="Times New Roman" w:hAnsi="Times New Roman" w:cs="Times New Roman"/>
          <w:sz w:val="24"/>
          <w:szCs w:val="24"/>
        </w:rPr>
        <w:t xml:space="preserve">a de caráter retrospectivo, com </w:t>
      </w:r>
      <w:r w:rsidRPr="00296DA2">
        <w:rPr>
          <w:rFonts w:ascii="Times New Roman" w:hAnsi="Times New Roman" w:cs="Times New Roman"/>
          <w:sz w:val="24"/>
          <w:szCs w:val="24"/>
        </w:rPr>
        <w:t xml:space="preserve">abordagem quantitativa, que permite analisar </w:t>
      </w:r>
      <w:r w:rsidR="004D1D64">
        <w:rPr>
          <w:rFonts w:ascii="Times New Roman" w:hAnsi="Times New Roman" w:cs="Times New Roman"/>
          <w:sz w:val="24"/>
          <w:szCs w:val="24"/>
        </w:rPr>
        <w:t xml:space="preserve">a morbimortalidade de um CID em um determinado período de tempo e espaço. O estudo foi realizado a partir dos </w:t>
      </w:r>
      <w:r w:rsidR="004D1D64" w:rsidRPr="00296DA2">
        <w:rPr>
          <w:rFonts w:ascii="Times New Roman" w:hAnsi="Times New Roman" w:cs="Times New Roman"/>
          <w:sz w:val="24"/>
          <w:szCs w:val="24"/>
        </w:rPr>
        <w:t>dados disponíveis no</w:t>
      </w:r>
      <w:r w:rsidR="004D1D64">
        <w:rPr>
          <w:rFonts w:ascii="Times New Roman" w:hAnsi="Times New Roman" w:cs="Times New Roman"/>
          <w:sz w:val="24"/>
          <w:szCs w:val="24"/>
        </w:rPr>
        <w:t xml:space="preserve"> Sistema de Informação de Agravos de Notificação (SINAN), contidos no Departamento de Informática do </w:t>
      </w:r>
      <w:r w:rsidR="004D1D64" w:rsidRPr="00296DA2">
        <w:rPr>
          <w:rFonts w:ascii="Times New Roman" w:hAnsi="Times New Roman" w:cs="Times New Roman"/>
          <w:sz w:val="24"/>
          <w:szCs w:val="24"/>
        </w:rPr>
        <w:t xml:space="preserve">Sistema Único de Saúde (DATASUS). </w:t>
      </w:r>
    </w:p>
    <w:p w14:paraId="4698FE7F" w14:textId="23669721" w:rsidR="008241DD" w:rsidRDefault="004D1D64" w:rsidP="004D1D64">
      <w:pPr>
        <w:spacing w:before="96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os dados encontrados estão relacionados ao CID 10 – Y19 (Envenenamento por drogas e substâncias biológicas), no Brasil, entre os anos de 2019 e 2023. </w:t>
      </w:r>
      <w:r w:rsidR="008241DD" w:rsidRPr="00296DA2">
        <w:rPr>
          <w:rFonts w:ascii="Times New Roman" w:hAnsi="Times New Roman" w:cs="Times New Roman"/>
          <w:sz w:val="24"/>
          <w:szCs w:val="24"/>
        </w:rPr>
        <w:t>As va</w:t>
      </w:r>
      <w:r w:rsidR="008241DD">
        <w:rPr>
          <w:rFonts w:ascii="Times New Roman" w:hAnsi="Times New Roman" w:cs="Times New Roman"/>
          <w:sz w:val="24"/>
          <w:szCs w:val="24"/>
        </w:rPr>
        <w:t xml:space="preserve">riáveis analisadas, incluíram a </w:t>
      </w:r>
      <w:r w:rsidR="008241DD" w:rsidRPr="00296DA2">
        <w:rPr>
          <w:rFonts w:ascii="Times New Roman" w:hAnsi="Times New Roman" w:cs="Times New Roman"/>
          <w:sz w:val="24"/>
          <w:szCs w:val="24"/>
        </w:rPr>
        <w:t xml:space="preserve">quantidade </w:t>
      </w:r>
      <w:r w:rsidR="008241DD">
        <w:rPr>
          <w:rFonts w:ascii="Times New Roman" w:hAnsi="Times New Roman" w:cs="Times New Roman"/>
          <w:sz w:val="24"/>
          <w:szCs w:val="24"/>
        </w:rPr>
        <w:t xml:space="preserve">de internações e óbitos, por envenenamento </w:t>
      </w:r>
      <w:r w:rsidR="008241DD" w:rsidRPr="00296DA2">
        <w:rPr>
          <w:rFonts w:ascii="Times New Roman" w:hAnsi="Times New Roman" w:cs="Times New Roman"/>
          <w:sz w:val="24"/>
          <w:szCs w:val="24"/>
        </w:rPr>
        <w:t>regis</w:t>
      </w:r>
      <w:r>
        <w:rPr>
          <w:rFonts w:ascii="Times New Roman" w:hAnsi="Times New Roman" w:cs="Times New Roman"/>
          <w:sz w:val="24"/>
          <w:szCs w:val="24"/>
        </w:rPr>
        <w:t>tradas no sexo feminino</w:t>
      </w:r>
      <w:r w:rsidR="008241DD">
        <w:rPr>
          <w:rFonts w:ascii="Times New Roman" w:hAnsi="Times New Roman" w:cs="Times New Roman"/>
          <w:sz w:val="24"/>
          <w:szCs w:val="24"/>
        </w:rPr>
        <w:t xml:space="preserve"> por ano, em cada região e</w:t>
      </w:r>
      <w:r w:rsidR="008241DD" w:rsidRPr="00296DA2">
        <w:rPr>
          <w:rFonts w:ascii="Times New Roman" w:hAnsi="Times New Roman" w:cs="Times New Roman"/>
          <w:sz w:val="24"/>
          <w:szCs w:val="24"/>
        </w:rPr>
        <w:t xml:space="preserve"> a fai</w:t>
      </w:r>
      <w:r w:rsidR="008241DD">
        <w:rPr>
          <w:rFonts w:ascii="Times New Roman" w:hAnsi="Times New Roman" w:cs="Times New Roman"/>
          <w:sz w:val="24"/>
          <w:szCs w:val="24"/>
        </w:rPr>
        <w:t>xa etária das indivíduas afetada</w:t>
      </w:r>
      <w:r w:rsidR="008241DD" w:rsidRPr="00296DA2">
        <w:rPr>
          <w:rFonts w:ascii="Times New Roman" w:hAnsi="Times New Roman" w:cs="Times New Roman"/>
          <w:sz w:val="24"/>
          <w:szCs w:val="24"/>
        </w:rPr>
        <w:t>s.</w:t>
      </w:r>
      <w:r w:rsidR="008241DD">
        <w:rPr>
          <w:rFonts w:ascii="Times New Roman" w:hAnsi="Times New Roman" w:cs="Times New Roman"/>
          <w:sz w:val="24"/>
          <w:szCs w:val="24"/>
        </w:rPr>
        <w:t xml:space="preserve"> Foram excluídos: os casos anteriores a janeiro de 2019. </w:t>
      </w:r>
    </w:p>
    <w:p w14:paraId="0FE424DC" w14:textId="77777777" w:rsidR="0096465C" w:rsidRPr="00101808" w:rsidRDefault="0096465C" w:rsidP="00993A4E">
      <w:pPr>
        <w:pStyle w:val="Default"/>
        <w:rPr>
          <w:color w:val="000000" w:themeColor="text1"/>
          <w:sz w:val="23"/>
          <w:szCs w:val="23"/>
        </w:rPr>
      </w:pPr>
    </w:p>
    <w:p w14:paraId="3E66BD26" w14:textId="2DDD284C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</w:t>
      </w:r>
      <w:r w:rsidR="00141459">
        <w:rPr>
          <w:b/>
          <w:bCs/>
          <w:color w:val="000000" w:themeColor="text1"/>
          <w:sz w:val="23"/>
          <w:szCs w:val="23"/>
        </w:rPr>
        <w:t>SÃO</w:t>
      </w:r>
      <w:bookmarkStart w:id="0" w:name="_GoBack"/>
      <w:bookmarkEnd w:id="0"/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7DE6726" w14:textId="77777777" w:rsidR="008241DD" w:rsidRDefault="008241DD" w:rsidP="008241DD">
      <w:pPr>
        <w:pStyle w:val="ABNT"/>
        <w:rPr>
          <w:rFonts w:cs="Times New Roman"/>
          <w:szCs w:val="24"/>
        </w:rPr>
      </w:pPr>
      <w:r w:rsidRPr="00296DA2">
        <w:rPr>
          <w:rFonts w:cs="Times New Roman"/>
          <w:szCs w:val="24"/>
        </w:rPr>
        <w:t xml:space="preserve">De acordo com o DATASUS, </w:t>
      </w:r>
      <w:r>
        <w:rPr>
          <w:rFonts w:cs="Times New Roman"/>
          <w:szCs w:val="24"/>
        </w:rPr>
        <w:t xml:space="preserve">no período analisado, a região Sudeste teve o maior número de internações (21.015), com 579 evoluindo a óbito. E, a região Sul ficou em segundo lugar, com 9.442 internações e 190 mortes. O Nordestes, fechou o pódio com 5.926 internações e 250 óbitos. O Centro-Oeste obteve 3.543 internações e 61 mortes, e a região Norte, teve 1.530 internações e 29 óbitos. </w:t>
      </w:r>
    </w:p>
    <w:p w14:paraId="41D8763B" w14:textId="77777777" w:rsidR="008241DD" w:rsidRDefault="008241DD" w:rsidP="008241DD">
      <w:pPr>
        <w:pStyle w:val="ABN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Quando levada em conta a idade como variável, notou-se que a idade em que houveram mais internações na faixa dos 20-29 anos. O que revela, que as mulheres jovens se apresentam como um grande grupo de risco. Entretanto, a faixa etária com maior número de óbitos foi entre os 40 e 49 anos. </w:t>
      </w:r>
    </w:p>
    <w:p w14:paraId="194A3FC8" w14:textId="4CCC921F" w:rsidR="008241DD" w:rsidRDefault="008241DD" w:rsidP="008241DD">
      <w:pPr>
        <w:pStyle w:val="ABNT"/>
        <w:rPr>
          <w:rFonts w:cs="Times New Roman"/>
          <w:szCs w:val="24"/>
        </w:rPr>
      </w:pPr>
      <w:r>
        <w:rPr>
          <w:rFonts w:cs="Times New Roman"/>
          <w:szCs w:val="24"/>
        </w:rPr>
        <w:t>No período analisado, 2019 teve o pico do número de internações, sendo elas 8.967. Em 2020, esse número caiu para o menor do período analisado, chegando em 6.991. No ano seguinte, os números voltaram a ascender, chegando a 7.705. Depois, se mantiveram estável e</w:t>
      </w:r>
      <w:r w:rsidR="00F7139D">
        <w:rPr>
          <w:rFonts w:cs="Times New Roman"/>
          <w:szCs w:val="24"/>
        </w:rPr>
        <w:t>m 2022 e 2023, com 8.930 e 8.954</w:t>
      </w:r>
      <w:r>
        <w:rPr>
          <w:rFonts w:cs="Times New Roman"/>
          <w:szCs w:val="24"/>
        </w:rPr>
        <w:t xml:space="preserve"> internações, respectivamente. E, quando comparado ao sexo masculino, tem-se que no</w:t>
      </w:r>
      <w:r w:rsidR="00705EFD">
        <w:rPr>
          <w:rFonts w:cs="Times New Roman"/>
          <w:szCs w:val="24"/>
        </w:rPr>
        <w:t>s últimos 5 anos, 27.050</w:t>
      </w:r>
      <w:r>
        <w:rPr>
          <w:rFonts w:cs="Times New Roman"/>
          <w:szCs w:val="24"/>
        </w:rPr>
        <w:t xml:space="preserve"> homens foram internados. Número esse bastante inferior a</w:t>
      </w:r>
      <w:r w:rsidR="00705EFD">
        <w:rPr>
          <w:rFonts w:cs="Times New Roman"/>
          <w:szCs w:val="24"/>
        </w:rPr>
        <w:t>o total no sexo feminino (41.547</w:t>
      </w:r>
      <w:r>
        <w:rPr>
          <w:rFonts w:cs="Times New Roman"/>
          <w:szCs w:val="24"/>
        </w:rPr>
        <w:t>).</w:t>
      </w:r>
    </w:p>
    <w:p w14:paraId="3492FF18" w14:textId="6C86756E" w:rsidR="008241DD" w:rsidRDefault="008241DD" w:rsidP="008241DD">
      <w:pPr>
        <w:pStyle w:val="ABNT"/>
        <w:rPr>
          <w:rFonts w:cs="Times New Roman"/>
          <w:szCs w:val="24"/>
        </w:rPr>
      </w:pPr>
      <w:r>
        <w:rPr>
          <w:rFonts w:cs="Times New Roman"/>
          <w:szCs w:val="24"/>
        </w:rPr>
        <w:t>Os óbitos variaram bastante no período analisado. Em 2019, foram 208, e 2020 caíram para 183. Após isso, voltaram a subir em 2021, chegando em 212, e atingindo seu pico em 2022, com 265 óbitos. E,</w:t>
      </w:r>
      <w:r w:rsidR="00483813">
        <w:rPr>
          <w:rFonts w:cs="Times New Roman"/>
          <w:szCs w:val="24"/>
        </w:rPr>
        <w:t xml:space="preserve"> 2023 se manteve estável com 241</w:t>
      </w:r>
      <w:r>
        <w:rPr>
          <w:rFonts w:cs="Times New Roman"/>
          <w:szCs w:val="24"/>
        </w:rPr>
        <w:t xml:space="preserve"> mortes por envenenamento. </w:t>
      </w:r>
    </w:p>
    <w:p w14:paraId="3A53BCA0" w14:textId="7DA51A11" w:rsidR="008241DD" w:rsidRDefault="00705EFD" w:rsidP="008241DD">
      <w:pPr>
        <w:pStyle w:val="ABNT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F56BEB4" wp14:editId="6AF4D22A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5509260" cy="3185160"/>
            <wp:effectExtent l="0" t="0" r="15240" b="15240"/>
            <wp:wrapTight wrapText="bothSides">
              <wp:wrapPolygon edited="0">
                <wp:start x="0" y="0"/>
                <wp:lineTo x="0" y="21574"/>
                <wp:lineTo x="21585" y="21574"/>
                <wp:lineTo x="21585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F7139D">
        <w:rPr>
          <w:rFonts w:eastAsia="Times New Roman" w:cs="Times New Roman"/>
          <w:szCs w:val="24"/>
        </w:rPr>
        <w:t>Gráfico</w:t>
      </w:r>
      <w:r>
        <w:rPr>
          <w:rFonts w:eastAsia="Times New Roman" w:cs="Times New Roman"/>
          <w:szCs w:val="24"/>
        </w:rPr>
        <w:t xml:space="preserve"> 1:</w:t>
      </w:r>
      <w:r w:rsidR="00F7139D">
        <w:rPr>
          <w:rFonts w:eastAsia="Times New Roman" w:cs="Times New Roman"/>
          <w:szCs w:val="24"/>
        </w:rPr>
        <w:t xml:space="preserve"> Internações por Envenenamento em Mulheres</w:t>
      </w:r>
    </w:p>
    <w:p w14:paraId="5AF43448" w14:textId="28B03A4D" w:rsidR="00F7139D" w:rsidRDefault="00705EFD" w:rsidP="008241DD">
      <w:pPr>
        <w:pStyle w:val="ABN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Fonte: DATASUS 2024</w:t>
      </w:r>
    </w:p>
    <w:p w14:paraId="41E605A5" w14:textId="77777777" w:rsidR="00705EFD" w:rsidRDefault="00705EFD" w:rsidP="008241DD">
      <w:pPr>
        <w:pStyle w:val="ABNT"/>
        <w:rPr>
          <w:rFonts w:eastAsia="Times New Roman" w:cs="Times New Roman"/>
          <w:szCs w:val="24"/>
        </w:rPr>
      </w:pPr>
    </w:p>
    <w:p w14:paraId="02D00328" w14:textId="77777777" w:rsidR="00483813" w:rsidRDefault="00483813" w:rsidP="008241DD">
      <w:pPr>
        <w:pStyle w:val="ABNT"/>
        <w:rPr>
          <w:rFonts w:eastAsia="Times New Roman" w:cs="Times New Roman"/>
          <w:szCs w:val="24"/>
        </w:rPr>
      </w:pPr>
    </w:p>
    <w:p w14:paraId="0115C51D" w14:textId="77777777" w:rsidR="00483813" w:rsidRDefault="00483813" w:rsidP="008241DD">
      <w:pPr>
        <w:pStyle w:val="ABNT"/>
        <w:rPr>
          <w:rFonts w:eastAsia="Times New Roman" w:cs="Times New Roman"/>
          <w:szCs w:val="24"/>
        </w:rPr>
      </w:pPr>
    </w:p>
    <w:p w14:paraId="3073745E" w14:textId="7E31736E" w:rsidR="00705EFD" w:rsidRDefault="00483813" w:rsidP="008241DD">
      <w:pPr>
        <w:pStyle w:val="ABNT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625F3D90" wp14:editId="6564FF91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5471160" cy="3208020"/>
            <wp:effectExtent l="0" t="0" r="15240" b="11430"/>
            <wp:wrapTight wrapText="bothSides">
              <wp:wrapPolygon edited="0">
                <wp:start x="0" y="0"/>
                <wp:lineTo x="0" y="21549"/>
                <wp:lineTo x="21585" y="21549"/>
                <wp:lineTo x="21585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FD">
        <w:rPr>
          <w:rFonts w:eastAsia="Times New Roman" w:cs="Times New Roman"/>
          <w:szCs w:val="24"/>
        </w:rPr>
        <w:t>Gráfico 2: Óbitos por Envenenamento em Mulheres</w:t>
      </w:r>
    </w:p>
    <w:p w14:paraId="574DDEA3" w14:textId="0455A315" w:rsidR="00C85275" w:rsidRDefault="00483813" w:rsidP="00483813">
      <w:pPr>
        <w:pStyle w:val="ABN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Fonte: DATASUS 2024</w:t>
      </w:r>
    </w:p>
    <w:p w14:paraId="645E0FE1" w14:textId="77777777" w:rsidR="00483813" w:rsidRPr="00483813" w:rsidRDefault="00483813" w:rsidP="00483813">
      <w:pPr>
        <w:pStyle w:val="ABNT"/>
        <w:rPr>
          <w:rFonts w:eastAsia="Times New Roman" w:cs="Times New Roman"/>
          <w:szCs w:val="24"/>
        </w:rPr>
      </w:pPr>
    </w:p>
    <w:p w14:paraId="45594BE9" w14:textId="0D1AF419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>4. CO</w:t>
      </w:r>
      <w:r w:rsidR="00E95347">
        <w:rPr>
          <w:b/>
          <w:bCs/>
          <w:color w:val="000000" w:themeColor="text1"/>
          <w:sz w:val="23"/>
          <w:szCs w:val="23"/>
        </w:rPr>
        <w:t xml:space="preserve">NCLUSÃO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B57DBEA" w14:textId="2FD3DA5B" w:rsidR="004D1D64" w:rsidRDefault="004D1D64" w:rsidP="004D1D64">
      <w:pPr>
        <w:pStyle w:val="ABNT"/>
        <w:rPr>
          <w:rFonts w:cs="Times New Roman"/>
          <w:szCs w:val="24"/>
        </w:rPr>
      </w:pPr>
      <w:bookmarkStart w:id="1" w:name="_Hlk158195660"/>
      <w:r w:rsidRPr="001B4AA2">
        <w:rPr>
          <w:rFonts w:cs="Times New Roman"/>
          <w:szCs w:val="24"/>
        </w:rPr>
        <w:t xml:space="preserve">Conclui-se então, que o </w:t>
      </w:r>
      <w:r>
        <w:rPr>
          <w:rFonts w:cs="Times New Roman"/>
          <w:szCs w:val="24"/>
        </w:rPr>
        <w:t xml:space="preserve">Envenenamento por drogas e substâncias biológicas, é um quadro com alta gravidade, que afeta bem mais o sexo </w:t>
      </w:r>
      <w:r w:rsidR="00186235">
        <w:rPr>
          <w:rFonts w:cs="Times New Roman"/>
          <w:szCs w:val="24"/>
        </w:rPr>
        <w:t>feminino, já que cerca de 60% das internações foram mulheres</w:t>
      </w:r>
      <w:r>
        <w:rPr>
          <w:rFonts w:cs="Times New Roman"/>
          <w:szCs w:val="24"/>
        </w:rPr>
        <w:t>. Nos últimos anos, o número de internações e óbitos se manteve estáv</w:t>
      </w:r>
      <w:r w:rsidR="00186235">
        <w:rPr>
          <w:rFonts w:cs="Times New Roman"/>
          <w:szCs w:val="24"/>
        </w:rPr>
        <w:t>el, porém, ainda assim, elevado</w:t>
      </w:r>
      <w:r>
        <w:rPr>
          <w:rFonts w:cs="Times New Roman"/>
          <w:szCs w:val="24"/>
        </w:rPr>
        <w:t xml:space="preserve">. Portanto, faz-se necessário um </w:t>
      </w:r>
      <w:r w:rsidR="00186235">
        <w:rPr>
          <w:rFonts w:cs="Times New Roman"/>
          <w:szCs w:val="24"/>
        </w:rPr>
        <w:t>maior investimento no tratamento precoce dessa patologia. Assim</w:t>
      </w:r>
      <w:r>
        <w:rPr>
          <w:rFonts w:cs="Times New Roman"/>
          <w:szCs w:val="24"/>
        </w:rPr>
        <w:t xml:space="preserve">, é de suma importância, o maior preparo dos profissionais de saúde </w:t>
      </w:r>
      <w:r w:rsidR="00186235">
        <w:rPr>
          <w:rFonts w:cs="Times New Roman"/>
          <w:szCs w:val="24"/>
        </w:rPr>
        <w:t xml:space="preserve">na identificação e </w:t>
      </w:r>
      <w:r>
        <w:rPr>
          <w:rFonts w:cs="Times New Roman"/>
          <w:szCs w:val="24"/>
        </w:rPr>
        <w:t xml:space="preserve">no combate a essa condição clínica, visando diminuir a quantidade de óbitos. </w:t>
      </w:r>
    </w:p>
    <w:p w14:paraId="149C4E51" w14:textId="77777777" w:rsidR="004D1D64" w:rsidRDefault="004D1D64" w:rsidP="004D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79F2481" w14:textId="77777777" w:rsidR="004D1D64" w:rsidRPr="00101808" w:rsidRDefault="004D1D64" w:rsidP="00E95347">
      <w:pPr>
        <w:pStyle w:val="ABNT"/>
        <w:rPr>
          <w:color w:val="000000" w:themeColor="text1"/>
        </w:rPr>
      </w:pPr>
    </w:p>
    <w:p w14:paraId="1CCFF00E" w14:textId="77777777" w:rsidR="00481E55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5BF3706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3AE9E9F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D081181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994503D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9D70DD9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A3B27EF" w14:textId="77777777" w:rsidR="00C04AC9" w:rsidRDefault="00C04AC9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457389C4" w14:textId="77777777" w:rsidR="002C6717" w:rsidRPr="00101808" w:rsidRDefault="002C6717" w:rsidP="0096465C">
      <w:pPr>
        <w:pStyle w:val="Default"/>
        <w:rPr>
          <w:color w:val="000000" w:themeColor="text1"/>
          <w:sz w:val="23"/>
          <w:szCs w:val="23"/>
        </w:rPr>
      </w:pPr>
    </w:p>
    <w:p w14:paraId="229FBC4C" w14:textId="7C78FBF1" w:rsidR="00481E55" w:rsidRPr="002C6717" w:rsidRDefault="0096465C" w:rsidP="002C6717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 xml:space="preserve">REFERÊNCIAS </w:t>
      </w:r>
    </w:p>
    <w:p w14:paraId="088EA042" w14:textId="50D12B80" w:rsidR="002C6717" w:rsidRDefault="002C6717" w:rsidP="00186235">
      <w:pPr>
        <w:widowControl w:val="0"/>
        <w:spacing w:before="272" w:line="240" w:lineRule="auto"/>
        <w:ind w:right="483"/>
        <w:rPr>
          <w:rFonts w:ascii="Times New Roman" w:eastAsia="Times" w:hAnsi="Times New Roman" w:cs="Times New Roman"/>
          <w:sz w:val="24"/>
          <w:szCs w:val="24"/>
        </w:rPr>
      </w:pPr>
      <w:r w:rsidRPr="002C6717">
        <w:rPr>
          <w:rFonts w:ascii="Times New Roman" w:eastAsia="Times" w:hAnsi="Times New Roman" w:cs="Times New Roman"/>
          <w:sz w:val="24"/>
          <w:szCs w:val="24"/>
        </w:rPr>
        <w:t xml:space="preserve">BRASIL. Ministério da Saúde. DATASUS. Disponível em: </w:t>
      </w:r>
      <w:hyperlink r:id="rId21" w:history="1">
        <w:r w:rsidRPr="002C6717">
          <w:rPr>
            <w:rStyle w:val="Hyperlink"/>
            <w:rFonts w:ascii="Times New Roman" w:eastAsia="Times" w:hAnsi="Times New Roman" w:cs="Times New Roman"/>
            <w:sz w:val="24"/>
            <w:szCs w:val="24"/>
          </w:rPr>
          <w:t>https://datasus.saude.gov.br/informacoes-de-saude-tabnet/</w:t>
        </w:r>
      </w:hyperlink>
      <w:r w:rsidR="00186235">
        <w:rPr>
          <w:rFonts w:ascii="Times New Roman" w:eastAsia="Times" w:hAnsi="Times New Roman" w:cs="Times New Roman"/>
          <w:sz w:val="24"/>
          <w:szCs w:val="24"/>
        </w:rPr>
        <w:t xml:space="preserve"> Acesso em: 08. Jul</w:t>
      </w:r>
      <w:r w:rsidRPr="002C6717">
        <w:rPr>
          <w:rFonts w:ascii="Times New Roman" w:eastAsia="Times" w:hAnsi="Times New Roman" w:cs="Times New Roman"/>
          <w:sz w:val="24"/>
          <w:szCs w:val="24"/>
        </w:rPr>
        <w:t>. 2024</w:t>
      </w:r>
    </w:p>
    <w:p w14:paraId="161BA258" w14:textId="29712770" w:rsidR="00DC0442" w:rsidRPr="00DC0442" w:rsidRDefault="00DC0442" w:rsidP="00186235">
      <w:pPr>
        <w:widowControl w:val="0"/>
        <w:spacing w:before="272" w:line="240" w:lineRule="auto"/>
        <w:ind w:right="483"/>
        <w:rPr>
          <w:rFonts w:ascii="Times New Roman" w:eastAsia="Times" w:hAnsi="Times New Roman" w:cs="Times New Roman"/>
          <w:sz w:val="24"/>
          <w:szCs w:val="24"/>
        </w:rPr>
      </w:pPr>
      <w:r w:rsidRPr="00DC0442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NETO, Rodrigo </w:t>
      </w:r>
      <w:proofErr w:type="spellStart"/>
      <w:r w:rsidRPr="00DC0442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Antonio</w:t>
      </w:r>
      <w:proofErr w:type="spellEnd"/>
      <w:r w:rsidRPr="00DC0442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B.; SOUZA, Heraldo </w:t>
      </w:r>
      <w:proofErr w:type="spellStart"/>
      <w:r w:rsidRPr="00DC0442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Possolo</w:t>
      </w:r>
      <w:proofErr w:type="spellEnd"/>
      <w:r w:rsidRPr="00DC0442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de; MARINO, Lucas O.; e outros. </w:t>
      </w:r>
      <w:r w:rsidRPr="00DC0442">
        <w:rPr>
          <w:rStyle w:val="Fort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Manual de medicina de emergência: disciplina de emergências clínicas: Hospital das Clínicas da </w:t>
      </w:r>
      <w:proofErr w:type="gramStart"/>
      <w:r w:rsidRPr="00DC0442">
        <w:rPr>
          <w:rStyle w:val="Fort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FMUSP</w:t>
      </w:r>
      <w:r w:rsidRPr="00DC0442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 .</w:t>
      </w:r>
      <w:proofErr w:type="gramEnd"/>
      <w:r w:rsidRPr="00DC0442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Barueri: Editora Manole, 2022. </w:t>
      </w:r>
      <w:r w:rsidRPr="00DC0442">
        <w:rPr>
          <w:rStyle w:val="nfas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E-book.</w:t>
      </w:r>
      <w:r w:rsidRPr="00DC0442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 ISBN 9786555767827. Disponível em: https://integrada.minhabiblioteca.com.br/#/boo</w:t>
      </w:r>
      <w:r w:rsidR="00186235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ks/9786555767827/. Acesso em: 08</w:t>
      </w:r>
      <w:r w:rsidRPr="00DC0442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jul. 2024.</w:t>
      </w:r>
    </w:p>
    <w:p w14:paraId="62A6C4DD" w14:textId="77777777" w:rsidR="002C6717" w:rsidRPr="002C6717" w:rsidRDefault="002C6717" w:rsidP="002C6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717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NETO, Rodrigo </w:t>
      </w:r>
      <w:proofErr w:type="spellStart"/>
      <w:r w:rsidRPr="002C6717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Antonio</w:t>
      </w:r>
      <w:proofErr w:type="spellEnd"/>
      <w:r w:rsidRPr="002C6717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B.; SOUZA, Heraldo </w:t>
      </w:r>
      <w:proofErr w:type="spellStart"/>
      <w:r w:rsidRPr="002C6717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Possolo</w:t>
      </w:r>
      <w:proofErr w:type="spellEnd"/>
      <w:r w:rsidRPr="002C6717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 xml:space="preserve"> de; MARINO, Lucas O.; e outros. </w:t>
      </w:r>
      <w:r w:rsidRPr="002C6717">
        <w:rPr>
          <w:rStyle w:val="Fort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Medicina de emergência: abordagem prática</w:t>
      </w:r>
      <w:r w:rsidRPr="002C6717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. Editora Manole, 2023. </w:t>
      </w:r>
      <w:r w:rsidRPr="002C6717">
        <w:rPr>
          <w:rStyle w:val="nfase"/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E-book.</w:t>
      </w:r>
      <w:r w:rsidRPr="002C6717">
        <w:rPr>
          <w:rFonts w:ascii="Times New Roman" w:hAnsi="Times New Roman" w:cs="Times New Roman"/>
          <w:color w:val="1C1C1C"/>
          <w:sz w:val="24"/>
          <w:szCs w:val="24"/>
          <w:bdr w:val="none" w:sz="0" w:space="0" w:color="auto" w:frame="1"/>
        </w:rPr>
        <w:t> ISBN 9788520464380. Disponível em: https://integrada.minhabioteca.com.br/#/books/9788520464380/. Acesso em: 07 jul. 2024.</w:t>
      </w:r>
    </w:p>
    <w:p w14:paraId="32DB37AA" w14:textId="77777777" w:rsidR="002C6717" w:rsidRPr="00B65026" w:rsidRDefault="002C6717" w:rsidP="002C6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50DD8" w14:textId="77777777" w:rsidR="00AD1D93" w:rsidRDefault="00AD1D93">
      <w:pPr>
        <w:spacing w:after="0" w:line="240" w:lineRule="auto"/>
      </w:pPr>
      <w:r>
        <w:separator/>
      </w:r>
    </w:p>
  </w:endnote>
  <w:endnote w:type="continuationSeparator" w:id="0">
    <w:p w14:paraId="27BFA862" w14:textId="77777777" w:rsidR="00AD1D93" w:rsidRDefault="00AD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18A1B" w14:textId="77777777" w:rsidR="00AD1D93" w:rsidRDefault="00AD1D93">
      <w:pPr>
        <w:spacing w:after="0" w:line="240" w:lineRule="auto"/>
      </w:pPr>
      <w:r>
        <w:separator/>
      </w:r>
    </w:p>
  </w:footnote>
  <w:footnote w:type="continuationSeparator" w:id="0">
    <w:p w14:paraId="231E00EA" w14:textId="77777777" w:rsidR="00AD1D93" w:rsidRDefault="00AD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6D00" w14:textId="77777777" w:rsidR="00A05851" w:rsidRDefault="00AD1D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DCB7" w14:textId="77777777" w:rsidR="00FD5028" w:rsidRDefault="00AD1D93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074BA"/>
    <w:rsid w:val="00021372"/>
    <w:rsid w:val="0002447D"/>
    <w:rsid w:val="00055865"/>
    <w:rsid w:val="00101808"/>
    <w:rsid w:val="00141459"/>
    <w:rsid w:val="001475F1"/>
    <w:rsid w:val="00155048"/>
    <w:rsid w:val="001738A6"/>
    <w:rsid w:val="00186235"/>
    <w:rsid w:val="00193E75"/>
    <w:rsid w:val="001B09EC"/>
    <w:rsid w:val="001B293F"/>
    <w:rsid w:val="001B3DAE"/>
    <w:rsid w:val="001C3777"/>
    <w:rsid w:val="001D2583"/>
    <w:rsid w:val="001D45E3"/>
    <w:rsid w:val="001F37DB"/>
    <w:rsid w:val="001F55BD"/>
    <w:rsid w:val="00236A6D"/>
    <w:rsid w:val="002C6717"/>
    <w:rsid w:val="002E6040"/>
    <w:rsid w:val="003265EE"/>
    <w:rsid w:val="003370D4"/>
    <w:rsid w:val="003B6559"/>
    <w:rsid w:val="003C78C0"/>
    <w:rsid w:val="003E5BE8"/>
    <w:rsid w:val="003E5E83"/>
    <w:rsid w:val="004533EB"/>
    <w:rsid w:val="00476492"/>
    <w:rsid w:val="00481E55"/>
    <w:rsid w:val="00483813"/>
    <w:rsid w:val="00487420"/>
    <w:rsid w:val="004D1D64"/>
    <w:rsid w:val="004E5A97"/>
    <w:rsid w:val="005143DE"/>
    <w:rsid w:val="005465A9"/>
    <w:rsid w:val="00557F64"/>
    <w:rsid w:val="00595CF7"/>
    <w:rsid w:val="005A49DD"/>
    <w:rsid w:val="00633581"/>
    <w:rsid w:val="00642685"/>
    <w:rsid w:val="006530F1"/>
    <w:rsid w:val="00662FE9"/>
    <w:rsid w:val="006C3C9A"/>
    <w:rsid w:val="006E0EB3"/>
    <w:rsid w:val="006E59FA"/>
    <w:rsid w:val="00705EFD"/>
    <w:rsid w:val="007103DB"/>
    <w:rsid w:val="00721B3B"/>
    <w:rsid w:val="007D73BF"/>
    <w:rsid w:val="007F7213"/>
    <w:rsid w:val="0080069A"/>
    <w:rsid w:val="008241DD"/>
    <w:rsid w:val="00853C4B"/>
    <w:rsid w:val="00865A9D"/>
    <w:rsid w:val="008B4ABD"/>
    <w:rsid w:val="00911905"/>
    <w:rsid w:val="00963D77"/>
    <w:rsid w:val="0096465C"/>
    <w:rsid w:val="00993A4E"/>
    <w:rsid w:val="009F5182"/>
    <w:rsid w:val="00A05851"/>
    <w:rsid w:val="00A05E93"/>
    <w:rsid w:val="00A3254E"/>
    <w:rsid w:val="00A33244"/>
    <w:rsid w:val="00AA5039"/>
    <w:rsid w:val="00AB5ABB"/>
    <w:rsid w:val="00AD1D93"/>
    <w:rsid w:val="00AD778E"/>
    <w:rsid w:val="00B37A61"/>
    <w:rsid w:val="00B521EB"/>
    <w:rsid w:val="00C04AC9"/>
    <w:rsid w:val="00C237E3"/>
    <w:rsid w:val="00C54D28"/>
    <w:rsid w:val="00C8110C"/>
    <w:rsid w:val="00C85275"/>
    <w:rsid w:val="00CC65FC"/>
    <w:rsid w:val="00D3135E"/>
    <w:rsid w:val="00D75E72"/>
    <w:rsid w:val="00DC0442"/>
    <w:rsid w:val="00DE09F8"/>
    <w:rsid w:val="00E27A68"/>
    <w:rsid w:val="00E82399"/>
    <w:rsid w:val="00E95347"/>
    <w:rsid w:val="00EA0A6E"/>
    <w:rsid w:val="00F138BC"/>
    <w:rsid w:val="00F14C8C"/>
    <w:rsid w:val="00F7139D"/>
    <w:rsid w:val="00F86A9F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C6717"/>
    <w:rPr>
      <w:b/>
      <w:bCs/>
    </w:rPr>
  </w:style>
  <w:style w:type="character" w:styleId="nfase">
    <w:name w:val="Emphasis"/>
    <w:basedOn w:val="Fontepargpadro"/>
    <w:uiPriority w:val="20"/>
    <w:qFormat/>
    <w:rsid w:val="002C6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amoita10@gmail.com" TargetMode="External"/><Relationship Id="rId13" Type="http://schemas.openxmlformats.org/officeDocument/2006/relationships/hyperlink" Target="mailto:Kds.clara@gmail.com" TargetMode="External"/><Relationship Id="rId18" Type="http://schemas.openxmlformats.org/officeDocument/2006/relationships/hyperlink" Target="mailto:daniellyjcarvalho@gmail.com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datasus.saude.gov.br/informacoes-de-saude-tabnet/" TargetMode="External"/><Relationship Id="rId7" Type="http://schemas.openxmlformats.org/officeDocument/2006/relationships/hyperlink" Target="mailto:dudamoita10@gmail.com" TargetMode="External"/><Relationship Id="rId12" Type="http://schemas.openxmlformats.org/officeDocument/2006/relationships/hyperlink" Target="mailto:luanamoura25@gmail.com" TargetMode="External"/><Relationship Id="rId17" Type="http://schemas.openxmlformats.org/officeDocument/2006/relationships/hyperlink" Target="mailto:laryssa.mota1736@gmail.co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liciavac@gmail.com" TargetMode="External"/><Relationship Id="rId20" Type="http://schemas.openxmlformats.org/officeDocument/2006/relationships/chart" Target="charts/chart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viafilomenacbm@hot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kakarodrigues98@hotmail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deborahgalvao14@gmail.com" TargetMode="Externa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dayrosilvasantos@gmail.com" TargetMode="External"/><Relationship Id="rId14" Type="http://schemas.openxmlformats.org/officeDocument/2006/relationships/hyperlink" Target="mailto:malulinharesc@gmail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Internações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Plan1!$B$2:$B$6</c:f>
              <c:numCache>
                <c:formatCode>#,##0</c:formatCode>
                <c:ptCount val="5"/>
                <c:pt idx="0">
                  <c:v>8967</c:v>
                </c:pt>
                <c:pt idx="1">
                  <c:v>6991</c:v>
                </c:pt>
                <c:pt idx="2">
                  <c:v>7705</c:v>
                </c:pt>
                <c:pt idx="3">
                  <c:v>8930</c:v>
                </c:pt>
                <c:pt idx="4">
                  <c:v>8954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1634624"/>
        <c:axId val="931635168"/>
      </c:lineChart>
      <c:catAx>
        <c:axId val="93163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31635168"/>
        <c:crosses val="autoZero"/>
        <c:auto val="1"/>
        <c:lblAlgn val="ctr"/>
        <c:lblOffset val="100"/>
        <c:noMultiLvlLbl val="0"/>
      </c:catAx>
      <c:valAx>
        <c:axId val="93163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3163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8663135422835364E-2"/>
          <c:y val="0.13624322791005042"/>
          <c:w val="0.90580297414076727"/>
          <c:h val="0.67692221370190964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Óbitos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Plan1!$B$2:$B$6</c:f>
              <c:numCache>
                <c:formatCode>General</c:formatCode>
                <c:ptCount val="5"/>
                <c:pt idx="0">
                  <c:v>208</c:v>
                </c:pt>
                <c:pt idx="1">
                  <c:v>183</c:v>
                </c:pt>
                <c:pt idx="2">
                  <c:v>212</c:v>
                </c:pt>
                <c:pt idx="3">
                  <c:v>265</c:v>
                </c:pt>
                <c:pt idx="4">
                  <c:v>241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1636800"/>
        <c:axId val="931637888"/>
      </c:lineChart>
      <c:catAx>
        <c:axId val="93163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31637888"/>
        <c:crosses val="autoZero"/>
        <c:auto val="1"/>
        <c:lblAlgn val="ctr"/>
        <c:lblOffset val="100"/>
        <c:noMultiLvlLbl val="0"/>
      </c:catAx>
      <c:valAx>
        <c:axId val="93163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3163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Conta da Microsoft</cp:lastModifiedBy>
  <cp:revision>2</cp:revision>
  <cp:lastPrinted>2022-08-12T03:23:00Z</cp:lastPrinted>
  <dcterms:created xsi:type="dcterms:W3CDTF">2024-07-27T20:24:00Z</dcterms:created>
  <dcterms:modified xsi:type="dcterms:W3CDTF">2024-07-27T20:24:00Z</dcterms:modified>
</cp:coreProperties>
</file>