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62" w:rsidRPr="00C91E62" w:rsidRDefault="00C91E62" w:rsidP="00C91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1E62">
        <w:rPr>
          <w:rFonts w:ascii="Times New Roman" w:hAnsi="Times New Roman" w:cs="Times New Roman"/>
          <w:b/>
          <w:sz w:val="28"/>
          <w:szCs w:val="24"/>
        </w:rPr>
        <w:t>A Formação do Docente no Processo de Ensino-aprendizagem do Acadêmico Surdo no Ensino Superior.</w:t>
      </w:r>
    </w:p>
    <w:p w:rsidR="00C91E62" w:rsidRDefault="00C91E62" w:rsidP="00C91E6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1E62" w:rsidRDefault="00C91E62" w:rsidP="00C91E6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1E62" w:rsidRDefault="00C91E62" w:rsidP="00C91E6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1E62" w:rsidRPr="00BA7006" w:rsidRDefault="00C91E62" w:rsidP="00C91E62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Daiane Paula Soares Xavier¹</w:t>
      </w:r>
      <w:r w:rsidRPr="00BA7006">
        <w:rPr>
          <w:rFonts w:ascii="Times New Roman" w:hAnsi="Times New Roman" w:cs="Times New Roman"/>
          <w:sz w:val="24"/>
          <w:szCs w:val="24"/>
        </w:rPr>
        <w:t>- Unimontes</w:t>
      </w:r>
    </w:p>
    <w:p w:rsidR="00C91E62" w:rsidRPr="00BA7006" w:rsidRDefault="00C91E62" w:rsidP="00C91E62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1" w:history="1">
        <w:r w:rsidRPr="00BA700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daianepaulasx@yahoo.com</w:t>
        </w:r>
      </w:hyperlink>
    </w:p>
    <w:p w:rsidR="00C91E62" w:rsidRPr="00BA7006" w:rsidRDefault="00C91E62" w:rsidP="00C91E62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91E62" w:rsidRPr="00BA7006" w:rsidRDefault="00C91E62" w:rsidP="00C91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Franca do Couto</w:t>
      </w:r>
      <w:r w:rsidRPr="00BA7006">
        <w:rPr>
          <w:rFonts w:ascii="Times New Roman" w:hAnsi="Times New Roman" w:cs="Times New Roman"/>
          <w:sz w:val="24"/>
          <w:szCs w:val="24"/>
        </w:rPr>
        <w:t>² – UFSC</w:t>
      </w:r>
    </w:p>
    <w:p w:rsidR="00C91E62" w:rsidRDefault="00C91E62" w:rsidP="00C91E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12" w:history="1">
        <w:r w:rsidRPr="00BA7006">
          <w:rPr>
            <w:rStyle w:val="Hyperlink"/>
            <w:rFonts w:ascii="Times New Roman" w:hAnsi="Times New Roman" w:cs="Times New Roman"/>
            <w:sz w:val="24"/>
            <w:szCs w:val="24"/>
          </w:rPr>
          <w:t>Gabrieldocouto24@gmail.com</w:t>
        </w:r>
      </w:hyperlink>
    </w:p>
    <w:p w:rsidR="00C91E62" w:rsidRPr="00BA7006" w:rsidRDefault="00C91E62" w:rsidP="00C9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E62" w:rsidRPr="00BA7006" w:rsidRDefault="00C91E62" w:rsidP="00C9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06">
        <w:rPr>
          <w:rStyle w:val="Ttulo1Char"/>
          <w:rFonts w:ascii="Times New Roman" w:hAnsi="Times New Roman" w:cs="Times New Roman"/>
          <w:color w:val="212120" w:themeColor="text1"/>
          <w:sz w:val="24"/>
          <w:szCs w:val="24"/>
        </w:rPr>
        <w:t>A educação dos surdos tem sido alvo de discussões principalmente no âmbito educacional devido o fato de que a</w:t>
      </w:r>
      <w:r>
        <w:rPr>
          <w:rStyle w:val="Ttulo1Char"/>
          <w:rFonts w:ascii="Times New Roman" w:hAnsi="Times New Roman" w:cs="Times New Roman"/>
          <w:color w:val="212120" w:themeColor="text1"/>
          <w:sz w:val="24"/>
          <w:szCs w:val="24"/>
        </w:rPr>
        <w:t xml:space="preserve"> </w:t>
      </w:r>
      <w:r w:rsidRPr="00BA7006">
        <w:rPr>
          <w:rStyle w:val="Ttulo1Char"/>
          <w:rFonts w:ascii="Times New Roman" w:hAnsi="Times New Roman" w:cs="Times New Roman"/>
          <w:color w:val="212120" w:themeColor="text1"/>
          <w:sz w:val="24"/>
          <w:szCs w:val="24"/>
        </w:rPr>
        <w:t>inclusão das pessoas com deficiência exige mudanças significativas. </w:t>
      </w:r>
      <w:r w:rsidRPr="00BA7006">
        <w:rPr>
          <w:rFonts w:ascii="Times New Roman" w:hAnsi="Times New Roman" w:cs="Times New Roman"/>
          <w:sz w:val="24"/>
          <w:szCs w:val="24"/>
        </w:rPr>
        <w:t xml:space="preserve">O presente trabalho busca mostrar a formação do professor na perspectiva de educação inclusiva para educação de surdos, tendo como base a proposta de ensino do Decreto nº 5.626/05 que determina a obrigatoriedade da disciplina de Libras nos cursos de formação de professores. Nosso objetivo </w:t>
      </w:r>
      <w:r>
        <w:rPr>
          <w:rFonts w:ascii="Times New Roman" w:hAnsi="Times New Roman" w:cs="Times New Roman"/>
          <w:sz w:val="24"/>
          <w:szCs w:val="24"/>
        </w:rPr>
        <w:t xml:space="preserve">foi </w:t>
      </w:r>
      <w:r w:rsidRPr="00BA7006">
        <w:rPr>
          <w:rFonts w:ascii="Times New Roman" w:hAnsi="Times New Roman" w:cs="Times New Roman"/>
          <w:sz w:val="24"/>
          <w:szCs w:val="24"/>
        </w:rPr>
        <w:t>analisar sobre a preparação do professor para incluir o aluno surdo na aprendizagem e sistema de ensino no curso superior do papel do professor, tendo i</w:t>
      </w:r>
      <w:r>
        <w:rPr>
          <w:rFonts w:ascii="Times New Roman" w:hAnsi="Times New Roman" w:cs="Times New Roman"/>
          <w:sz w:val="24"/>
          <w:szCs w:val="24"/>
        </w:rPr>
        <w:t>nteração entre o professor, inté</w:t>
      </w:r>
      <w:r w:rsidRPr="00BA7006">
        <w:rPr>
          <w:rFonts w:ascii="Times New Roman" w:hAnsi="Times New Roman" w:cs="Times New Roman"/>
          <w:sz w:val="24"/>
          <w:szCs w:val="24"/>
        </w:rPr>
        <w:t>rprete e acadêmico surdo, contudo, perceber quais as dificuldades do professor e adaptação do material didático para esse aluno.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006">
        <w:rPr>
          <w:rStyle w:val="Ttulo1Char"/>
          <w:rFonts w:ascii="Times New Roman" w:hAnsi="Times New Roman" w:cs="Times New Roman"/>
          <w:color w:val="212120" w:themeColor="text1"/>
          <w:sz w:val="24"/>
          <w:szCs w:val="24"/>
        </w:rPr>
        <w:t>Para tanto foi</w:t>
      </w:r>
      <w:r>
        <w:rPr>
          <w:rStyle w:val="Ttulo1Char"/>
          <w:rFonts w:ascii="Times New Roman" w:hAnsi="Times New Roman" w:cs="Times New Roman"/>
          <w:color w:val="212120" w:themeColor="text1"/>
          <w:sz w:val="24"/>
          <w:szCs w:val="24"/>
        </w:rPr>
        <w:t xml:space="preserve"> </w:t>
      </w:r>
      <w:r w:rsidRPr="00BA7006">
        <w:rPr>
          <w:rStyle w:val="Ttulo1Char"/>
          <w:rFonts w:ascii="Times New Roman" w:hAnsi="Times New Roman" w:cs="Times New Roman"/>
          <w:color w:val="212120" w:themeColor="text1"/>
          <w:sz w:val="24"/>
          <w:szCs w:val="24"/>
        </w:rPr>
        <w:t>necessário levantar a seguinte problemática: Qual a real importância da formação do professor</w:t>
      </w:r>
      <w:r w:rsidRPr="00BA7006">
        <w:rPr>
          <w:rFonts w:ascii="Times New Roman" w:hAnsi="Times New Roman" w:cs="Times New Roman"/>
          <w:color w:val="212120" w:themeColor="text1"/>
          <w:sz w:val="24"/>
          <w:szCs w:val="24"/>
        </w:rPr>
        <w:t xml:space="preserve"> para a educação dos surdos?</w:t>
      </w:r>
      <w:r w:rsidRPr="00BA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 meio utilizado para alcançar tal objetivo caracteriza-se através da pesquisa bibliográfica a partir da concepção dos teóricos: Quadros (2000), Almeida (2000) e Fonseca (1995)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Ttulo1Char"/>
          <w:rFonts w:ascii="Times New Roman" w:hAnsi="Times New Roman" w:cs="Times New Roman"/>
          <w:color w:val="212120" w:themeColor="text1"/>
          <w:sz w:val="24"/>
          <w:szCs w:val="24"/>
        </w:rPr>
        <w:t xml:space="preserve">e </w:t>
      </w:r>
      <w:r w:rsidRPr="00BA7006">
        <w:rPr>
          <w:rStyle w:val="Ttulo1Char"/>
          <w:rFonts w:ascii="Times New Roman" w:hAnsi="Times New Roman" w:cs="Times New Roman"/>
          <w:color w:val="212120" w:themeColor="text1"/>
          <w:sz w:val="24"/>
          <w:szCs w:val="24"/>
        </w:rPr>
        <w:t>levantamento das leis e políticas públicas que apóiam a inclusão do</w:t>
      </w:r>
      <w:r>
        <w:rPr>
          <w:rStyle w:val="Ttulo1Char"/>
          <w:rFonts w:ascii="Times New Roman" w:hAnsi="Times New Roman" w:cs="Times New Roman"/>
          <w:color w:val="212120" w:themeColor="text1"/>
          <w:sz w:val="24"/>
          <w:szCs w:val="24"/>
        </w:rPr>
        <w:t xml:space="preserve"> </w:t>
      </w:r>
      <w:r w:rsidRPr="00BA7006">
        <w:rPr>
          <w:rStyle w:val="Ttulo1Char"/>
          <w:rFonts w:ascii="Times New Roman" w:hAnsi="Times New Roman" w:cs="Times New Roman"/>
          <w:color w:val="212120" w:themeColor="text1"/>
          <w:sz w:val="24"/>
          <w:szCs w:val="24"/>
        </w:rPr>
        <w:t xml:space="preserve">surdo no ensino superior. </w:t>
      </w:r>
      <w:r w:rsidRPr="00BA7006">
        <w:rPr>
          <w:rFonts w:ascii="Times New Roman" w:hAnsi="Times New Roman" w:cs="Times New Roman"/>
          <w:sz w:val="24"/>
          <w:szCs w:val="24"/>
        </w:rPr>
        <w:t>Mediante a pesquisa é visto que o processo de inclusão exige da escola novos recursos de ensino e aprendizagem, concebidos a partir de uma mudança de atitudes dos professores e da própria instituição, reduzindo todo o conservadorismo de suas práticas, em direção a uma educação verdadeiramente interessada em atender às necessidades de todos os alunos.</w:t>
      </w:r>
    </w:p>
    <w:p w:rsidR="00C91E62" w:rsidRPr="00BA7006" w:rsidRDefault="00C91E62" w:rsidP="00C9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E62" w:rsidRDefault="00C91E62" w:rsidP="00C9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06">
        <w:rPr>
          <w:rFonts w:ascii="Times New Roman" w:hAnsi="Times New Roman" w:cs="Times New Roman"/>
          <w:sz w:val="24"/>
          <w:szCs w:val="24"/>
        </w:rPr>
        <w:t xml:space="preserve">Palavras-chave: Ensino aprendizagem; </w:t>
      </w:r>
      <w:bookmarkStart w:id="0" w:name="_GoBack"/>
      <w:bookmarkEnd w:id="0"/>
      <w:r w:rsidRPr="00BA7006">
        <w:rPr>
          <w:rFonts w:ascii="Times New Roman" w:hAnsi="Times New Roman" w:cs="Times New Roman"/>
          <w:sz w:val="24"/>
          <w:szCs w:val="24"/>
        </w:rPr>
        <w:t>Inclusão; Aluno surdo.</w:t>
      </w:r>
    </w:p>
    <w:p w:rsidR="00C91E62" w:rsidRDefault="00C91E62" w:rsidP="00C9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E62" w:rsidRPr="008077EA" w:rsidRDefault="00C91E62" w:rsidP="00C91E62">
      <w:pPr>
        <w:jc w:val="both"/>
        <w:rPr>
          <w:rFonts w:ascii="Times New Roman" w:hAnsi="Times New Roman" w:cs="Times New Roman"/>
          <w:sz w:val="24"/>
          <w:szCs w:val="24"/>
        </w:rPr>
      </w:pPr>
      <w:r w:rsidRPr="008077EA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8077EA">
        <w:rPr>
          <w:rFonts w:ascii="Times New Roman" w:hAnsi="Times New Roman" w:cs="Times New Roman"/>
          <w:sz w:val="24"/>
          <w:szCs w:val="24"/>
        </w:rPr>
        <w:t>Pedagoga; Especialista em Língua Brasileira de Sinais com ênfase em verbalização-Unimontes, Concluiu a Formação Técnica em Interpretação e Tradução em Libras-IFNMG, Graduando Letras Libras Licenciatura-IFNMG, Graduando Letras Libras Bacharel-EFICAZ, Tradutora Intérprete de Libras no Ensino Superior na Universidade Estadual de Montes Claros-Unimontes.</w:t>
      </w:r>
    </w:p>
    <w:p w:rsidR="00C91E62" w:rsidRPr="008077EA" w:rsidRDefault="00C91E62" w:rsidP="00C9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7EA">
        <w:rPr>
          <w:rFonts w:ascii="Times New Roman" w:hAnsi="Times New Roman" w:cs="Times New Roman"/>
          <w:sz w:val="24"/>
          <w:szCs w:val="24"/>
        </w:rPr>
        <w:t>²Graduando Letras Libras</w:t>
      </w:r>
      <w:r w:rsidRPr="00C91E62">
        <w:rPr>
          <w:rFonts w:ascii="Times New Roman" w:hAnsi="Times New Roman" w:cs="Times New Roman"/>
          <w:sz w:val="24"/>
          <w:szCs w:val="24"/>
        </w:rPr>
        <w:t xml:space="preserve"> </w:t>
      </w:r>
      <w:r w:rsidRPr="008077EA">
        <w:rPr>
          <w:rFonts w:ascii="Times New Roman" w:hAnsi="Times New Roman" w:cs="Times New Roman"/>
          <w:sz w:val="24"/>
          <w:szCs w:val="24"/>
        </w:rPr>
        <w:t>Licenciatura pela Universidade Federal de Santa Catarina-UFSC, Concluiu a Formação Técnica em Interpretação e Tradução em Libras-IFNMG, Professor Instrutor de Libras e Professor do Núcleo Tecnológico em</w:t>
      </w:r>
      <w:r>
        <w:rPr>
          <w:rFonts w:ascii="Times New Roman" w:hAnsi="Times New Roman" w:cs="Times New Roman"/>
          <w:sz w:val="24"/>
          <w:szCs w:val="24"/>
        </w:rPr>
        <w:t xml:space="preserve"> Adaptação de Material Didático-CAS de Montes Claros.</w:t>
      </w:r>
    </w:p>
    <w:p w:rsidR="000B56B2" w:rsidRPr="000B56B2" w:rsidRDefault="000B56B2" w:rsidP="00C91E6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sectPr w:rsidR="000B56B2" w:rsidRPr="000B56B2" w:rsidSect="00F24F8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D97" w:rsidRDefault="00D53D97" w:rsidP="00B443CE">
      <w:pPr>
        <w:spacing w:line="240" w:lineRule="auto"/>
      </w:pPr>
      <w:r>
        <w:separator/>
      </w:r>
    </w:p>
  </w:endnote>
  <w:endnote w:type="continuationSeparator" w:id="1">
    <w:p w:rsidR="00D53D97" w:rsidRDefault="00D53D97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6D59F2">
    <w:pPr>
      <w:pStyle w:val="Rodap"/>
    </w:pPr>
    <w:r w:rsidRPr="006D59F2">
      <w:rPr>
        <w:noProof/>
      </w:rPr>
      <w:pict>
        <v:group id="_x0000_s4104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410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6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10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6D59F2">
      <w:rPr>
        <w:noProof/>
      </w:rPr>
      <w:pict>
        <v:rect id="Retângulo 2261" o:spid="_x0000_s4103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6D59F2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C91E62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6D59F2">
    <w:pPr>
      <w:pStyle w:val="Rodap"/>
    </w:pPr>
    <w:r w:rsidRPr="006D59F2">
      <w:rPr>
        <w:noProof/>
      </w:rPr>
      <w:pict>
        <v:group id="Grupo 54" o:spid="_x0000_s4098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4101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0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09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6D59F2">
      <w:rPr>
        <w:noProof/>
      </w:rPr>
      <w:pict>
        <v:rect id="Retângulo 2260" o:spid="_x0000_s4097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6D59F2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D97" w:rsidRDefault="00D53D97" w:rsidP="00B443CE">
      <w:pPr>
        <w:spacing w:line="240" w:lineRule="auto"/>
      </w:pPr>
      <w:r>
        <w:separator/>
      </w:r>
    </w:p>
  </w:footnote>
  <w:footnote w:type="continuationSeparator" w:id="1">
    <w:p w:rsidR="00D53D97" w:rsidRDefault="00D53D97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6D59F2">
    <w:pPr>
      <w:pStyle w:val="Cabealho"/>
    </w:pPr>
    <w:r w:rsidRPr="006D59F2">
      <w:rPr>
        <w:noProof/>
      </w:rPr>
      <w:pict>
        <v:group id="Agrupar 56" o:spid="_x0000_s4108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4117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4120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4119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4118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4116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4110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4115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4114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4113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4112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411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4109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6D59F2">
    <w:pPr>
      <w:pStyle w:val="Cabealho"/>
    </w:pPr>
    <w:r w:rsidRPr="006D59F2">
      <w:rPr>
        <w:noProof/>
      </w:rPr>
      <w:pict>
        <v:line id="Conector reto 30" o:spid="_x0000_s4102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A0F2F"/>
    <w:rsid w:val="006C7046"/>
    <w:rsid w:val="006D59F2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91E62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53D97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C91E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rieldocouto24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ianepaulasx@yaho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5AC12BB-FC7B-4728-B8E9-34FB15C8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2020-03-15T15:01:00Z</dcterms:created>
  <dcterms:modified xsi:type="dcterms:W3CDTF">2020-03-15T15:01:00Z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