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A7F7" w14:textId="77777777" w:rsidR="003578E6" w:rsidRDefault="00630F89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USO DE DRONES COMO FORMA DE MONITORAMENTO AGRÍCOLA</w:t>
      </w:r>
    </w:p>
    <w:p w14:paraId="53428592" w14:textId="77777777" w:rsidR="003578E6" w:rsidRDefault="00E116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Paulo Nunes Gontijo</w:t>
      </w:r>
      <w:r w:rsidR="00C255FD">
        <w:rPr>
          <w:rFonts w:ascii="Arial" w:eastAsia="Arial" w:hAnsi="Arial" w:cs="Arial"/>
          <w:b/>
          <w:color w:val="000000"/>
          <w:vertAlign w:val="superscript"/>
        </w:rPr>
        <w:t>1</w:t>
      </w:r>
      <w:r w:rsidR="00C255FD">
        <w:rPr>
          <w:rFonts w:ascii="Arial" w:eastAsia="Arial" w:hAnsi="Arial" w:cs="Arial"/>
          <w:b/>
          <w:color w:val="000000"/>
        </w:rPr>
        <w:t>*</w:t>
      </w:r>
      <w:r w:rsidR="00CA1816">
        <w:rPr>
          <w:rFonts w:ascii="Arial" w:eastAsia="Arial" w:hAnsi="Arial" w:cs="Arial"/>
          <w:b/>
          <w:color w:val="000000"/>
        </w:rPr>
        <w:t xml:space="preserve"> e </w:t>
      </w:r>
      <w:r w:rsidR="00332760">
        <w:rPr>
          <w:rFonts w:ascii="Arial" w:eastAsia="Arial" w:hAnsi="Arial" w:cs="Arial"/>
          <w:b/>
          <w:color w:val="000000"/>
        </w:rPr>
        <w:t>Guilherme Alves</w:t>
      </w:r>
      <w:r w:rsidR="00C255FD">
        <w:rPr>
          <w:rFonts w:ascii="Arial" w:eastAsia="Arial" w:hAnsi="Arial" w:cs="Arial"/>
          <w:b/>
          <w:color w:val="000000"/>
          <w:vertAlign w:val="superscript"/>
        </w:rPr>
        <w:t>2</w:t>
      </w:r>
      <w:r w:rsidR="00C255FD">
        <w:rPr>
          <w:rFonts w:ascii="Arial" w:eastAsia="Arial" w:hAnsi="Arial" w:cs="Arial"/>
          <w:b/>
          <w:color w:val="000000"/>
        </w:rPr>
        <w:t>.</w:t>
      </w:r>
    </w:p>
    <w:p w14:paraId="3A0B1FE2" w14:textId="77777777" w:rsidR="00E11601" w:rsidRDefault="00E11601" w:rsidP="00E116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Engenharia Agronômica – Una – Bom Despacho/MG – Brasil – *Contato:</w:t>
      </w:r>
      <w:r w:rsidR="00332760">
        <w:rPr>
          <w:rFonts w:ascii="Arial" w:eastAsia="Arial" w:hAnsi="Arial" w:cs="Arial"/>
          <w:i/>
          <w:color w:val="000000"/>
          <w:sz w:val="14"/>
          <w:szCs w:val="14"/>
        </w:rPr>
        <w:t>paulongontijo@gmail.com</w:t>
      </w:r>
    </w:p>
    <w:p w14:paraId="57D305E1" w14:textId="77777777" w:rsidR="00E11601" w:rsidRDefault="00E11601" w:rsidP="00E11601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Orientador de Estágio – Una – Bom Despacho/MG – Brasil</w:t>
      </w:r>
    </w:p>
    <w:p w14:paraId="55956E57" w14:textId="77777777" w:rsidR="003578E6" w:rsidRDefault="003578E6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3578E6">
          <w:headerReference w:type="default" r:id="rId7"/>
          <w:pgSz w:w="11906" w:h="16838"/>
          <w:pgMar w:top="1559" w:right="425" w:bottom="720" w:left="425" w:header="425" w:footer="709" w:gutter="0"/>
          <w:pgNumType w:start="1"/>
          <w:cols w:space="720"/>
        </w:sectPr>
      </w:pPr>
    </w:p>
    <w:p w14:paraId="60B6E522" w14:textId="77777777" w:rsidR="003578E6" w:rsidRPr="00332760" w:rsidRDefault="00C255F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sz w:val="18"/>
          <w:szCs w:val="18"/>
        </w:rPr>
      </w:pPr>
      <w:r w:rsidRPr="00332760">
        <w:rPr>
          <w:rFonts w:ascii="Arial" w:eastAsia="Arial" w:hAnsi="Arial" w:cs="Arial"/>
          <w:b/>
          <w:sz w:val="18"/>
          <w:szCs w:val="18"/>
        </w:rPr>
        <w:t>INTRODUÇÃO</w:t>
      </w:r>
    </w:p>
    <w:p w14:paraId="638127E9" w14:textId="77777777" w:rsidR="00685AD8" w:rsidRDefault="00685AD8" w:rsidP="00ED1F2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 o crescimento populacional e, por consequência, maior demanda de suprimentos, a agricultura no Brasil tem buscado praticidade e automação durante o cultivo e processamento dos alimentos em geral. Ou seja, alguns fatores permitiram que o setor agrícola pudesse sofrer avanços </w:t>
      </w:r>
      <w:proofErr w:type="gramStart"/>
      <w:r>
        <w:rPr>
          <w:rFonts w:ascii="Arial" w:hAnsi="Arial" w:cs="Arial"/>
          <w:sz w:val="18"/>
          <w:szCs w:val="18"/>
        </w:rPr>
        <w:t>tecnológicos</w:t>
      </w:r>
      <w:r w:rsidR="00004B1D">
        <w:rPr>
          <w:rFonts w:ascii="Arial" w:hAnsi="Arial" w:cs="Arial"/>
          <w:sz w:val="18"/>
          <w:szCs w:val="18"/>
          <w:vertAlign w:val="superscript"/>
        </w:rPr>
        <w:t>(</w:t>
      </w:r>
      <w:proofErr w:type="gramEnd"/>
      <w:r w:rsidR="00004B1D">
        <w:rPr>
          <w:rFonts w:ascii="Arial" w:hAnsi="Arial" w:cs="Arial"/>
          <w:sz w:val="18"/>
          <w:szCs w:val="18"/>
          <w:vertAlign w:val="superscript"/>
        </w:rPr>
        <w:t>2)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6CE4F853" w14:textId="77777777" w:rsidR="00ED1F2D" w:rsidRDefault="00ED1F2D" w:rsidP="00ED1F2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Hoje em dia</w:t>
      </w:r>
      <w:r w:rsidR="00905481">
        <w:rPr>
          <w:rFonts w:ascii="Arial" w:hAnsi="Arial" w:cs="Arial"/>
          <w:sz w:val="18"/>
          <w:szCs w:val="18"/>
        </w:rPr>
        <w:t xml:space="preserve"> é possível perceber a presença de diversos mecanismos que auxiliam no aumento da produção na agricultura, como é o caso de </w:t>
      </w:r>
      <w:r>
        <w:rPr>
          <w:rFonts w:ascii="Arial" w:hAnsi="Arial" w:cs="Arial"/>
          <w:sz w:val="18"/>
          <w:szCs w:val="18"/>
        </w:rPr>
        <w:t>tratores que são conduzidos por GPS, sensores que permitem precisão na aplicação de nitrogên</w:t>
      </w:r>
      <w:r w:rsidR="00905481">
        <w:rPr>
          <w:rFonts w:ascii="Arial" w:hAnsi="Arial" w:cs="Arial"/>
          <w:sz w:val="18"/>
          <w:szCs w:val="18"/>
        </w:rPr>
        <w:t xml:space="preserve">io, e, dentre essas automações, também existem a presença de </w:t>
      </w:r>
      <w:r>
        <w:rPr>
          <w:rFonts w:ascii="Arial" w:hAnsi="Arial" w:cs="Arial"/>
          <w:sz w:val="18"/>
          <w:szCs w:val="18"/>
        </w:rPr>
        <w:t xml:space="preserve">drones agrícolas, que se tornaram indispensáveis dentro das </w:t>
      </w:r>
      <w:proofErr w:type="gramStart"/>
      <w:r>
        <w:rPr>
          <w:rFonts w:ascii="Arial" w:hAnsi="Arial" w:cs="Arial"/>
          <w:sz w:val="18"/>
          <w:szCs w:val="18"/>
        </w:rPr>
        <w:t>lavouras</w:t>
      </w:r>
      <w:r w:rsidR="00004B1D">
        <w:rPr>
          <w:rFonts w:ascii="Arial" w:hAnsi="Arial" w:cs="Arial"/>
          <w:sz w:val="18"/>
          <w:szCs w:val="18"/>
          <w:vertAlign w:val="superscript"/>
        </w:rPr>
        <w:t>(</w:t>
      </w:r>
      <w:proofErr w:type="gramEnd"/>
      <w:r w:rsidR="00004B1D">
        <w:rPr>
          <w:rFonts w:ascii="Arial" w:hAnsi="Arial" w:cs="Arial"/>
          <w:sz w:val="18"/>
          <w:szCs w:val="18"/>
          <w:vertAlign w:val="superscript"/>
        </w:rPr>
        <w:t>2)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7176A76" w14:textId="77777777" w:rsidR="00373CFC" w:rsidRDefault="00ED1F2D" w:rsidP="00ED1F2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 drones são</w:t>
      </w:r>
      <w:r w:rsidR="00CC28F9">
        <w:rPr>
          <w:rFonts w:ascii="Arial" w:hAnsi="Arial" w:cs="Arial"/>
          <w:sz w:val="18"/>
          <w:szCs w:val="18"/>
        </w:rPr>
        <w:t xml:space="preserve"> considerados </w:t>
      </w:r>
      <w:r>
        <w:rPr>
          <w:rFonts w:ascii="Arial" w:hAnsi="Arial" w:cs="Arial"/>
          <w:sz w:val="18"/>
          <w:szCs w:val="18"/>
        </w:rPr>
        <w:t xml:space="preserve">responsáveis por auxiliar na garantia do bom gerenciamento das plantações com a finalidade de aumentar a produção sem comprometer a qualidade do </w:t>
      </w:r>
      <w:proofErr w:type="gramStart"/>
      <w:r>
        <w:rPr>
          <w:rFonts w:ascii="Arial" w:hAnsi="Arial" w:cs="Arial"/>
          <w:sz w:val="18"/>
          <w:szCs w:val="18"/>
        </w:rPr>
        <w:t>produto</w:t>
      </w:r>
      <w:r w:rsidR="00004B1D">
        <w:rPr>
          <w:rFonts w:ascii="Arial" w:hAnsi="Arial" w:cs="Arial"/>
          <w:sz w:val="18"/>
          <w:szCs w:val="18"/>
          <w:vertAlign w:val="superscript"/>
        </w:rPr>
        <w:t>(</w:t>
      </w:r>
      <w:proofErr w:type="gramEnd"/>
      <w:r w:rsidR="00004B1D">
        <w:rPr>
          <w:rFonts w:ascii="Arial" w:hAnsi="Arial" w:cs="Arial"/>
          <w:sz w:val="18"/>
          <w:szCs w:val="18"/>
          <w:vertAlign w:val="superscript"/>
        </w:rPr>
        <w:t>2)</w:t>
      </w:r>
      <w:r>
        <w:rPr>
          <w:rFonts w:ascii="Arial" w:hAnsi="Arial" w:cs="Arial"/>
          <w:sz w:val="18"/>
          <w:szCs w:val="18"/>
        </w:rPr>
        <w:t>.</w:t>
      </w:r>
    </w:p>
    <w:p w14:paraId="485BF055" w14:textId="77777777" w:rsidR="00ED1F2D" w:rsidRDefault="00373CFC" w:rsidP="00ED1F2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 Veículos Aéreos Não Tripulados, (</w:t>
      </w:r>
      <w:proofErr w:type="spellStart"/>
      <w:r>
        <w:rPr>
          <w:rFonts w:ascii="Arial" w:hAnsi="Arial" w:cs="Arial"/>
          <w:sz w:val="18"/>
          <w:szCs w:val="18"/>
        </w:rPr>
        <w:t>VANTs</w:t>
      </w:r>
      <w:proofErr w:type="spellEnd"/>
      <w:r>
        <w:rPr>
          <w:rFonts w:ascii="Arial" w:hAnsi="Arial" w:cs="Arial"/>
          <w:sz w:val="18"/>
          <w:szCs w:val="18"/>
        </w:rPr>
        <w:t xml:space="preserve">) possuem tecnologia suficiente para fazer o mapeamento </w:t>
      </w:r>
      <w:r w:rsidR="00544A72">
        <w:rPr>
          <w:rFonts w:ascii="Arial" w:hAnsi="Arial" w:cs="Arial"/>
          <w:sz w:val="18"/>
          <w:szCs w:val="18"/>
        </w:rPr>
        <w:t>aéreo</w:t>
      </w:r>
      <w:r>
        <w:rPr>
          <w:rFonts w:ascii="Arial" w:hAnsi="Arial" w:cs="Arial"/>
          <w:sz w:val="18"/>
          <w:szCs w:val="18"/>
        </w:rPr>
        <w:t xml:space="preserve"> das lavouras, identificar pragas e outras doenças que podem afetar o cultivo agrícola</w:t>
      </w:r>
      <w:r w:rsidR="00EF5DB2">
        <w:rPr>
          <w:rFonts w:ascii="Arial" w:hAnsi="Arial" w:cs="Arial"/>
          <w:sz w:val="18"/>
          <w:szCs w:val="18"/>
        </w:rPr>
        <w:t xml:space="preserve"> além de fazer a gestão do plantio com rapidez e </w:t>
      </w:r>
      <w:proofErr w:type="gramStart"/>
      <w:r w:rsidR="00EF5DB2">
        <w:rPr>
          <w:rFonts w:ascii="Arial" w:hAnsi="Arial" w:cs="Arial"/>
          <w:sz w:val="18"/>
          <w:szCs w:val="18"/>
        </w:rPr>
        <w:t>eficiência</w:t>
      </w:r>
      <w:r w:rsidR="00004B1D">
        <w:rPr>
          <w:rFonts w:ascii="Arial" w:hAnsi="Arial" w:cs="Arial"/>
          <w:sz w:val="18"/>
          <w:szCs w:val="18"/>
          <w:vertAlign w:val="superscript"/>
        </w:rPr>
        <w:t>(</w:t>
      </w:r>
      <w:proofErr w:type="gramEnd"/>
      <w:r w:rsidR="00004B1D">
        <w:rPr>
          <w:rFonts w:ascii="Arial" w:hAnsi="Arial" w:cs="Arial"/>
          <w:sz w:val="18"/>
          <w:szCs w:val="18"/>
          <w:vertAlign w:val="superscript"/>
        </w:rPr>
        <w:t>2)</w:t>
      </w:r>
      <w:r w:rsidR="00EF5DB2">
        <w:rPr>
          <w:rFonts w:ascii="Arial" w:hAnsi="Arial" w:cs="Arial"/>
          <w:sz w:val="18"/>
          <w:szCs w:val="18"/>
        </w:rPr>
        <w:t xml:space="preserve">. </w:t>
      </w:r>
    </w:p>
    <w:p w14:paraId="0A1FC0F4" w14:textId="77777777" w:rsidR="001C7FAB" w:rsidRDefault="001C7FAB" w:rsidP="001C7FAB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Esses recursos são úteis ao auxiliar na compreensão das melhores condições para que haja um bom aproveitamento do cultivo das principais culturas agrícolas</w:t>
      </w:r>
      <w:r w:rsidR="001015C8" w:rsidRPr="00ED1F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Problemas como: falhas de plantio, doenças e pragas, estresse hídrico, competição com outras espécies são identificados a partir do uso combinado dessas tecnologias.</w:t>
      </w:r>
      <w:r w:rsidR="001015C8" w:rsidRPr="00ED1F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Assim</w:t>
      </w:r>
      <w:r w:rsidR="001015C8" w:rsidRPr="00ED1F2D">
        <w:rPr>
          <w:rFonts w:ascii="Arial" w:hAnsi="Arial" w:cs="Arial"/>
          <w:sz w:val="18"/>
          <w:szCs w:val="18"/>
        </w:rPr>
        <w:t>, os drones facilitam o le</w:t>
      </w:r>
      <w:r>
        <w:rPr>
          <w:rFonts w:ascii="Arial" w:hAnsi="Arial" w:cs="Arial"/>
          <w:sz w:val="18"/>
          <w:szCs w:val="18"/>
        </w:rPr>
        <w:t xml:space="preserve">vantamento de </w:t>
      </w:r>
      <w:r w:rsidR="001015C8" w:rsidRPr="00ED1F2D">
        <w:rPr>
          <w:rFonts w:ascii="Arial" w:hAnsi="Arial" w:cs="Arial"/>
          <w:sz w:val="18"/>
          <w:szCs w:val="18"/>
        </w:rPr>
        <w:t xml:space="preserve">informações estratégicas </w:t>
      </w:r>
      <w:r>
        <w:rPr>
          <w:rFonts w:ascii="Arial" w:hAnsi="Arial" w:cs="Arial"/>
          <w:sz w:val="18"/>
          <w:szCs w:val="18"/>
        </w:rPr>
        <w:t>que são utilizadas pelos</w:t>
      </w:r>
      <w:r w:rsidR="001015C8" w:rsidRPr="00ED1F2D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015C8" w:rsidRPr="00ED1F2D">
        <w:rPr>
          <w:rFonts w:ascii="Arial" w:hAnsi="Arial" w:cs="Arial"/>
          <w:sz w:val="18"/>
          <w:szCs w:val="18"/>
        </w:rPr>
        <w:t>agricultores</w:t>
      </w:r>
      <w:r w:rsidR="00004B1D">
        <w:rPr>
          <w:rFonts w:ascii="Arial" w:hAnsi="Arial" w:cs="Arial"/>
          <w:sz w:val="18"/>
          <w:szCs w:val="18"/>
          <w:vertAlign w:val="superscript"/>
        </w:rPr>
        <w:t>(</w:t>
      </w:r>
      <w:proofErr w:type="gramEnd"/>
      <w:r w:rsidR="00004B1D">
        <w:rPr>
          <w:rFonts w:ascii="Arial" w:hAnsi="Arial" w:cs="Arial"/>
          <w:sz w:val="18"/>
          <w:szCs w:val="18"/>
          <w:vertAlign w:val="superscript"/>
        </w:rPr>
        <w:t>4)</w:t>
      </w:r>
      <w:r w:rsidR="001015C8" w:rsidRPr="00ED1F2D">
        <w:rPr>
          <w:rFonts w:ascii="Arial" w:hAnsi="Arial" w:cs="Arial"/>
          <w:sz w:val="18"/>
          <w:szCs w:val="18"/>
        </w:rPr>
        <w:t>.</w:t>
      </w:r>
    </w:p>
    <w:p w14:paraId="7F39FC78" w14:textId="77777777" w:rsidR="001C7FAB" w:rsidRPr="00ED1F2D" w:rsidRDefault="00D544B7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Dessa forma, a present</w:t>
      </w:r>
      <w:r w:rsidR="001C7FAB">
        <w:rPr>
          <w:rFonts w:ascii="Arial" w:hAnsi="Arial" w:cs="Arial"/>
          <w:sz w:val="18"/>
          <w:szCs w:val="18"/>
        </w:rPr>
        <w:t xml:space="preserve">e pesquisa visa estudar e compreender a utilização de drones para monitorar o trabalho realizado nas lavouras bem como o desempenho dos </w:t>
      </w:r>
      <w:proofErr w:type="gramStart"/>
      <w:r w:rsidR="001C7FAB">
        <w:rPr>
          <w:rFonts w:ascii="Arial" w:hAnsi="Arial" w:cs="Arial"/>
          <w:sz w:val="18"/>
          <w:szCs w:val="18"/>
        </w:rPr>
        <w:t>cultivos</w:t>
      </w:r>
      <w:r w:rsidR="00004B1D">
        <w:rPr>
          <w:rFonts w:ascii="Arial" w:hAnsi="Arial" w:cs="Arial"/>
          <w:sz w:val="18"/>
          <w:szCs w:val="18"/>
          <w:vertAlign w:val="superscript"/>
        </w:rPr>
        <w:t>(</w:t>
      </w:r>
      <w:proofErr w:type="gramEnd"/>
      <w:r w:rsidR="00004B1D">
        <w:rPr>
          <w:rFonts w:ascii="Arial" w:hAnsi="Arial" w:cs="Arial"/>
          <w:sz w:val="18"/>
          <w:szCs w:val="18"/>
          <w:vertAlign w:val="superscript"/>
        </w:rPr>
        <w:t>4)</w:t>
      </w:r>
      <w:r w:rsidR="001C7FAB" w:rsidRPr="00ED1F2D">
        <w:rPr>
          <w:rFonts w:ascii="Arial" w:hAnsi="Arial" w:cs="Arial"/>
          <w:sz w:val="18"/>
          <w:szCs w:val="18"/>
        </w:rPr>
        <w:t>.</w:t>
      </w:r>
    </w:p>
    <w:p w14:paraId="6E9791C2" w14:textId="77777777" w:rsidR="00004B1D" w:rsidRDefault="00004B1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hAnsi="Arial" w:cs="Arial"/>
          <w:color w:val="FF0000"/>
          <w:sz w:val="18"/>
          <w:szCs w:val="18"/>
        </w:rPr>
      </w:pPr>
    </w:p>
    <w:p w14:paraId="47BFBD95" w14:textId="77777777" w:rsidR="003578E6" w:rsidRPr="00332760" w:rsidRDefault="00C255F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sz w:val="24"/>
          <w:szCs w:val="24"/>
        </w:rPr>
      </w:pPr>
      <w:r w:rsidRPr="00332760">
        <w:rPr>
          <w:rFonts w:ascii="Arial" w:eastAsia="Arial" w:hAnsi="Arial" w:cs="Arial"/>
          <w:b/>
          <w:sz w:val="18"/>
          <w:szCs w:val="18"/>
        </w:rPr>
        <w:t>METODOLOGIA</w:t>
      </w:r>
    </w:p>
    <w:p w14:paraId="21D8CB95" w14:textId="77777777" w:rsidR="003578E6" w:rsidRPr="00332760" w:rsidRDefault="00D544B7" w:rsidP="00276A5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finalidade do presente estudo é demonstrar os benefícios da utilização de novas tecnologias no manejo das lavouras, com enfoque na utilização de drones para auxiliar no monitoramento das práticas agrícolas. O estudo foi realizado por meio de</w:t>
      </w:r>
      <w:r w:rsidR="001059B9" w:rsidRPr="00332760">
        <w:rPr>
          <w:rFonts w:ascii="Arial" w:hAnsi="Arial" w:cs="Arial"/>
          <w:sz w:val="18"/>
          <w:szCs w:val="18"/>
        </w:rPr>
        <w:t xml:space="preserve"> </w:t>
      </w:r>
      <w:r w:rsidR="00276A50" w:rsidRPr="00332760">
        <w:rPr>
          <w:rFonts w:ascii="Arial" w:hAnsi="Arial" w:cs="Arial"/>
          <w:sz w:val="18"/>
          <w:szCs w:val="18"/>
        </w:rPr>
        <w:t>a</w:t>
      </w:r>
      <w:r w:rsidR="001059B9" w:rsidRPr="00332760">
        <w:rPr>
          <w:rFonts w:ascii="Arial" w:hAnsi="Arial" w:cs="Arial"/>
          <w:sz w:val="18"/>
          <w:szCs w:val="18"/>
        </w:rPr>
        <w:t xml:space="preserve">rtigos científicos </w:t>
      </w:r>
      <w:r>
        <w:rPr>
          <w:rFonts w:ascii="Arial" w:hAnsi="Arial" w:cs="Arial"/>
          <w:sz w:val="18"/>
          <w:szCs w:val="18"/>
        </w:rPr>
        <w:t>retirados da internet com o intuito de explorar</w:t>
      </w:r>
      <w:r w:rsidR="001059B9" w:rsidRPr="00332760">
        <w:rPr>
          <w:rFonts w:ascii="Arial" w:hAnsi="Arial" w:cs="Arial"/>
          <w:sz w:val="18"/>
          <w:szCs w:val="18"/>
        </w:rPr>
        <w:t xml:space="preserve"> o conhecim</w:t>
      </w:r>
      <w:r>
        <w:rPr>
          <w:rFonts w:ascii="Arial" w:hAnsi="Arial" w:cs="Arial"/>
          <w:sz w:val="18"/>
          <w:szCs w:val="18"/>
        </w:rPr>
        <w:t xml:space="preserve">ento relacionado ao tema </w:t>
      </w:r>
      <w:r w:rsidR="00C94619" w:rsidRPr="00332760">
        <w:rPr>
          <w:rFonts w:ascii="Arial" w:hAnsi="Arial" w:cs="Arial"/>
          <w:sz w:val="18"/>
          <w:szCs w:val="18"/>
        </w:rPr>
        <w:t>e</w:t>
      </w:r>
      <w:r w:rsidR="001059B9" w:rsidRPr="00332760">
        <w:rPr>
          <w:rFonts w:ascii="Arial" w:hAnsi="Arial" w:cs="Arial"/>
          <w:sz w:val="18"/>
          <w:szCs w:val="18"/>
        </w:rPr>
        <w:t xml:space="preserve"> auxiliar</w:t>
      </w:r>
      <w:r>
        <w:rPr>
          <w:rFonts w:ascii="Arial" w:hAnsi="Arial" w:cs="Arial"/>
          <w:sz w:val="18"/>
          <w:szCs w:val="18"/>
        </w:rPr>
        <w:t xml:space="preserve"> na realização de futuras pesquisas</w:t>
      </w:r>
      <w:r w:rsidR="00276A50" w:rsidRPr="00332760">
        <w:rPr>
          <w:rFonts w:ascii="Arial" w:hAnsi="Arial" w:cs="Arial"/>
          <w:sz w:val="18"/>
          <w:szCs w:val="18"/>
        </w:rPr>
        <w:t xml:space="preserve">. </w:t>
      </w:r>
    </w:p>
    <w:p w14:paraId="1506CD6D" w14:textId="77777777" w:rsidR="003578E6" w:rsidRDefault="003578E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1038E36" w14:textId="77777777" w:rsidR="003578E6" w:rsidRDefault="00C255F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ESULTADOS</w:t>
      </w:r>
    </w:p>
    <w:p w14:paraId="40738FA0" w14:textId="77777777" w:rsidR="00502D6D" w:rsidRPr="00805491" w:rsidRDefault="00502D6D">
      <w:pPr>
        <w:spacing w:after="40"/>
        <w:jc w:val="both"/>
        <w:rPr>
          <w:rFonts w:ascii="Arial" w:hAnsi="Arial" w:cs="Arial"/>
          <w:sz w:val="18"/>
          <w:szCs w:val="18"/>
        </w:rPr>
      </w:pPr>
      <w:r w:rsidRPr="00805491">
        <w:rPr>
          <w:rFonts w:ascii="Arial" w:hAnsi="Arial" w:cs="Arial"/>
          <w:sz w:val="18"/>
          <w:szCs w:val="18"/>
        </w:rPr>
        <w:t xml:space="preserve">Para atender às metas para desenvolvimento de uma agricultura mais sustentável e promoção do combate à pobreza, nos últimos anos, diversos avanços tecnológicos surgiram no setor aeronáutico, como é o caso dos </w:t>
      </w:r>
      <w:r w:rsidR="00CF2969" w:rsidRPr="00805491">
        <w:rPr>
          <w:rFonts w:ascii="Arial" w:hAnsi="Arial" w:cs="Arial"/>
          <w:sz w:val="18"/>
          <w:szCs w:val="18"/>
        </w:rPr>
        <w:t>Veículo</w:t>
      </w:r>
      <w:r w:rsidRPr="00805491">
        <w:rPr>
          <w:rFonts w:ascii="Arial" w:hAnsi="Arial" w:cs="Arial"/>
          <w:sz w:val="18"/>
          <w:szCs w:val="18"/>
        </w:rPr>
        <w:t>s Aéreos Não Tripulados (VANT). Eles tê</w:t>
      </w:r>
      <w:r w:rsidR="00CF2969" w:rsidRPr="00805491">
        <w:rPr>
          <w:rFonts w:ascii="Arial" w:hAnsi="Arial" w:cs="Arial"/>
          <w:sz w:val="18"/>
          <w:szCs w:val="18"/>
        </w:rPr>
        <w:t>m muitas vantagens técnicas e econômicas devido a su</w:t>
      </w:r>
      <w:r w:rsidRPr="00805491">
        <w:rPr>
          <w:rFonts w:ascii="Arial" w:hAnsi="Arial" w:cs="Arial"/>
          <w:sz w:val="18"/>
          <w:szCs w:val="18"/>
        </w:rPr>
        <w:t xml:space="preserve">a fácil </w:t>
      </w:r>
      <w:proofErr w:type="gramStart"/>
      <w:r w:rsidRPr="00805491">
        <w:rPr>
          <w:rFonts w:ascii="Arial" w:hAnsi="Arial" w:cs="Arial"/>
          <w:sz w:val="18"/>
          <w:szCs w:val="18"/>
        </w:rPr>
        <w:t>adaptação</w:t>
      </w:r>
      <w:r w:rsidR="0095483D">
        <w:rPr>
          <w:rFonts w:ascii="Arial" w:hAnsi="Arial" w:cs="Arial"/>
          <w:sz w:val="18"/>
          <w:szCs w:val="18"/>
          <w:vertAlign w:val="superscript"/>
        </w:rPr>
        <w:t>(</w:t>
      </w:r>
      <w:proofErr w:type="gramEnd"/>
      <w:r w:rsidR="0095483D">
        <w:rPr>
          <w:rFonts w:ascii="Arial" w:hAnsi="Arial" w:cs="Arial"/>
          <w:sz w:val="18"/>
          <w:szCs w:val="18"/>
          <w:vertAlign w:val="superscript"/>
        </w:rPr>
        <w:t>1)</w:t>
      </w:r>
      <w:r w:rsidR="00CF2969" w:rsidRPr="00805491">
        <w:rPr>
          <w:rFonts w:ascii="Arial" w:hAnsi="Arial" w:cs="Arial"/>
          <w:sz w:val="18"/>
          <w:szCs w:val="18"/>
        </w:rPr>
        <w:t>.</w:t>
      </w:r>
    </w:p>
    <w:p w14:paraId="2C59B715" w14:textId="77777777" w:rsidR="008F2277" w:rsidRPr="00805491" w:rsidRDefault="008F2277">
      <w:pPr>
        <w:spacing w:after="40"/>
        <w:jc w:val="both"/>
        <w:rPr>
          <w:rFonts w:ascii="Arial" w:hAnsi="Arial" w:cs="Arial"/>
          <w:sz w:val="18"/>
          <w:szCs w:val="18"/>
        </w:rPr>
      </w:pPr>
      <w:r w:rsidRPr="00805491">
        <w:rPr>
          <w:rFonts w:ascii="Arial" w:hAnsi="Arial" w:cs="Arial"/>
          <w:sz w:val="18"/>
          <w:szCs w:val="18"/>
        </w:rPr>
        <w:t xml:space="preserve">No Brasil, com o apoio de sistemas direcionados para as mais diversas aplicações agrícolas, se tem um bom desenvolvimento tecnológico de </w:t>
      </w:r>
      <w:proofErr w:type="gramStart"/>
      <w:r w:rsidRPr="00805491">
        <w:rPr>
          <w:rFonts w:ascii="Arial" w:hAnsi="Arial" w:cs="Arial"/>
          <w:sz w:val="18"/>
          <w:szCs w:val="18"/>
        </w:rPr>
        <w:t>softwares</w:t>
      </w:r>
      <w:r w:rsidR="0095483D">
        <w:rPr>
          <w:rFonts w:ascii="Arial" w:hAnsi="Arial" w:cs="Arial"/>
          <w:sz w:val="18"/>
          <w:szCs w:val="18"/>
          <w:vertAlign w:val="superscript"/>
        </w:rPr>
        <w:t>(</w:t>
      </w:r>
      <w:proofErr w:type="gramEnd"/>
      <w:r w:rsidR="0095483D">
        <w:rPr>
          <w:rFonts w:ascii="Arial" w:hAnsi="Arial" w:cs="Arial"/>
          <w:sz w:val="18"/>
          <w:szCs w:val="18"/>
          <w:vertAlign w:val="superscript"/>
        </w:rPr>
        <w:t>1)</w:t>
      </w:r>
      <w:r w:rsidRPr="00805491">
        <w:rPr>
          <w:rFonts w:ascii="Arial" w:hAnsi="Arial" w:cs="Arial"/>
          <w:sz w:val="18"/>
          <w:szCs w:val="18"/>
        </w:rPr>
        <w:t xml:space="preserve">. </w:t>
      </w:r>
    </w:p>
    <w:p w14:paraId="08D15ED3" w14:textId="77777777" w:rsidR="008F2277" w:rsidRPr="00805491" w:rsidRDefault="008F2277">
      <w:pPr>
        <w:spacing w:after="40"/>
        <w:jc w:val="both"/>
        <w:rPr>
          <w:rFonts w:ascii="Arial" w:hAnsi="Arial" w:cs="Arial"/>
          <w:sz w:val="18"/>
          <w:szCs w:val="18"/>
        </w:rPr>
      </w:pPr>
      <w:r w:rsidRPr="00805491">
        <w:rPr>
          <w:rFonts w:ascii="Arial" w:hAnsi="Arial" w:cs="Arial"/>
          <w:sz w:val="18"/>
          <w:szCs w:val="18"/>
        </w:rPr>
        <w:t xml:space="preserve"> S</w:t>
      </w:r>
      <w:r w:rsidR="00502D6D" w:rsidRPr="00805491">
        <w:rPr>
          <w:rFonts w:ascii="Arial" w:hAnsi="Arial" w:cs="Arial"/>
          <w:sz w:val="18"/>
          <w:szCs w:val="18"/>
        </w:rPr>
        <w:t>ua utilização é, muitas das vezes, direcionada à</w:t>
      </w:r>
      <w:r w:rsidR="00CF2969" w:rsidRPr="00805491">
        <w:rPr>
          <w:rFonts w:ascii="Arial" w:hAnsi="Arial" w:cs="Arial"/>
          <w:sz w:val="18"/>
          <w:szCs w:val="18"/>
        </w:rPr>
        <w:t xml:space="preserve"> coleta de imagens das plantaçõe</w:t>
      </w:r>
      <w:r w:rsidR="00502D6D" w:rsidRPr="00805491">
        <w:rPr>
          <w:rFonts w:ascii="Arial" w:hAnsi="Arial" w:cs="Arial"/>
          <w:sz w:val="18"/>
          <w:szCs w:val="18"/>
        </w:rPr>
        <w:t xml:space="preserve">s, o que torna o trabalho no campo mais fácil. Assim, </w:t>
      </w:r>
      <w:r w:rsidR="00A62DED" w:rsidRPr="00805491">
        <w:rPr>
          <w:rFonts w:ascii="Arial" w:hAnsi="Arial" w:cs="Arial"/>
          <w:sz w:val="18"/>
          <w:szCs w:val="18"/>
        </w:rPr>
        <w:t>sua facilidade e desenvolvimento</w:t>
      </w:r>
      <w:r w:rsidR="00502D6D" w:rsidRPr="00805491">
        <w:rPr>
          <w:rFonts w:ascii="Arial" w:hAnsi="Arial" w:cs="Arial"/>
          <w:sz w:val="18"/>
          <w:szCs w:val="18"/>
        </w:rPr>
        <w:t xml:space="preserve"> proporciona redução de custos nas </w:t>
      </w:r>
      <w:proofErr w:type="gramStart"/>
      <w:r w:rsidR="00502D6D" w:rsidRPr="00805491">
        <w:rPr>
          <w:rFonts w:ascii="Arial" w:hAnsi="Arial" w:cs="Arial"/>
          <w:sz w:val="18"/>
          <w:szCs w:val="18"/>
        </w:rPr>
        <w:t>operações</w:t>
      </w:r>
      <w:r w:rsidR="0095483D">
        <w:rPr>
          <w:rFonts w:ascii="Arial" w:hAnsi="Arial" w:cs="Arial"/>
          <w:sz w:val="18"/>
          <w:szCs w:val="18"/>
          <w:vertAlign w:val="superscript"/>
        </w:rPr>
        <w:t>(</w:t>
      </w:r>
      <w:proofErr w:type="gramEnd"/>
      <w:r w:rsidR="0095483D">
        <w:rPr>
          <w:rFonts w:ascii="Arial" w:hAnsi="Arial" w:cs="Arial"/>
          <w:sz w:val="18"/>
          <w:szCs w:val="18"/>
          <w:vertAlign w:val="superscript"/>
        </w:rPr>
        <w:t>1)</w:t>
      </w:r>
      <w:r w:rsidR="00502D6D" w:rsidRPr="00805491">
        <w:rPr>
          <w:rFonts w:ascii="Arial" w:hAnsi="Arial" w:cs="Arial"/>
          <w:sz w:val="18"/>
          <w:szCs w:val="18"/>
        </w:rPr>
        <w:t xml:space="preserve">. </w:t>
      </w:r>
    </w:p>
    <w:p w14:paraId="632F6EFC" w14:textId="77777777" w:rsidR="00805491" w:rsidRDefault="0080549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Diversos pesquisadores ressaltam que os drones são capazes de fazer previsões acerca do nascimento de doenças e de pragas dentro das lavouras, além de conseguir monitorar o desenvolvimento ou retrocesso da fertilidade do solo. Assim, é possível que os produtores tenham mais facilidade de encontrar o produto no mercado, tanto para utilização em pequenas propriedades como para a utilização em propriedades de grande extensão de terra, o que demanda mais </w:t>
      </w:r>
      <w:proofErr w:type="gramStart"/>
      <w:r>
        <w:rPr>
          <w:rFonts w:ascii="Arial" w:eastAsia="Arial" w:hAnsi="Arial" w:cs="Arial"/>
          <w:sz w:val="18"/>
          <w:szCs w:val="18"/>
        </w:rPr>
        <w:t>controle</w:t>
      </w:r>
      <w:r w:rsidR="0095483D">
        <w:rPr>
          <w:rFonts w:ascii="Arial" w:eastAsia="Arial" w:hAnsi="Arial" w:cs="Arial"/>
          <w:sz w:val="18"/>
          <w:szCs w:val="18"/>
          <w:vertAlign w:val="superscript"/>
        </w:rPr>
        <w:t>(</w:t>
      </w:r>
      <w:proofErr w:type="gramEnd"/>
      <w:r w:rsidR="0095483D">
        <w:rPr>
          <w:rFonts w:ascii="Arial" w:eastAsia="Arial" w:hAnsi="Arial" w:cs="Arial"/>
          <w:sz w:val="18"/>
          <w:szCs w:val="18"/>
          <w:vertAlign w:val="superscript"/>
        </w:rPr>
        <w:t>3)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696B3D65" w14:textId="77777777" w:rsidR="00917A07" w:rsidRDefault="00917A0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0F25871" w14:textId="77777777" w:rsidR="00917A07" w:rsidRDefault="00917A0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DC1AB70" w14:textId="521F2C46" w:rsidR="00805491" w:rsidRDefault="0080549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Assim, o drone vem ganhando espaço devido às inúmeras utilidades proporcionadas por ele dentro das propriedades </w:t>
      </w:r>
      <w:proofErr w:type="gramStart"/>
      <w:r>
        <w:rPr>
          <w:rFonts w:ascii="Arial" w:eastAsia="Arial" w:hAnsi="Arial" w:cs="Arial"/>
          <w:sz w:val="18"/>
          <w:szCs w:val="18"/>
        </w:rPr>
        <w:t>rurais</w:t>
      </w:r>
      <w:r w:rsidR="0095483D">
        <w:rPr>
          <w:rFonts w:ascii="Arial" w:eastAsia="Arial" w:hAnsi="Arial" w:cs="Arial"/>
          <w:sz w:val="18"/>
          <w:szCs w:val="18"/>
          <w:vertAlign w:val="superscript"/>
        </w:rPr>
        <w:t>(</w:t>
      </w:r>
      <w:proofErr w:type="gramEnd"/>
      <w:r w:rsidR="0095483D">
        <w:rPr>
          <w:rFonts w:ascii="Arial" w:eastAsia="Arial" w:hAnsi="Arial" w:cs="Arial"/>
          <w:sz w:val="18"/>
          <w:szCs w:val="18"/>
          <w:vertAlign w:val="superscript"/>
        </w:rPr>
        <w:t>3)</w:t>
      </w:r>
      <w:r>
        <w:rPr>
          <w:rFonts w:ascii="Arial" w:eastAsia="Arial" w:hAnsi="Arial" w:cs="Arial"/>
          <w:sz w:val="18"/>
          <w:szCs w:val="18"/>
        </w:rPr>
        <w:t>.</w:t>
      </w:r>
    </w:p>
    <w:p w14:paraId="79DAC51F" w14:textId="77777777" w:rsidR="004B1ED0" w:rsidRDefault="004B1ED0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Vale ressaltar que o usuário possuidor do drone deve seguir todas as normas e regularizações para sua utilização, como, por exemplo, verificar se ele está homologado na Anatel, também a presença de cadastro na Anac e contratação de seguro </w:t>
      </w:r>
      <w:proofErr w:type="gramStart"/>
      <w:r>
        <w:rPr>
          <w:rFonts w:ascii="Arial" w:eastAsia="Arial" w:hAnsi="Arial" w:cs="Arial"/>
          <w:sz w:val="18"/>
          <w:szCs w:val="18"/>
        </w:rPr>
        <w:t>obrigatório</w:t>
      </w:r>
      <w:r w:rsidR="0095483D">
        <w:rPr>
          <w:rFonts w:ascii="Arial" w:eastAsia="Arial" w:hAnsi="Arial" w:cs="Arial"/>
          <w:sz w:val="18"/>
          <w:szCs w:val="18"/>
          <w:vertAlign w:val="superscript"/>
        </w:rPr>
        <w:t>(</w:t>
      </w:r>
      <w:proofErr w:type="gramEnd"/>
      <w:r w:rsidR="0095483D">
        <w:rPr>
          <w:rFonts w:ascii="Arial" w:eastAsia="Arial" w:hAnsi="Arial" w:cs="Arial"/>
          <w:sz w:val="18"/>
          <w:szCs w:val="18"/>
          <w:vertAlign w:val="superscript"/>
        </w:rPr>
        <w:t>4)</w:t>
      </w:r>
      <w:r>
        <w:rPr>
          <w:rFonts w:ascii="Arial" w:eastAsia="Arial" w:hAnsi="Arial" w:cs="Arial"/>
          <w:sz w:val="18"/>
          <w:szCs w:val="18"/>
        </w:rPr>
        <w:t>.</w:t>
      </w:r>
    </w:p>
    <w:p w14:paraId="58C92382" w14:textId="77777777" w:rsidR="00805491" w:rsidRPr="004B1ED0" w:rsidRDefault="004B1ED0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Assim, </w:t>
      </w:r>
      <w:r w:rsidR="00805491" w:rsidRPr="004B1ED0">
        <w:rPr>
          <w:rFonts w:ascii="Arial" w:eastAsia="Arial" w:hAnsi="Arial" w:cs="Arial"/>
          <w:sz w:val="18"/>
          <w:szCs w:val="18"/>
        </w:rPr>
        <w:t xml:space="preserve">a utilização do drone nas lavouras é capaz de trazer facilidade, eficiência e maior produtividade das práticas na agricultura e contribuir para </w:t>
      </w:r>
      <w:r w:rsidRPr="004B1ED0">
        <w:rPr>
          <w:rFonts w:ascii="Arial" w:eastAsia="Arial" w:hAnsi="Arial" w:cs="Arial"/>
          <w:sz w:val="18"/>
          <w:szCs w:val="18"/>
        </w:rPr>
        <w:t xml:space="preserve">o desenvolvimento do setor. </w:t>
      </w:r>
    </w:p>
    <w:p w14:paraId="376405C6" w14:textId="77777777" w:rsidR="004B1ED0" w:rsidRPr="00805491" w:rsidRDefault="004B1ED0">
      <w:pPr>
        <w:spacing w:after="40"/>
        <w:jc w:val="both"/>
        <w:rPr>
          <w:rFonts w:ascii="Arial" w:eastAsia="Arial" w:hAnsi="Arial" w:cs="Arial"/>
          <w:color w:val="FF0000"/>
          <w:sz w:val="18"/>
          <w:szCs w:val="18"/>
        </w:rPr>
      </w:pPr>
    </w:p>
    <w:p w14:paraId="133E44B7" w14:textId="77777777" w:rsidR="003578E6" w:rsidRDefault="00C255F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6DED468" w14:textId="77777777" w:rsidR="00685AD8" w:rsidRDefault="00685AD8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Os avanços das tecnologias, cada vez mais, estão sendo aplicados nos cultivos das mais diversas lavouras para auxiliar no seu manejo e proporcionar melhores resultados e uma maior produtividade no campo.</w:t>
      </w:r>
    </w:p>
    <w:p w14:paraId="3D876EE6" w14:textId="77777777" w:rsidR="0095483D" w:rsidRDefault="00685AD8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Portanto, a utilização de drones como forma de monitoramento do comportamento do cultivo das plantações é essencial no alcance de uma produção agrícola sustentável, prática e de baixo custo. </w:t>
      </w:r>
    </w:p>
    <w:p w14:paraId="0FB65496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0D7A89A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C6BF8EE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539AC42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0924C18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7E390B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5F2C73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E38D5E6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572B325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C4F6B74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DDA3940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7D32C9B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6326ED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5D92C2A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7800779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5AB79FC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E7387E5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13143BE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00AB10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6AF52E3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F0BB2A5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ED1382A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B645D08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451B11B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D04314C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4E41E4E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E6B6D2D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A484532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934D95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B140C5E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2B57AE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8CF6668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7988677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16B3F2D" w14:textId="77777777" w:rsidR="0095483D" w:rsidRDefault="0095483D" w:rsidP="00685AD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A88217" w14:textId="77777777" w:rsidR="004B1ED0" w:rsidRDefault="004B1ED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1B9378A3" w14:textId="77777777" w:rsidR="004B1ED0" w:rsidRDefault="004B1ED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0387B53F" w14:textId="77777777" w:rsidR="004B1ED0" w:rsidRDefault="004B1ED0">
      <w:pPr>
        <w:rPr>
          <w:rFonts w:ascii="Arial" w:eastAsia="Arial" w:hAnsi="Arial" w:cs="Arial"/>
          <w:b/>
          <w:color w:val="000000"/>
          <w:sz w:val="14"/>
          <w:szCs w:val="14"/>
        </w:rPr>
      </w:pPr>
    </w:p>
    <w:sectPr w:rsidR="004B1ED0" w:rsidSect="003578E6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B616" w14:textId="77777777" w:rsidR="004F2295" w:rsidRDefault="004F2295" w:rsidP="003578E6">
      <w:r>
        <w:separator/>
      </w:r>
    </w:p>
  </w:endnote>
  <w:endnote w:type="continuationSeparator" w:id="0">
    <w:p w14:paraId="1AC0DB09" w14:textId="77777777" w:rsidR="004F2295" w:rsidRDefault="004F2295" w:rsidP="0035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E8C2" w14:textId="77777777" w:rsidR="004F2295" w:rsidRDefault="004F2295" w:rsidP="003578E6">
      <w:r>
        <w:separator/>
      </w:r>
    </w:p>
  </w:footnote>
  <w:footnote w:type="continuationSeparator" w:id="0">
    <w:p w14:paraId="64D7122B" w14:textId="77777777" w:rsidR="004F2295" w:rsidRDefault="004F2295" w:rsidP="0035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FEFB" w14:textId="77777777" w:rsidR="003578E6" w:rsidRDefault="00C255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255A28FF" wp14:editId="0EE37603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338C64" w14:textId="77777777" w:rsidR="003578E6" w:rsidRDefault="00C255FD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8E6"/>
    <w:rsid w:val="00004B1D"/>
    <w:rsid w:val="00022DA6"/>
    <w:rsid w:val="00026370"/>
    <w:rsid w:val="00071EBB"/>
    <w:rsid w:val="00072BDB"/>
    <w:rsid w:val="001015C8"/>
    <w:rsid w:val="001059B9"/>
    <w:rsid w:val="00124F8E"/>
    <w:rsid w:val="001C7FAB"/>
    <w:rsid w:val="001E6EE1"/>
    <w:rsid w:val="00235983"/>
    <w:rsid w:val="00276A50"/>
    <w:rsid w:val="002B58FA"/>
    <w:rsid w:val="002C6F25"/>
    <w:rsid w:val="002F597C"/>
    <w:rsid w:val="003323B2"/>
    <w:rsid w:val="00332760"/>
    <w:rsid w:val="003578E6"/>
    <w:rsid w:val="00373CFC"/>
    <w:rsid w:val="003E231D"/>
    <w:rsid w:val="00431D64"/>
    <w:rsid w:val="00473C26"/>
    <w:rsid w:val="00476FF7"/>
    <w:rsid w:val="004A708F"/>
    <w:rsid w:val="004B1ED0"/>
    <w:rsid w:val="004C37E8"/>
    <w:rsid w:val="004C64FA"/>
    <w:rsid w:val="004D41C6"/>
    <w:rsid w:val="004D7721"/>
    <w:rsid w:val="004F2295"/>
    <w:rsid w:val="00502D6D"/>
    <w:rsid w:val="00511C48"/>
    <w:rsid w:val="00544A72"/>
    <w:rsid w:val="005F6763"/>
    <w:rsid w:val="00630F89"/>
    <w:rsid w:val="00685AD8"/>
    <w:rsid w:val="006D2428"/>
    <w:rsid w:val="00712CD4"/>
    <w:rsid w:val="0071357F"/>
    <w:rsid w:val="00726D03"/>
    <w:rsid w:val="00796E2E"/>
    <w:rsid w:val="007B7232"/>
    <w:rsid w:val="007E57C5"/>
    <w:rsid w:val="007F6A02"/>
    <w:rsid w:val="00805491"/>
    <w:rsid w:val="008166D3"/>
    <w:rsid w:val="008A6128"/>
    <w:rsid w:val="008E1CD5"/>
    <w:rsid w:val="008F2277"/>
    <w:rsid w:val="00905481"/>
    <w:rsid w:val="0091369B"/>
    <w:rsid w:val="00917A07"/>
    <w:rsid w:val="0095483D"/>
    <w:rsid w:val="009565C6"/>
    <w:rsid w:val="009624AC"/>
    <w:rsid w:val="00A62DED"/>
    <w:rsid w:val="00A903DC"/>
    <w:rsid w:val="00B66789"/>
    <w:rsid w:val="00B734D9"/>
    <w:rsid w:val="00BB7CDD"/>
    <w:rsid w:val="00BC36A0"/>
    <w:rsid w:val="00BD7534"/>
    <w:rsid w:val="00C255FD"/>
    <w:rsid w:val="00C94619"/>
    <w:rsid w:val="00CA1816"/>
    <w:rsid w:val="00CC28F9"/>
    <w:rsid w:val="00CC71B8"/>
    <w:rsid w:val="00CF2969"/>
    <w:rsid w:val="00D24AFA"/>
    <w:rsid w:val="00D544B7"/>
    <w:rsid w:val="00D7274D"/>
    <w:rsid w:val="00D94009"/>
    <w:rsid w:val="00DA2CC4"/>
    <w:rsid w:val="00E04207"/>
    <w:rsid w:val="00E05AE5"/>
    <w:rsid w:val="00E11601"/>
    <w:rsid w:val="00E129C8"/>
    <w:rsid w:val="00E3527A"/>
    <w:rsid w:val="00E756CD"/>
    <w:rsid w:val="00E83663"/>
    <w:rsid w:val="00EB2780"/>
    <w:rsid w:val="00EB2797"/>
    <w:rsid w:val="00ED1F2D"/>
    <w:rsid w:val="00EE03BD"/>
    <w:rsid w:val="00EF5DB2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10F6"/>
  <w15:docId w15:val="{A0BCF353-94D6-4C92-B4ED-039C5941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rsid w:val="003578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578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rsid w:val="003578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578E6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578E6"/>
  </w:style>
  <w:style w:type="table" w:customStyle="1" w:styleId="TableNormal">
    <w:name w:val="Table Normal"/>
    <w:rsid w:val="003578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578E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578E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578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rsid w:val="003578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578E6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rsid w:val="003578E6"/>
    <w:tblPr>
      <w:tblStyleRowBandSize w:val="1"/>
      <w:tblStyleColBandSize w:val="1"/>
    </w:tblPr>
  </w:style>
  <w:style w:type="table" w:customStyle="1" w:styleId="a1">
    <w:basedOn w:val="TableNormal0"/>
    <w:rsid w:val="003578E6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semiHidden/>
    <w:unhideWhenUsed/>
    <w:rsid w:val="004C6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4nMooAPh5DSNymSZI7fTKxEAw==">AMUW2mXHmLajBKo8YY/ybh1xaWFk7o2cnBt8WqNufmz8tjzjD9jhnqlZjv5r2582qnNKZ/auWA02SZpKLQ9QYjLuFZoZ4qpy8pW/wjsebPuxvR8LgNX6/QohUYAyM+EP5Uwtw2xcqc+ELZ8rvJsH2RNwgmrkzVas5A==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Paulo</cp:lastModifiedBy>
  <cp:revision>4</cp:revision>
  <dcterms:created xsi:type="dcterms:W3CDTF">2021-10-08T00:48:00Z</dcterms:created>
  <dcterms:modified xsi:type="dcterms:W3CDTF">2021-10-12T16:50:00Z</dcterms:modified>
</cp:coreProperties>
</file>