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F32C2" w14:textId="0B288246" w:rsidR="00CA1C56" w:rsidRPr="00E137C1" w:rsidRDefault="00CA1C56" w:rsidP="00E137C1">
      <w:pPr>
        <w:widowControl w:val="0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37C1">
        <w:rPr>
          <w:rFonts w:ascii="Arial" w:hAnsi="Arial" w:cs="Arial"/>
          <w:b/>
          <w:sz w:val="24"/>
          <w:szCs w:val="24"/>
        </w:rPr>
        <w:t>Internações, mortalidade e gastos totais gerados por doenças relacionadas ao inadequado saneamento básico na rede hospitalar do SUS - Brasil (2014 a 2019).</w:t>
      </w:r>
    </w:p>
    <w:p w14:paraId="4448C0A4" w14:textId="642A8A4D" w:rsidR="00BB5770" w:rsidRPr="0054574F" w:rsidRDefault="00BB5770" w:rsidP="00E137C1">
      <w:pPr>
        <w:widowControl w:val="0"/>
        <w:spacing w:after="120" w:line="360" w:lineRule="auto"/>
        <w:jc w:val="both"/>
        <w:rPr>
          <w:rFonts w:ascii="Arial" w:hAnsi="Arial" w:cs="Arial"/>
          <w:szCs w:val="24"/>
        </w:rPr>
      </w:pPr>
      <w:r w:rsidRPr="0054574F">
        <w:rPr>
          <w:rFonts w:ascii="Arial" w:hAnsi="Arial" w:cs="Arial"/>
          <w:szCs w:val="24"/>
        </w:rPr>
        <w:t>Ana Clara Lemos Andrade</w:t>
      </w:r>
      <w:r w:rsidR="00CA1C56" w:rsidRPr="0054574F">
        <w:rPr>
          <w:rFonts w:ascii="Arial" w:hAnsi="Arial" w:cs="Arial"/>
          <w:szCs w:val="24"/>
          <w:vertAlign w:val="superscript"/>
        </w:rPr>
        <w:t>1</w:t>
      </w:r>
      <w:r w:rsidRPr="0054574F">
        <w:rPr>
          <w:rFonts w:ascii="Arial" w:hAnsi="Arial" w:cs="Arial"/>
          <w:szCs w:val="24"/>
        </w:rPr>
        <w:t xml:space="preserve"> </w:t>
      </w:r>
      <w:r w:rsidR="00CA1C56" w:rsidRPr="0054574F">
        <w:rPr>
          <w:rFonts w:ascii="Arial" w:hAnsi="Arial" w:cs="Arial"/>
          <w:szCs w:val="24"/>
        </w:rPr>
        <w:t xml:space="preserve">e </w:t>
      </w:r>
      <w:r w:rsidRPr="0054574F">
        <w:rPr>
          <w:rFonts w:ascii="Arial" w:hAnsi="Arial" w:cs="Arial"/>
          <w:szCs w:val="24"/>
        </w:rPr>
        <w:t>Rhayssa</w:t>
      </w:r>
      <w:r w:rsidR="00CA1C56" w:rsidRPr="0054574F">
        <w:rPr>
          <w:rFonts w:ascii="Arial" w:hAnsi="Arial" w:cs="Arial"/>
          <w:szCs w:val="24"/>
        </w:rPr>
        <w:t xml:space="preserve"> Vasconcelos Leitão</w:t>
      </w:r>
      <w:r w:rsidR="00CA1C56" w:rsidRPr="0054574F">
        <w:rPr>
          <w:rFonts w:ascii="Arial" w:hAnsi="Arial" w:cs="Arial"/>
          <w:szCs w:val="24"/>
          <w:vertAlign w:val="superscript"/>
        </w:rPr>
        <w:t>2</w:t>
      </w:r>
      <w:r w:rsidR="0054574F" w:rsidRPr="0054574F">
        <w:rPr>
          <w:rFonts w:ascii="Arial" w:hAnsi="Arial" w:cs="Arial"/>
          <w:szCs w:val="24"/>
        </w:rPr>
        <w:t>, Scarlat Marjory de Oliveira Moura</w:t>
      </w:r>
      <w:r w:rsidR="0054574F" w:rsidRPr="0054574F">
        <w:rPr>
          <w:rFonts w:ascii="Arial" w:hAnsi="Arial" w:cs="Arial"/>
          <w:szCs w:val="24"/>
          <w:vertAlign w:val="superscript"/>
        </w:rPr>
        <w:t>3</w:t>
      </w:r>
      <w:r w:rsidR="0054574F" w:rsidRPr="0054574F">
        <w:rPr>
          <w:rFonts w:ascii="Arial" w:hAnsi="Arial" w:cs="Arial"/>
          <w:szCs w:val="24"/>
        </w:rPr>
        <w:t xml:space="preserve">.  Acadêmicas do curso de medicina, Centro universitário UniFTC, SSA-Ba. </w:t>
      </w:r>
    </w:p>
    <w:p w14:paraId="1885D643" w14:textId="3DC8FE1A" w:rsidR="00BB5770" w:rsidRPr="00E137C1" w:rsidRDefault="00BB5770" w:rsidP="00E137C1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37C1">
        <w:rPr>
          <w:rFonts w:ascii="Arial" w:hAnsi="Arial" w:cs="Arial"/>
          <w:b/>
          <w:sz w:val="24"/>
          <w:szCs w:val="24"/>
        </w:rPr>
        <w:t>Palavras-chave:</w:t>
      </w:r>
      <w:r w:rsidR="0054574F">
        <w:rPr>
          <w:rFonts w:ascii="Arial" w:hAnsi="Arial" w:cs="Arial"/>
          <w:b/>
          <w:sz w:val="24"/>
          <w:szCs w:val="24"/>
        </w:rPr>
        <w:t xml:space="preserve"> </w:t>
      </w:r>
      <w:r w:rsidR="0054574F" w:rsidRPr="0054574F">
        <w:rPr>
          <w:rFonts w:ascii="Arial" w:hAnsi="Arial" w:cs="Arial"/>
          <w:sz w:val="24"/>
          <w:szCs w:val="24"/>
        </w:rPr>
        <w:t>I</w:t>
      </w:r>
      <w:r w:rsidRPr="00E137C1">
        <w:rPr>
          <w:rFonts w:ascii="Arial" w:hAnsi="Arial" w:cs="Arial"/>
          <w:sz w:val="24"/>
          <w:szCs w:val="24"/>
        </w:rPr>
        <w:t xml:space="preserve">nadequado </w:t>
      </w:r>
      <w:r w:rsidR="0054574F">
        <w:rPr>
          <w:rFonts w:ascii="Arial" w:hAnsi="Arial" w:cs="Arial"/>
          <w:sz w:val="24"/>
          <w:szCs w:val="24"/>
        </w:rPr>
        <w:t xml:space="preserve">saneamento básico, doença, mortalidade. </w:t>
      </w:r>
    </w:p>
    <w:p w14:paraId="2103D148" w14:textId="2133D01F" w:rsidR="00C67074" w:rsidRPr="00E137C1" w:rsidRDefault="00097D62" w:rsidP="00E137C1">
      <w:pPr>
        <w:pStyle w:val="PargrafodaLista"/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37C1">
        <w:rPr>
          <w:rFonts w:ascii="Arial" w:hAnsi="Arial" w:cs="Arial"/>
          <w:b/>
          <w:sz w:val="24"/>
          <w:szCs w:val="24"/>
        </w:rPr>
        <w:t>INTRODUÇÃO</w:t>
      </w:r>
      <w:r w:rsidR="00CA1C56" w:rsidRPr="00E137C1">
        <w:rPr>
          <w:rFonts w:ascii="Arial" w:hAnsi="Arial" w:cs="Arial"/>
          <w:b/>
          <w:sz w:val="24"/>
          <w:szCs w:val="24"/>
        </w:rPr>
        <w:t>:</w:t>
      </w:r>
    </w:p>
    <w:p w14:paraId="248441AD" w14:textId="3F03D558" w:rsidR="009A234E" w:rsidRPr="00E137C1" w:rsidRDefault="002773DD" w:rsidP="00E137C1">
      <w:pPr>
        <w:widowControl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>Um paí</w:t>
      </w:r>
      <w:r w:rsidR="00C76FF1" w:rsidRPr="00E137C1">
        <w:rPr>
          <w:rFonts w:ascii="Arial" w:hAnsi="Arial" w:cs="Arial"/>
          <w:color w:val="000000" w:themeColor="text1"/>
          <w:sz w:val="24"/>
          <w:szCs w:val="24"/>
        </w:rPr>
        <w:t>s subdesenvolvido como o Brasil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 traz consigo </w:t>
      </w:r>
      <w:r w:rsidR="00C76FF1" w:rsidRPr="00E137C1">
        <w:rPr>
          <w:rFonts w:ascii="Arial" w:hAnsi="Arial" w:cs="Arial"/>
          <w:color w:val="000000" w:themeColor="text1"/>
          <w:sz w:val="24"/>
          <w:szCs w:val="24"/>
        </w:rPr>
        <w:t>deficiência</w:t>
      </w:r>
      <w:r w:rsidR="001F6A0C" w:rsidRPr="00E137C1">
        <w:rPr>
          <w:rFonts w:ascii="Arial" w:hAnsi="Arial" w:cs="Arial"/>
          <w:color w:val="000000" w:themeColor="text1"/>
          <w:sz w:val="24"/>
          <w:szCs w:val="24"/>
        </w:rPr>
        <w:t>s</w:t>
      </w:r>
      <w:r w:rsidR="00C76FF1" w:rsidRPr="00E137C1">
        <w:rPr>
          <w:rFonts w:ascii="Arial" w:hAnsi="Arial" w:cs="Arial"/>
          <w:color w:val="000000" w:themeColor="text1"/>
          <w:sz w:val="24"/>
          <w:szCs w:val="24"/>
        </w:rPr>
        <w:t xml:space="preserve"> nas </w:t>
      </w:r>
      <w:r w:rsidR="001F6A0C" w:rsidRPr="00E137C1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="00C76FF1" w:rsidRPr="00E137C1">
        <w:rPr>
          <w:rFonts w:ascii="Arial" w:hAnsi="Arial" w:cs="Arial"/>
          <w:color w:val="000000" w:themeColor="text1"/>
          <w:sz w:val="24"/>
          <w:szCs w:val="24"/>
        </w:rPr>
        <w:t xml:space="preserve"> socioambientais ofertadas</w:t>
      </w:r>
      <w:r w:rsidR="000D4E32" w:rsidRPr="00E137C1">
        <w:rPr>
          <w:rFonts w:ascii="Arial" w:hAnsi="Arial" w:cs="Arial"/>
          <w:color w:val="000000" w:themeColor="text1"/>
          <w:sz w:val="24"/>
          <w:szCs w:val="24"/>
        </w:rPr>
        <w:t xml:space="preserve"> a população</w:t>
      </w:r>
      <w:r w:rsidR="003E4006" w:rsidRPr="00E137C1">
        <w:rPr>
          <w:rFonts w:ascii="Arial" w:hAnsi="Arial" w:cs="Arial"/>
          <w:color w:val="000000" w:themeColor="text1"/>
          <w:sz w:val="24"/>
          <w:szCs w:val="24"/>
        </w:rPr>
        <w:t>. A precariedade na oferta de serviços como o saneamento básico repercute negativamente sobre os gastos dos cofres públicos com o tratamento</w:t>
      </w:r>
      <w:r w:rsidR="00A96A82">
        <w:rPr>
          <w:rFonts w:ascii="Arial" w:hAnsi="Arial" w:cs="Arial"/>
          <w:color w:val="000000" w:themeColor="text1"/>
          <w:sz w:val="24"/>
          <w:szCs w:val="24"/>
        </w:rPr>
        <w:t xml:space="preserve"> de doenças e reflete na saúde d</w:t>
      </w:r>
      <w:r w:rsidR="003E4006" w:rsidRPr="00E137C1">
        <w:rPr>
          <w:rFonts w:ascii="Arial" w:hAnsi="Arial" w:cs="Arial"/>
          <w:color w:val="000000" w:themeColor="text1"/>
          <w:sz w:val="24"/>
          <w:szCs w:val="24"/>
        </w:rPr>
        <w:t xml:space="preserve">a população, que tem sua qualidade e </w:t>
      </w:r>
      <w:r w:rsidR="000D4E32" w:rsidRPr="00E137C1">
        <w:rPr>
          <w:rFonts w:ascii="Arial" w:hAnsi="Arial" w:cs="Arial"/>
          <w:color w:val="000000" w:themeColor="text1"/>
          <w:sz w:val="24"/>
          <w:szCs w:val="24"/>
        </w:rPr>
        <w:t>expectativa de vida diminuídas</w:t>
      </w:r>
      <w:r w:rsidR="00AC0AC6" w:rsidRPr="00E137C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15BB4" w:rsidRPr="00E137C1">
        <w:rPr>
          <w:rFonts w:ascii="Arial" w:hAnsi="Arial" w:cs="Arial"/>
          <w:color w:val="000000" w:themeColor="text1"/>
          <w:sz w:val="24"/>
          <w:szCs w:val="24"/>
        </w:rPr>
        <w:t>(</w:t>
      </w:r>
      <w:r w:rsidR="00F15BB4"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SIQUEIRA. M, et al. 2017). </w:t>
      </w:r>
    </w:p>
    <w:p w14:paraId="7D5672BD" w14:textId="38AC927E" w:rsidR="00E44AE7" w:rsidRPr="00E137C1" w:rsidRDefault="00CB0B3A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No Brasil, </w:t>
      </w:r>
      <w:r w:rsidR="009A234E" w:rsidRPr="00E137C1">
        <w:rPr>
          <w:rFonts w:ascii="Arial" w:hAnsi="Arial" w:cs="Arial"/>
          <w:color w:val="000000" w:themeColor="text1"/>
          <w:sz w:val="24"/>
          <w:szCs w:val="24"/>
        </w:rPr>
        <w:t xml:space="preserve">de uma forma geral, o saneamento é precário, </w:t>
      </w:r>
      <w:r w:rsidR="000D4E32" w:rsidRPr="00E137C1">
        <w:rPr>
          <w:rFonts w:ascii="Arial" w:hAnsi="Arial" w:cs="Arial"/>
          <w:color w:val="000000" w:themeColor="text1"/>
          <w:sz w:val="24"/>
          <w:szCs w:val="24"/>
        </w:rPr>
        <w:t>onde a</w:t>
      </w:r>
      <w:r w:rsidR="0075680B" w:rsidRPr="00E137C1">
        <w:rPr>
          <w:rFonts w:ascii="Arial" w:hAnsi="Arial" w:cs="Arial"/>
          <w:color w:val="000000" w:themeColor="text1"/>
          <w:sz w:val="24"/>
          <w:szCs w:val="24"/>
        </w:rPr>
        <w:t xml:space="preserve"> região N</w:t>
      </w:r>
      <w:r w:rsidR="009A234E" w:rsidRPr="00E137C1">
        <w:rPr>
          <w:rFonts w:ascii="Arial" w:hAnsi="Arial" w:cs="Arial"/>
          <w:color w:val="000000" w:themeColor="text1"/>
          <w:sz w:val="24"/>
          <w:szCs w:val="24"/>
        </w:rPr>
        <w:t xml:space="preserve">orte é a que mais se distancia dos requisitos necessários, </w:t>
      </w:r>
      <w:r w:rsidR="009A234E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onde apenas 8</w:t>
      </w:r>
      <w:r w:rsidR="004C6CC8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,67% dos municípios tem condições</w:t>
      </w:r>
      <w:r w:rsidR="009A234E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oferecer um </w:t>
      </w:r>
      <w:r w:rsidR="0075680B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serviço</w:t>
      </w:r>
      <w:r w:rsidR="009A234E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adequado. </w:t>
      </w:r>
      <w:r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contrapartida, a região sudeste é a que </w:t>
      </w:r>
      <w:r w:rsidR="00106EA5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apresenta</w:t>
      </w:r>
      <w:r w:rsidR="00E44AE7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</w:t>
      </w:r>
      <w:r w:rsidR="00223542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E44AE7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melhor classificação (</w:t>
      </w:r>
      <w:r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66,37%). </w:t>
      </w:r>
      <w:r w:rsidR="00725AE7"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(RODRIGUES. S. 2019). </w:t>
      </w:r>
    </w:p>
    <w:p w14:paraId="3DAAB0B4" w14:textId="22EF229F" w:rsidR="00CB0B3A" w:rsidRPr="00E137C1" w:rsidRDefault="00CB0B3A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 doenças 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relacionadas ao saneamento ambiental inadequado não </w:t>
      </w:r>
      <w:r w:rsidR="00882530" w:rsidRPr="00E137C1">
        <w:rPr>
          <w:rFonts w:ascii="Arial" w:hAnsi="Arial" w:cs="Arial"/>
          <w:color w:val="000000" w:themeColor="text1"/>
          <w:sz w:val="24"/>
          <w:szCs w:val="24"/>
        </w:rPr>
        <w:t>deveriam conduzir a internações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530" w:rsidRPr="00E137C1">
        <w:rPr>
          <w:rFonts w:ascii="Arial" w:hAnsi="Arial" w:cs="Arial"/>
          <w:color w:val="000000" w:themeColor="text1"/>
          <w:sz w:val="24"/>
          <w:szCs w:val="24"/>
        </w:rPr>
        <w:t>já que são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 consideradas doenças potencialmente evitáveis</w:t>
      </w:r>
      <w:r w:rsidR="000D4E32" w:rsidRPr="00E137C1">
        <w:rPr>
          <w:rFonts w:ascii="Arial" w:hAnsi="Arial" w:cs="Arial"/>
          <w:color w:val="000000" w:themeColor="text1"/>
          <w:sz w:val="24"/>
          <w:szCs w:val="24"/>
        </w:rPr>
        <w:t>, portanto a</w:t>
      </w:r>
      <w:r w:rsidR="00882530" w:rsidRPr="00E137C1">
        <w:rPr>
          <w:rFonts w:ascii="Arial" w:hAnsi="Arial" w:cs="Arial"/>
          <w:color w:val="000000" w:themeColor="text1"/>
          <w:sz w:val="24"/>
          <w:szCs w:val="24"/>
        </w:rPr>
        <w:t xml:space="preserve">través </w:t>
      </w:r>
      <w:r w:rsidR="0054574F">
        <w:rPr>
          <w:rFonts w:ascii="Arial" w:hAnsi="Arial" w:cs="Arial"/>
          <w:color w:val="000000" w:themeColor="text1"/>
          <w:sz w:val="24"/>
          <w:szCs w:val="24"/>
        </w:rPr>
        <w:t>de</w:t>
      </w:r>
      <w:r w:rsidR="00882530" w:rsidRPr="00E137C1">
        <w:rPr>
          <w:rFonts w:ascii="Arial" w:hAnsi="Arial" w:cs="Arial"/>
          <w:sz w:val="24"/>
          <w:szCs w:val="24"/>
        </w:rPr>
        <w:t xml:space="preserve"> formulações</w:t>
      </w:r>
      <w:r w:rsidR="006B0F09" w:rsidRPr="00E137C1">
        <w:rPr>
          <w:rFonts w:ascii="Arial" w:hAnsi="Arial" w:cs="Arial"/>
          <w:sz w:val="24"/>
          <w:szCs w:val="24"/>
        </w:rPr>
        <w:t xml:space="preserve"> de medidas políticas que garantam a promoção de pr</w:t>
      </w:r>
      <w:r w:rsidR="0054574F">
        <w:rPr>
          <w:rFonts w:ascii="Arial" w:hAnsi="Arial" w:cs="Arial"/>
          <w:sz w:val="24"/>
          <w:szCs w:val="24"/>
        </w:rPr>
        <w:t>ojetos de educação sanitária e</w:t>
      </w:r>
      <w:r w:rsidR="00882530" w:rsidRPr="00E137C1">
        <w:rPr>
          <w:rFonts w:ascii="Arial" w:hAnsi="Arial" w:cs="Arial"/>
          <w:sz w:val="24"/>
          <w:szCs w:val="24"/>
        </w:rPr>
        <w:t>, condições mai</w:t>
      </w:r>
      <w:r w:rsidR="0054574F">
        <w:rPr>
          <w:rFonts w:ascii="Arial" w:hAnsi="Arial" w:cs="Arial"/>
          <w:sz w:val="24"/>
          <w:szCs w:val="24"/>
        </w:rPr>
        <w:t>s adequadas podem ser almejadas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15BB4" w:rsidRPr="00E137C1">
        <w:rPr>
          <w:rFonts w:ascii="Arial" w:hAnsi="Arial" w:cs="Arial"/>
          <w:color w:val="000000" w:themeColor="text1"/>
          <w:sz w:val="24"/>
          <w:szCs w:val="24"/>
        </w:rPr>
        <w:t>(</w:t>
      </w:r>
      <w:r w:rsidR="00F15BB4"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FONSECA, Fernanda; VASCONCELOS, Cíntia. 2011). </w:t>
      </w:r>
    </w:p>
    <w:p w14:paraId="1E9779D8" w14:textId="1FAD287C" w:rsidR="004A0742" w:rsidRPr="00E137C1" w:rsidRDefault="004A0742" w:rsidP="00E137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b/>
          <w:color w:val="000000" w:themeColor="text1"/>
          <w:sz w:val="24"/>
          <w:szCs w:val="24"/>
        </w:rPr>
        <w:t>OBJETIVO</w:t>
      </w:r>
      <w:r w:rsidR="00CA1C56" w:rsidRPr="00E137C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4D72CB67" w14:textId="1AB8A72F" w:rsidR="004A0742" w:rsidRPr="00E137C1" w:rsidRDefault="00CB0B3A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>Descrever a incidência, mortalidade geral e os gasto</w:t>
      </w:r>
      <w:r w:rsidR="00F14824" w:rsidRPr="00E137C1">
        <w:rPr>
          <w:rFonts w:ascii="Arial" w:hAnsi="Arial" w:cs="Arial"/>
          <w:color w:val="000000" w:themeColor="text1"/>
          <w:sz w:val="24"/>
          <w:szCs w:val="24"/>
        </w:rPr>
        <w:t xml:space="preserve">s totais 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com internações por doenças relacionadas ao saneamento ambiental inadequado (DRSAI) financiadas pelo Sistema Único de Saúde (SUS) no Brasil entre os anos de 2014 a 2019. </w:t>
      </w:r>
    </w:p>
    <w:p w14:paraId="47F2046F" w14:textId="4EE74AAF" w:rsidR="004A0742" w:rsidRPr="00E137C1" w:rsidRDefault="004A0742" w:rsidP="00E137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b/>
          <w:color w:val="000000" w:themeColor="text1"/>
          <w:sz w:val="24"/>
          <w:szCs w:val="24"/>
        </w:rPr>
        <w:t>METODOLOGIA</w:t>
      </w:r>
      <w:r w:rsidR="00CA1C56" w:rsidRPr="00E137C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2AA1043F" w14:textId="43EC72F9" w:rsidR="00CB0B3A" w:rsidRPr="00E137C1" w:rsidRDefault="00CB0B3A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Estudo descritivo realizado com dados secundários obtidos através do Sistema de Informações Hospitalares do SUS (SIH/SUS). Foram incluídos no estudo os 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lastRenderedPageBreak/>
        <w:t>casos de doenças relacionadas a um inadequado saneamen</w:t>
      </w:r>
      <w:r w:rsidR="00C67074" w:rsidRPr="00E137C1">
        <w:rPr>
          <w:rFonts w:ascii="Arial" w:hAnsi="Arial" w:cs="Arial"/>
          <w:color w:val="000000" w:themeColor="text1"/>
          <w:sz w:val="24"/>
          <w:szCs w:val="24"/>
        </w:rPr>
        <w:t>to básico, como; cólera, febre t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ifoide, amebíase, diarreia infecciosa, leptospirose, tracoma, febre amarela, dengue, micose, malária, leishmaniose, esquistossomose, ancilostomíase e outras helmintíases. Foram calculados a incidência, mortalidade e gasto total a partir de dados obtidos pelo SIH-SUS e projeção populacional. </w:t>
      </w:r>
    </w:p>
    <w:p w14:paraId="128CFA8D" w14:textId="77777777" w:rsidR="004A0742" w:rsidRPr="00E137C1" w:rsidRDefault="004A0742" w:rsidP="00E137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b/>
          <w:color w:val="000000" w:themeColor="text1"/>
          <w:sz w:val="24"/>
          <w:szCs w:val="24"/>
        </w:rPr>
        <w:t>RESULTADOS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74B2D6" w14:textId="77777777" w:rsidR="00CB0B3A" w:rsidRPr="00E137C1" w:rsidRDefault="00CB0B3A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Foram registrados entre 2014 e 2019 1.465.363 casos de DRSAI. A região norte foi a que se apresentou com uma maior incidência, 22,1 casos por 10.000 habitantes, sendo seguida pela região nordeste com 17 novos casos por 10.000 habitantes, em última posição ficou a região sul com 6,69 novos casos por 10.000 hab. Em contrapartida ao se analisar a mortalidade geral a região centro-oeste encontra-se em primeiro lugar com 1,57 mortes por 10.000 habitantes, sendo seguida pela região nordeste com 0,16 mortes por 10.000 habitantes. O diagnóstico principal mais frequente foi a infecção fecal-oral com 815.386 casos, sendo a principal etiologia a diarreia infecciosa com 807.030 casos. O valor total gerado por doenças infectocontagiosas e parasitarias para o SUS foi de 6,3 milhões nos últimos 5 anos, onde cerca de 10% foi destinado apenas para as DRAI. </w:t>
      </w:r>
    </w:p>
    <w:p w14:paraId="249998B5" w14:textId="77777777" w:rsidR="004A0742" w:rsidRPr="00E137C1" w:rsidRDefault="004A0742" w:rsidP="00E137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b/>
          <w:color w:val="000000" w:themeColor="text1"/>
          <w:sz w:val="24"/>
          <w:szCs w:val="24"/>
        </w:rPr>
        <w:t>DISCUSSÃO</w:t>
      </w:r>
    </w:p>
    <w:p w14:paraId="5C5800F3" w14:textId="60D6008C" w:rsidR="007A2B9B" w:rsidRPr="00E137C1" w:rsidRDefault="00364800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A região Norte </w:t>
      </w:r>
      <w:r w:rsidR="007A2B9B" w:rsidRPr="00E137C1">
        <w:rPr>
          <w:rFonts w:ascii="Arial" w:hAnsi="Arial" w:cs="Arial"/>
          <w:color w:val="000000" w:themeColor="text1"/>
          <w:sz w:val="24"/>
          <w:szCs w:val="24"/>
        </w:rPr>
        <w:t xml:space="preserve">possui a menor taxa de saneamento básico do país e é também caracterizada pela 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maior incidência de doenças infectocontagiosas potencialmente evitáveis </w:t>
      </w:r>
      <w:r w:rsidR="00DD1A69" w:rsidRPr="00E137C1">
        <w:rPr>
          <w:rFonts w:ascii="Arial" w:hAnsi="Arial" w:cs="Arial"/>
          <w:color w:val="000000" w:themeColor="text1"/>
          <w:sz w:val="24"/>
          <w:szCs w:val="24"/>
        </w:rPr>
        <w:t>a partir de condições sanitárias e ambientais adequadas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>.</w:t>
      </w:r>
      <w:r w:rsidR="00F14824" w:rsidRPr="00E13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2B9B" w:rsidRPr="00E137C1">
        <w:rPr>
          <w:rFonts w:ascii="Arial" w:hAnsi="Arial" w:cs="Arial"/>
          <w:color w:val="000000" w:themeColor="text1"/>
          <w:sz w:val="24"/>
          <w:szCs w:val="24"/>
        </w:rPr>
        <w:t>Quando analisada a</w:t>
      </w:r>
      <w:r w:rsidR="00F14824" w:rsidRPr="00E137C1">
        <w:rPr>
          <w:rFonts w:ascii="Arial" w:hAnsi="Arial" w:cs="Arial"/>
          <w:color w:val="000000" w:themeColor="text1"/>
          <w:sz w:val="24"/>
          <w:szCs w:val="24"/>
        </w:rPr>
        <w:t xml:space="preserve"> tax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a de mortalidade vimos que ela </w:t>
      </w:r>
      <w:r w:rsidR="007A2B9B" w:rsidRPr="00E137C1">
        <w:rPr>
          <w:rFonts w:ascii="Arial" w:hAnsi="Arial" w:cs="Arial"/>
          <w:color w:val="000000" w:themeColor="text1"/>
          <w:sz w:val="24"/>
          <w:szCs w:val="24"/>
        </w:rPr>
        <w:t>se mostrou</w:t>
      </w:r>
      <w:r w:rsidR="00DD1A69" w:rsidRPr="00E137C1">
        <w:rPr>
          <w:rFonts w:ascii="Arial" w:hAnsi="Arial" w:cs="Arial"/>
          <w:color w:val="000000" w:themeColor="text1"/>
          <w:sz w:val="24"/>
          <w:szCs w:val="24"/>
        </w:rPr>
        <w:t xml:space="preserve"> maior na região Centro-O</w:t>
      </w:r>
      <w:r w:rsidR="007A2B9B" w:rsidRPr="00E137C1">
        <w:rPr>
          <w:rFonts w:ascii="Arial" w:hAnsi="Arial" w:cs="Arial"/>
          <w:color w:val="000000" w:themeColor="text1"/>
          <w:sz w:val="24"/>
          <w:szCs w:val="24"/>
        </w:rPr>
        <w:t>este, concomitante a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 um grande gasto destinado a esse grupo de doença. </w:t>
      </w:r>
    </w:p>
    <w:p w14:paraId="338415F2" w14:textId="372949D0" w:rsidR="00CB0B3A" w:rsidRPr="00E137C1" w:rsidRDefault="00CB0B3A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 xml:space="preserve">O estudo possui como principal limitação a utilização de dados secundários, portanto algumas doenças consideradas como DRAI não estiveram presentes no estudo. Todavia, o estudo evidência que a taxa de incidência e os gastos com as DRAI ainda é elevado, portanto, o presente estudo pode servir como base para a realização de medidas que visam melhorar as taxas geradas por doenças potencialmente evitáveis.  </w:t>
      </w:r>
    </w:p>
    <w:p w14:paraId="5DC958BF" w14:textId="77777777" w:rsidR="004A0742" w:rsidRPr="00E137C1" w:rsidRDefault="004A0742" w:rsidP="00E137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CONCLUSÕES FINAIS</w:t>
      </w:r>
    </w:p>
    <w:p w14:paraId="105E84A3" w14:textId="74D3A7E2" w:rsidR="00CB0B3A" w:rsidRPr="00E137C1" w:rsidRDefault="00BB5770" w:rsidP="00E137C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color w:val="000000" w:themeColor="text1"/>
          <w:sz w:val="24"/>
          <w:szCs w:val="24"/>
        </w:rPr>
        <w:t>O presente e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>studo traz um panorama dos últimos 5 anos da situação de saúde do Brasil em relação as doenças relacionadas ao s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>aneamento básico inadequado. Tal trabalho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4824" w:rsidRPr="00E137C1">
        <w:rPr>
          <w:rFonts w:ascii="Arial" w:hAnsi="Arial" w:cs="Arial"/>
          <w:color w:val="000000" w:themeColor="text1"/>
          <w:sz w:val="24"/>
          <w:szCs w:val="24"/>
        </w:rPr>
        <w:t>e</w:t>
      </w:r>
      <w:r w:rsidR="0054574F">
        <w:rPr>
          <w:rFonts w:ascii="Arial" w:hAnsi="Arial" w:cs="Arial"/>
          <w:color w:val="000000" w:themeColor="text1"/>
          <w:sz w:val="24"/>
          <w:szCs w:val="24"/>
        </w:rPr>
        <w:t>vide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>ncia q</w:t>
      </w:r>
      <w:r w:rsidR="00AD7AAC" w:rsidRPr="00E137C1">
        <w:rPr>
          <w:rFonts w:ascii="Arial" w:hAnsi="Arial" w:cs="Arial"/>
          <w:color w:val="000000" w:themeColor="text1"/>
          <w:sz w:val="24"/>
          <w:szCs w:val="24"/>
        </w:rPr>
        <w:t xml:space="preserve">ue, apesar das DRSAI serem potencialmente evitáveis, ou seja, comumente não conduzirem internações, no Brasil, </w:t>
      </w:r>
      <w:r w:rsidRPr="00E137C1">
        <w:rPr>
          <w:rFonts w:ascii="Arial" w:hAnsi="Arial" w:cs="Arial"/>
          <w:color w:val="000000" w:themeColor="text1"/>
          <w:sz w:val="24"/>
          <w:szCs w:val="24"/>
        </w:rPr>
        <w:t>nos dias atuais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D7AAC" w:rsidRPr="00E137C1">
        <w:rPr>
          <w:rFonts w:ascii="Arial" w:hAnsi="Arial" w:cs="Arial"/>
          <w:color w:val="000000" w:themeColor="text1"/>
          <w:sz w:val="24"/>
          <w:szCs w:val="24"/>
        </w:rPr>
        <w:t>elas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 significam uma importante questão de Saúde Pública</w:t>
      </w:r>
      <w:r w:rsidR="00AD7AAC" w:rsidRPr="00E137C1">
        <w:rPr>
          <w:rFonts w:ascii="Arial" w:hAnsi="Arial" w:cs="Arial"/>
          <w:color w:val="000000" w:themeColor="text1"/>
          <w:sz w:val="24"/>
          <w:szCs w:val="24"/>
        </w:rPr>
        <w:t xml:space="preserve">, o que gera </w:t>
      </w:r>
      <w:r w:rsidR="00CB0B3A" w:rsidRPr="00E137C1">
        <w:rPr>
          <w:rFonts w:ascii="Arial" w:hAnsi="Arial" w:cs="Arial"/>
          <w:color w:val="000000" w:themeColor="text1"/>
          <w:sz w:val="24"/>
          <w:szCs w:val="24"/>
        </w:rPr>
        <w:t xml:space="preserve">um custo elevado </w:t>
      </w:r>
      <w:r w:rsidR="0054574F">
        <w:rPr>
          <w:rFonts w:ascii="Arial" w:hAnsi="Arial" w:cs="Arial"/>
          <w:color w:val="000000" w:themeColor="text1"/>
          <w:sz w:val="24"/>
          <w:szCs w:val="24"/>
        </w:rPr>
        <w:t xml:space="preserve">para o sistema público de saúde. </w:t>
      </w:r>
    </w:p>
    <w:p w14:paraId="42F5C3C7" w14:textId="77777777" w:rsidR="004A0742" w:rsidRPr="00E137C1" w:rsidRDefault="004A0742" w:rsidP="00E137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7C1"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</w:p>
    <w:p w14:paraId="69647C89" w14:textId="7267A3FE" w:rsidR="00054E45" w:rsidRPr="00E137C1" w:rsidRDefault="00F15BB4" w:rsidP="00E137C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SIQUEIRA. M, et al. </w:t>
      </w:r>
      <w:r w:rsidR="006C68C8"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Internações por doenças relacionadas ao saneamento ambiental inadequado na rede pública de saúde da região metropolitana de Porto Alegre, Rio Grande do Sul, 2010-2014. </w:t>
      </w:r>
      <w:r w:rsidR="006C68C8" w:rsidRPr="00E137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Epidemiologia serviço e saúde</w:t>
      </w:r>
      <w:r w:rsidR="006C68C8"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>, [</w:t>
      </w:r>
      <w:r w:rsidR="006C68C8" w:rsidRPr="00E137C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S. l.</w:t>
      </w:r>
      <w:r w:rsidR="006C68C8"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>], p. 795-806, 2017. Disponível em: https://www.scielo.br/pdf/ress/v26n4/2237-9622-ress-26-04-00795.pdf. Acesso em: 6 jul. 2020.</w:t>
      </w:r>
      <w:r w:rsidR="006C68C8" w:rsidRPr="00E137C1">
        <w:rPr>
          <w:rFonts w:ascii="Arial" w:hAnsi="Arial" w:cs="Arial"/>
          <w:sz w:val="24"/>
          <w:szCs w:val="24"/>
        </w:rPr>
        <w:t xml:space="preserve"> </w:t>
      </w:r>
    </w:p>
    <w:p w14:paraId="4FFE39AB" w14:textId="21EB8915" w:rsidR="00F15BB4" w:rsidRPr="00E137C1" w:rsidRDefault="00F15BB4" w:rsidP="00E137C1">
      <w:pPr>
        <w:pStyle w:val="Ttulo1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137C1">
        <w:rPr>
          <w:rFonts w:ascii="Arial" w:hAnsi="Arial" w:cs="Arial"/>
          <w:sz w:val="24"/>
          <w:szCs w:val="24"/>
        </w:rPr>
        <w:t xml:space="preserve">RODRIGUES. S. </w:t>
      </w:r>
      <w:r w:rsidRPr="00E137C1">
        <w:rPr>
          <w:rFonts w:ascii="Arial" w:hAnsi="Arial" w:cs="Arial"/>
          <w:b w:val="0"/>
          <w:bCs w:val="0"/>
          <w:sz w:val="24"/>
          <w:szCs w:val="24"/>
        </w:rPr>
        <w:t xml:space="preserve">Região norte é a que menos oferece saneamento básico à população. ECO. </w:t>
      </w:r>
      <w:r w:rsidR="00725AE7" w:rsidRPr="00E137C1">
        <w:rPr>
          <w:rFonts w:ascii="Arial" w:hAnsi="Arial" w:cs="Arial"/>
          <w:b w:val="0"/>
          <w:bCs w:val="0"/>
          <w:sz w:val="24"/>
          <w:szCs w:val="24"/>
        </w:rPr>
        <w:t xml:space="preserve">2019. Disponível em: </w:t>
      </w:r>
      <w:hyperlink r:id="rId7" w:anchor=":~:text=A%20regi%C3%A3o%20norte%20%C3%A9%20a,RO)%20fica%20em%20%C3%BAltimo%20lugar." w:history="1">
        <w:r w:rsidR="00725AE7" w:rsidRPr="00E137C1">
          <w:rPr>
            <w:rStyle w:val="Hyperlink"/>
            <w:rFonts w:ascii="Arial" w:hAnsi="Arial" w:cs="Arial"/>
            <w:b w:val="0"/>
            <w:color w:val="auto"/>
            <w:sz w:val="24"/>
            <w:szCs w:val="24"/>
          </w:rPr>
          <w:t>https://www.oeco.org.br/noticias/regiao-norte-e-a-que-menos-oferece-saneamento-basico-a-populacao/#:~:text=A%20regi%C3%A3o%20norte%20%C3%A9%20a,RO)%20fica%20em%20%C3%BAltimo%20lugar.</w:t>
        </w:r>
      </w:hyperlink>
      <w:r w:rsidR="00725AE7" w:rsidRPr="00E137C1">
        <w:rPr>
          <w:rFonts w:ascii="Arial" w:hAnsi="Arial" w:cs="Arial"/>
          <w:sz w:val="24"/>
          <w:szCs w:val="24"/>
        </w:rPr>
        <w:t xml:space="preserve"> Acesso em: 6 jul. 2020.</w:t>
      </w:r>
    </w:p>
    <w:p w14:paraId="11ACD931" w14:textId="77777777" w:rsidR="00F15BB4" w:rsidRPr="00E137C1" w:rsidRDefault="00F15BB4" w:rsidP="00E137C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>FONSECA, Fernanda; VASCONCELOS, Cíntia. Análise espacial das Doenças Relacionadas ao Saneamento Ambiental Inadequado no Brasil. </w:t>
      </w:r>
      <w:r w:rsidRPr="00E137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Caderno de saúde coletiva</w:t>
      </w:r>
      <w:r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>, [</w:t>
      </w:r>
      <w:r w:rsidRPr="00E137C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S. l.</w:t>
      </w:r>
      <w:r w:rsidRPr="00E137C1">
        <w:rPr>
          <w:rFonts w:ascii="Arial" w:hAnsi="Arial" w:cs="Arial"/>
          <w:color w:val="000000"/>
          <w:sz w:val="24"/>
          <w:szCs w:val="24"/>
          <w:shd w:val="clear" w:color="auto" w:fill="FFFFFF"/>
        </w:rPr>
        <w:t>], p. 448-453, 2011. Disponível em: http://www.cadernos.iesc.ufrj.br/cadernos/images/csc/2011_4/artigos/csc_v19n4_448-453.pdf. Acesso em: 7 jul. 2020.</w:t>
      </w:r>
    </w:p>
    <w:p w14:paraId="4B40D80A" w14:textId="77777777" w:rsidR="00F15BB4" w:rsidRPr="00E137C1" w:rsidRDefault="00F15BB4" w:rsidP="00E137C1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15BB4" w:rsidRPr="00E137C1" w:rsidSect="00C67074">
      <w:headerReference w:type="even" r:id="rId8"/>
      <w:headerReference w:type="defaul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C6803" w14:textId="77777777" w:rsidR="005D7FDB" w:rsidRDefault="005D7FDB" w:rsidP="00C67074">
      <w:pPr>
        <w:spacing w:after="0" w:line="240" w:lineRule="auto"/>
      </w:pPr>
      <w:r>
        <w:separator/>
      </w:r>
    </w:p>
  </w:endnote>
  <w:endnote w:type="continuationSeparator" w:id="0">
    <w:p w14:paraId="664C5EA7" w14:textId="77777777" w:rsidR="005D7FDB" w:rsidRDefault="005D7FDB" w:rsidP="00C6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553BA" w14:textId="77777777" w:rsidR="005D7FDB" w:rsidRDefault="005D7FDB" w:rsidP="00C67074">
      <w:pPr>
        <w:spacing w:after="0" w:line="240" w:lineRule="auto"/>
      </w:pPr>
      <w:r>
        <w:separator/>
      </w:r>
    </w:p>
  </w:footnote>
  <w:footnote w:type="continuationSeparator" w:id="0">
    <w:p w14:paraId="2D991522" w14:textId="77777777" w:rsidR="005D7FDB" w:rsidRDefault="005D7FDB" w:rsidP="00C6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EBC1" w14:textId="77777777" w:rsidR="00C67074" w:rsidRDefault="00C67074" w:rsidP="00AA6852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EBD815" w14:textId="77777777" w:rsidR="00C67074" w:rsidRDefault="00C67074" w:rsidP="00C670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3943" w14:textId="77777777" w:rsidR="00C67074" w:rsidRDefault="00C67074" w:rsidP="00AA6852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2F9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40CFC0A" w14:textId="58AA736A" w:rsidR="00C67074" w:rsidRDefault="00C67074" w:rsidP="00C6707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55868"/>
    <w:multiLevelType w:val="hybridMultilevel"/>
    <w:tmpl w:val="1B46B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3494B"/>
    <w:multiLevelType w:val="hybridMultilevel"/>
    <w:tmpl w:val="22906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3A"/>
    <w:rsid w:val="000523CF"/>
    <w:rsid w:val="00054E45"/>
    <w:rsid w:val="00097D62"/>
    <w:rsid w:val="000D4E32"/>
    <w:rsid w:val="00106EA5"/>
    <w:rsid w:val="00192F9B"/>
    <w:rsid w:val="001B060B"/>
    <w:rsid w:val="001F6A0C"/>
    <w:rsid w:val="00223542"/>
    <w:rsid w:val="002773DD"/>
    <w:rsid w:val="002D7114"/>
    <w:rsid w:val="00364800"/>
    <w:rsid w:val="003B3B0D"/>
    <w:rsid w:val="003E4006"/>
    <w:rsid w:val="0042033C"/>
    <w:rsid w:val="004A0742"/>
    <w:rsid w:val="004C6CC8"/>
    <w:rsid w:val="0054574F"/>
    <w:rsid w:val="00553938"/>
    <w:rsid w:val="005D589E"/>
    <w:rsid w:val="005D7FDB"/>
    <w:rsid w:val="006858ED"/>
    <w:rsid w:val="006B0F09"/>
    <w:rsid w:val="006C68C8"/>
    <w:rsid w:val="006E6E55"/>
    <w:rsid w:val="006F3994"/>
    <w:rsid w:val="00725AE7"/>
    <w:rsid w:val="0075680B"/>
    <w:rsid w:val="007A2B9B"/>
    <w:rsid w:val="00876340"/>
    <w:rsid w:val="00882530"/>
    <w:rsid w:val="009A0A7B"/>
    <w:rsid w:val="009A234E"/>
    <w:rsid w:val="00A37431"/>
    <w:rsid w:val="00A96A82"/>
    <w:rsid w:val="00AC0AC6"/>
    <w:rsid w:val="00AD7AAC"/>
    <w:rsid w:val="00AF5F64"/>
    <w:rsid w:val="00BB5770"/>
    <w:rsid w:val="00C67074"/>
    <w:rsid w:val="00C76FF1"/>
    <w:rsid w:val="00CA1C56"/>
    <w:rsid w:val="00CB0B3A"/>
    <w:rsid w:val="00CC2205"/>
    <w:rsid w:val="00DD1A69"/>
    <w:rsid w:val="00E137C1"/>
    <w:rsid w:val="00E44AE7"/>
    <w:rsid w:val="00E507D3"/>
    <w:rsid w:val="00F14824"/>
    <w:rsid w:val="00F15BB4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8F75"/>
  <w15:chartTrackingRefBased/>
  <w15:docId w15:val="{8B8356E1-23C5-48B6-95F8-3B85315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3A"/>
  </w:style>
  <w:style w:type="paragraph" w:styleId="Ttulo1">
    <w:name w:val="heading 1"/>
    <w:basedOn w:val="Normal"/>
    <w:link w:val="Ttulo1Char"/>
    <w:uiPriority w:val="9"/>
    <w:qFormat/>
    <w:rsid w:val="00F15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74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68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70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074"/>
  </w:style>
  <w:style w:type="paragraph" w:styleId="Rodap">
    <w:name w:val="footer"/>
    <w:basedOn w:val="Normal"/>
    <w:link w:val="RodapChar"/>
    <w:uiPriority w:val="99"/>
    <w:unhideWhenUsed/>
    <w:rsid w:val="00C670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074"/>
  </w:style>
  <w:style w:type="character" w:styleId="Nmerodepgina">
    <w:name w:val="page number"/>
    <w:basedOn w:val="Fontepargpadro"/>
    <w:uiPriority w:val="99"/>
    <w:semiHidden/>
    <w:unhideWhenUsed/>
    <w:rsid w:val="00C67074"/>
  </w:style>
  <w:style w:type="character" w:customStyle="1" w:styleId="Ttulo1Char">
    <w:name w:val="Título 1 Char"/>
    <w:basedOn w:val="Fontepargpadro"/>
    <w:link w:val="Ttulo1"/>
    <w:uiPriority w:val="9"/>
    <w:rsid w:val="00F15B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eco.org.br/noticias/regiao-norte-e-a-que-menos-oferece-saneamento-basico-a-popula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2020-09-22T14:48:00Z</dcterms:created>
  <dcterms:modified xsi:type="dcterms:W3CDTF">2020-09-22T14:48:00Z</dcterms:modified>
</cp:coreProperties>
</file>