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0E4F74" w14:textId="77777777" w:rsidR="001F1D03" w:rsidRPr="001F1D03" w:rsidRDefault="001F1D03" w:rsidP="001F1D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1AD">
        <w:rPr>
          <w:rFonts w:ascii="Times New Roman" w:hAnsi="Times New Roman" w:cs="Times New Roman"/>
          <w:b/>
          <w:bCs/>
          <w:sz w:val="24"/>
          <w:szCs w:val="24"/>
        </w:rPr>
        <w:t>A PARTICIPAÇÃO SOCIAL NO MONITORAMENTO DO PLANO MUNICIPAL DE</w:t>
      </w:r>
      <w:r w:rsidRPr="001F1D03">
        <w:rPr>
          <w:rFonts w:ascii="Times New Roman" w:hAnsi="Times New Roman" w:cs="Times New Roman"/>
          <w:b/>
          <w:bCs/>
          <w:sz w:val="24"/>
          <w:szCs w:val="24"/>
        </w:rPr>
        <w:t xml:space="preserve"> EDUCAÇÃO DE SÃO LUÍS (2015-2024)</w:t>
      </w:r>
    </w:p>
    <w:p w14:paraId="0730E15A" w14:textId="77777777" w:rsidR="003911AD" w:rsidRPr="003911AD" w:rsidRDefault="003911AD" w:rsidP="00391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1AD">
        <w:rPr>
          <w:rFonts w:ascii="Times New Roman" w:hAnsi="Times New Roman" w:cs="Times New Roman"/>
          <w:sz w:val="24"/>
          <w:szCs w:val="24"/>
        </w:rPr>
        <w:t xml:space="preserve">Este resumo apresenta um recorte de pesquisa de iniciação científica vinculada ao projeto “Planejamento Educacional em Municípios Maranhenses”, desenvolvido na Universidade Estadual do Maranhão. O objetivo foi analisar a participação social no monitoramento do Plano Municipal de Educação (PME) de São Luís (2015-2024), com foco nas instâncias representativas da sociedade civil, como a Secretaria Municipal de Educação (SEMED), o Fórum Municipal de Educação (FME), o Conselho Municipal de Educação (CME) e o sindicato dos profissionais do magistério. Trata-se de uma pesquisa de abordagem qualitativa, baseada em análise documental e entrevistas com representantes das instituições envolvidas. O referencial teórico-conceitual articula contribuições de Cury (2009), Dourado (2010), </w:t>
      </w:r>
      <w:proofErr w:type="spellStart"/>
      <w:r w:rsidRPr="003911AD">
        <w:rPr>
          <w:rFonts w:ascii="Times New Roman" w:hAnsi="Times New Roman" w:cs="Times New Roman"/>
          <w:sz w:val="24"/>
          <w:szCs w:val="24"/>
        </w:rPr>
        <w:t>Gohn</w:t>
      </w:r>
      <w:proofErr w:type="spellEnd"/>
      <w:r w:rsidRPr="003911AD">
        <w:rPr>
          <w:rFonts w:ascii="Times New Roman" w:hAnsi="Times New Roman" w:cs="Times New Roman"/>
          <w:sz w:val="24"/>
          <w:szCs w:val="24"/>
        </w:rPr>
        <w:t xml:space="preserve"> (2019) e Saviani (1999), autores que discutem planejamento educacional e gestão democrática. A análise dos relatórios de monitoramento do PME, disponíveis no portal da SEMED, e os depoimentos colhidos indicam esforços institucionais para promover a participação social, apesar de desafios persistentes, como a limitação no acesso público aos dados, a ausência de recortes estatísticos adequados e o impacto da pandemia de COVID-19. Constatou-se que, embora haja articulação entre as instâncias responsáveis, permanecem lacunas que comprometem a efetividade do processo de acompanhamento do PME. Destacam-se como principais evidências a dificuldade de integração entre os dados do Censo Escolar e as metas locais, a baixa divulgação das informações e a fragilidade dos espaços de debate público. Apesar disso, o estudo reconhece o empenho dos agentes envolvidos, especialmente da SEMED e do FME, que buscam estratégias para ampliar o controle social e garantir maior efetividade na implementação das metas. Conclui-se que fortalecer o monitoramento participativo é essencial para consolidar uma política educacional democrática, inclusiva e comprometida com a qualidade social.</w:t>
      </w:r>
    </w:p>
    <w:p w14:paraId="3F5F71CA" w14:textId="41702B10" w:rsidR="001F1D03" w:rsidRPr="001F1D03" w:rsidRDefault="001F1D03" w:rsidP="001F1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D03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360BDCCB" w14:textId="77777777" w:rsidR="003911AD" w:rsidRDefault="001F1D03" w:rsidP="001F1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D03">
        <w:rPr>
          <w:rFonts w:ascii="Times New Roman" w:hAnsi="Times New Roman" w:cs="Times New Roman"/>
          <w:sz w:val="24"/>
          <w:szCs w:val="24"/>
        </w:rPr>
        <w:t xml:space="preserve">CURY, Carlos Roberto Jamil. Por um Plano Nacional de Educação: nacional, federativo, democrático e efetivo. </w:t>
      </w:r>
      <w:r w:rsidRPr="001F1D03">
        <w:rPr>
          <w:rFonts w:ascii="Times New Roman" w:hAnsi="Times New Roman" w:cs="Times New Roman"/>
          <w:b/>
          <w:sz w:val="24"/>
          <w:szCs w:val="24"/>
        </w:rPr>
        <w:t>Revista Brasileira de Política e Administração da Educação</w:t>
      </w:r>
      <w:r w:rsidRPr="001F1D03">
        <w:rPr>
          <w:rFonts w:ascii="Times New Roman" w:hAnsi="Times New Roman" w:cs="Times New Roman"/>
          <w:sz w:val="24"/>
          <w:szCs w:val="24"/>
        </w:rPr>
        <w:t>, v. 25, n. 1, 2009.</w:t>
      </w:r>
    </w:p>
    <w:p w14:paraId="677445B7" w14:textId="7222A474" w:rsidR="001F1D03" w:rsidRPr="001F1D03" w:rsidRDefault="001F1D03" w:rsidP="001F1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D03">
        <w:rPr>
          <w:rFonts w:ascii="Times New Roman" w:hAnsi="Times New Roman" w:cs="Times New Roman"/>
          <w:sz w:val="24"/>
          <w:szCs w:val="24"/>
        </w:rPr>
        <w:lastRenderedPageBreak/>
        <w:t>DOURADO, Luiz Fernandes. Avaliação do Plano Nacional de Educação 2001-2009: questões estruturais e conjunturais de uma política. Educação e Sociedade, Campinas, v. 31, n. 112, p. 677-705, jul.-set. 2010.</w:t>
      </w:r>
    </w:p>
    <w:p w14:paraId="72A364BB" w14:textId="77777777" w:rsidR="001F1D03" w:rsidRPr="001F1D03" w:rsidRDefault="001F1D03" w:rsidP="001F1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D03">
        <w:rPr>
          <w:rFonts w:ascii="Times New Roman" w:hAnsi="Times New Roman" w:cs="Times New Roman"/>
          <w:sz w:val="24"/>
          <w:szCs w:val="24"/>
        </w:rPr>
        <w:t>GOHN, Maria da Glória. TEORIAS SOBRE A PARTICIPAÇÃO SOCIAL:</w:t>
      </w:r>
      <w:r w:rsidRPr="001F1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D03">
        <w:rPr>
          <w:rFonts w:ascii="Times New Roman" w:hAnsi="Times New Roman" w:cs="Times New Roman"/>
          <w:sz w:val="24"/>
          <w:szCs w:val="24"/>
        </w:rPr>
        <w:t xml:space="preserve">desafios para a compreensão das desigualdades sociais. </w:t>
      </w:r>
      <w:r w:rsidRPr="001F1D03">
        <w:rPr>
          <w:rFonts w:ascii="Times New Roman" w:hAnsi="Times New Roman" w:cs="Times New Roman"/>
          <w:b/>
          <w:sz w:val="24"/>
          <w:szCs w:val="24"/>
        </w:rPr>
        <w:t>Caderno CRH</w:t>
      </w:r>
      <w:r w:rsidRPr="001F1D03">
        <w:rPr>
          <w:rFonts w:ascii="Times New Roman" w:hAnsi="Times New Roman" w:cs="Times New Roman"/>
          <w:sz w:val="24"/>
          <w:szCs w:val="24"/>
        </w:rPr>
        <w:t>, v. 32, n. 85, p. 63-81, 2019.</w:t>
      </w:r>
    </w:p>
    <w:p w14:paraId="015C3F51" w14:textId="77777777" w:rsidR="001F1D03" w:rsidRDefault="001F1D03" w:rsidP="001F1D03">
      <w:pPr>
        <w:spacing w:line="240" w:lineRule="auto"/>
        <w:jc w:val="both"/>
      </w:pPr>
      <w:r w:rsidRPr="001F1D03">
        <w:rPr>
          <w:rFonts w:ascii="Times New Roman" w:eastAsia="Times New Roman" w:hAnsi="Times New Roman" w:cs="Times New Roman"/>
          <w:sz w:val="24"/>
          <w:szCs w:val="24"/>
        </w:rPr>
        <w:t xml:space="preserve">SAVIANI, Dermeval. Sistemas de ensino e planos de educação: o âmbito dos municípios. </w:t>
      </w:r>
      <w:r w:rsidRPr="001F1D03">
        <w:rPr>
          <w:rFonts w:ascii="Times New Roman" w:eastAsia="Times New Roman" w:hAnsi="Times New Roman" w:cs="Times New Roman"/>
          <w:b/>
          <w:sz w:val="24"/>
          <w:szCs w:val="24"/>
        </w:rPr>
        <w:t>Educação &amp; Sociedade</w:t>
      </w:r>
      <w:r w:rsidRPr="001F1D03">
        <w:rPr>
          <w:rFonts w:ascii="Times New Roman" w:eastAsia="Times New Roman" w:hAnsi="Times New Roman" w:cs="Times New Roman"/>
          <w:sz w:val="24"/>
          <w:szCs w:val="24"/>
        </w:rPr>
        <w:t>, Campinas, ano 20, n. 69, p. 119-136, dez. 1999.</w:t>
      </w:r>
    </w:p>
    <w:p w14:paraId="7EAA5C07" w14:textId="77777777" w:rsidR="000133A6" w:rsidRPr="000D52AE" w:rsidRDefault="000133A6" w:rsidP="000133A6">
      <w:pPr>
        <w:rPr>
          <w:rFonts w:ascii="Times New Roman" w:hAnsi="Times New Roman" w:cs="Times New Roman"/>
          <w:sz w:val="24"/>
          <w:szCs w:val="24"/>
        </w:rPr>
      </w:pPr>
    </w:p>
    <w:p w14:paraId="12704724" w14:textId="77777777" w:rsidR="000133A6" w:rsidRDefault="000133A6" w:rsidP="000133A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189FBD1" w14:textId="77777777" w:rsidR="004440F7" w:rsidRDefault="004440F7"/>
    <w:sectPr w:rsidR="004440F7" w:rsidSect="003911AD">
      <w:headerReference w:type="default" r:id="rId6"/>
      <w:pgSz w:w="12240" w:h="15840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E219" w14:textId="77777777" w:rsidR="003109EA" w:rsidRDefault="003109EA">
      <w:pPr>
        <w:spacing w:line="240" w:lineRule="auto"/>
      </w:pPr>
      <w:r>
        <w:separator/>
      </w:r>
    </w:p>
  </w:endnote>
  <w:endnote w:type="continuationSeparator" w:id="0">
    <w:p w14:paraId="0B176964" w14:textId="77777777" w:rsidR="003109EA" w:rsidRDefault="00310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A33D" w14:textId="77777777" w:rsidR="003109EA" w:rsidRDefault="003109EA">
      <w:pPr>
        <w:spacing w:line="240" w:lineRule="auto"/>
      </w:pPr>
      <w:r>
        <w:separator/>
      </w:r>
    </w:p>
  </w:footnote>
  <w:footnote w:type="continuationSeparator" w:id="0">
    <w:p w14:paraId="3F0E782E" w14:textId="77777777" w:rsidR="003109EA" w:rsidRDefault="00310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D6EA" w14:textId="77777777" w:rsidR="004440F7" w:rsidRDefault="003911AD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6B07E2F" wp14:editId="1BE5AE96">
          <wp:simplePos x="0" y="0"/>
          <wp:positionH relativeFrom="page">
            <wp:posOffset>57150</wp:posOffset>
          </wp:positionH>
          <wp:positionV relativeFrom="page">
            <wp:posOffset>114300</wp:posOffset>
          </wp:positionV>
          <wp:extent cx="7653338" cy="1409700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3338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F7"/>
    <w:rsid w:val="000133A6"/>
    <w:rsid w:val="001F1D03"/>
    <w:rsid w:val="003109EA"/>
    <w:rsid w:val="003911AD"/>
    <w:rsid w:val="003B499C"/>
    <w:rsid w:val="004440F7"/>
    <w:rsid w:val="00A8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C53D"/>
  <w15:docId w15:val="{5558F58F-0C6B-443E-8060-6E03E803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GEPPE UFMA</dc:creator>
  <cp:lastModifiedBy>Jaciramarquesdl22@gmail.com</cp:lastModifiedBy>
  <cp:revision>2</cp:revision>
  <dcterms:created xsi:type="dcterms:W3CDTF">2025-04-18T17:47:00Z</dcterms:created>
  <dcterms:modified xsi:type="dcterms:W3CDTF">2025-04-18T17:47:00Z</dcterms:modified>
</cp:coreProperties>
</file>