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97" w:rsidRDefault="007B7C2C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7D97" w:rsidRDefault="007B7C2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MO</w:t>
      </w:r>
      <w:r w:rsidR="00362436">
        <w:rPr>
          <w:b/>
          <w:sz w:val="28"/>
          <w:szCs w:val="28"/>
        </w:rPr>
        <w:t>TIVOS QUE LEVAM OS USUÁRIOS AO PRONTO ATENDIMENTO EM PRESIDENTE KENNEDY - ES</w:t>
      </w:r>
    </w:p>
    <w:p w:rsidR="00377D97" w:rsidRDefault="00377D97" w:rsidP="003C5E40"/>
    <w:p w:rsidR="00377D97" w:rsidRDefault="00362436">
      <w:pPr>
        <w:jc w:val="right"/>
        <w:rPr>
          <w:sz w:val="20"/>
          <w:szCs w:val="20"/>
        </w:rPr>
      </w:pPr>
      <w:r>
        <w:rPr>
          <w:sz w:val="20"/>
          <w:szCs w:val="20"/>
        </w:rPr>
        <w:t>Bery Ornelas Porto Neto</w:t>
      </w:r>
      <w:r w:rsidR="00C01B28">
        <w:rPr>
          <w:sz w:val="20"/>
          <w:szCs w:val="20"/>
          <w:vertAlign w:val="superscript"/>
        </w:rPr>
        <w:t>1</w:t>
      </w:r>
    </w:p>
    <w:p w:rsidR="00C01B28" w:rsidRPr="00C01B28" w:rsidRDefault="00C01B28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Pablo Alves de Souza</w:t>
      </w:r>
      <w:r>
        <w:rPr>
          <w:sz w:val="20"/>
          <w:szCs w:val="20"/>
          <w:vertAlign w:val="superscript"/>
        </w:rPr>
        <w:t>2</w:t>
      </w:r>
    </w:p>
    <w:p w:rsidR="00362436" w:rsidRDefault="00362436">
      <w:pPr>
        <w:jc w:val="right"/>
        <w:rPr>
          <w:sz w:val="20"/>
          <w:szCs w:val="20"/>
        </w:rPr>
      </w:pPr>
    </w:p>
    <w:p w:rsidR="001A13A8" w:rsidRPr="001A13A8" w:rsidRDefault="007B7C2C" w:rsidP="001A13A8">
      <w:pPr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Resumo: </w:t>
      </w:r>
      <w:r w:rsidR="00124AE6" w:rsidRPr="00124AE6">
        <w:rPr>
          <w:sz w:val="20"/>
          <w:szCs w:val="20"/>
        </w:rPr>
        <w:t>O</w:t>
      </w:r>
      <w:r w:rsidR="001A13A8">
        <w:rPr>
          <w:sz w:val="20"/>
          <w:szCs w:val="20"/>
        </w:rPr>
        <w:t xml:space="preserve"> objetivo deste estudo é </w:t>
      </w:r>
      <w:r w:rsidR="001A13A8">
        <w:rPr>
          <w:sz w:val="20"/>
          <w:szCs w:val="20"/>
          <w:lang w:val="pt-BR"/>
        </w:rPr>
        <w:t>a</w:t>
      </w:r>
      <w:r w:rsidR="001A13A8" w:rsidRPr="001A13A8">
        <w:rPr>
          <w:sz w:val="20"/>
          <w:szCs w:val="20"/>
          <w:lang w:val="pt-BR"/>
        </w:rPr>
        <w:t>nalisar e compreender o motivo que leva o usuário ao Pronto Atendimento Municipal de Presidente Kennedy – ES, na perspectiva do usuário do serviço.</w:t>
      </w:r>
      <w:r w:rsidR="001A13A8">
        <w:rPr>
          <w:sz w:val="20"/>
          <w:szCs w:val="20"/>
          <w:lang w:val="pt-BR"/>
        </w:rPr>
        <w:t xml:space="preserve"> Trata-se de estudo</w:t>
      </w:r>
      <w:r w:rsidR="001A13A8" w:rsidRPr="001A13A8">
        <w:rPr>
          <w:sz w:val="20"/>
          <w:szCs w:val="20"/>
          <w:lang w:val="pt-BR"/>
        </w:rPr>
        <w:t xml:space="preserve"> </w:t>
      </w:r>
      <w:r w:rsidR="001A13A8">
        <w:rPr>
          <w:sz w:val="20"/>
          <w:szCs w:val="20"/>
          <w:lang w:val="pt-BR"/>
        </w:rPr>
        <w:t>descritivo</w:t>
      </w:r>
      <w:r w:rsidR="001A13A8" w:rsidRPr="001A13A8">
        <w:rPr>
          <w:sz w:val="20"/>
          <w:szCs w:val="20"/>
          <w:lang w:val="pt-BR"/>
        </w:rPr>
        <w:t xml:space="preserve"> de abordagem qualitativa,</w:t>
      </w:r>
      <w:r w:rsidR="001A13A8">
        <w:rPr>
          <w:sz w:val="20"/>
          <w:szCs w:val="20"/>
          <w:lang w:val="pt-BR"/>
        </w:rPr>
        <w:t xml:space="preserve"> onde</w:t>
      </w:r>
      <w:r w:rsidR="001A13A8" w:rsidRPr="001A13A8">
        <w:rPr>
          <w:sz w:val="20"/>
          <w:szCs w:val="20"/>
          <w:lang w:val="pt-BR"/>
        </w:rPr>
        <w:t xml:space="preserve"> participarão da pesquisa 60 pacientes que buscarem espontaneamente </w:t>
      </w:r>
      <w:r w:rsidR="001A13A8">
        <w:rPr>
          <w:sz w:val="20"/>
          <w:szCs w:val="20"/>
          <w:lang w:val="pt-BR"/>
        </w:rPr>
        <w:t>o serviço do Pronto Atendimento</w:t>
      </w:r>
      <w:r w:rsidR="001A13A8" w:rsidRPr="001A13A8">
        <w:rPr>
          <w:sz w:val="20"/>
          <w:szCs w:val="20"/>
          <w:lang w:val="pt-BR"/>
        </w:rPr>
        <w:t xml:space="preserve"> durante as 24 </w:t>
      </w:r>
      <w:r w:rsidR="001A13A8">
        <w:rPr>
          <w:sz w:val="20"/>
          <w:szCs w:val="20"/>
          <w:lang w:val="pt-BR"/>
        </w:rPr>
        <w:t>horas do dia, entre 01/03/2020 à</w:t>
      </w:r>
      <w:r w:rsidR="001A13A8" w:rsidRPr="001A13A8">
        <w:rPr>
          <w:sz w:val="20"/>
          <w:szCs w:val="20"/>
          <w:lang w:val="pt-BR"/>
        </w:rPr>
        <w:t xml:space="preserve"> 30/06/2020. Depois da assinatura do Termo de Consentimento Livre e Esclarecido o participante será submetido a entrevista gravada para responder as seguintes perguntas norteadoras: 1) Por que você veio para consulta no Pronto Atendimento; 2) Por que você não procurou atendimento na Unidade Básica de Saúde. O estudo somente será iniciado depois de aprovado pelo Comitê de Ética em Pesquisa em seres humanos da EMESCAM e seguirá os pressupostos previstos na Resolução 466/2012 do Conselho Nacional de Saúde. As entrevistas serão transcritas e será feita análise de conteúdo utilizando o software IRAMUTEQ que faz a partir das entrevistas o isolamento dos segmentos textuais, seguida pela contagem de ocorrência de palavras para divisão em classes que comporão as categorizações emergentes das entrevistas.</w:t>
      </w:r>
      <w:r w:rsidR="00AD2EAB">
        <w:rPr>
          <w:sz w:val="20"/>
          <w:szCs w:val="20"/>
          <w:lang w:val="pt-BR"/>
        </w:rPr>
        <w:t xml:space="preserve"> </w:t>
      </w:r>
      <w:r w:rsidR="004216A7">
        <w:rPr>
          <w:sz w:val="20"/>
          <w:szCs w:val="20"/>
        </w:rPr>
        <w:t>Espera-se com o resultado desse estudo</w:t>
      </w:r>
      <w:r w:rsidR="004216A7" w:rsidRPr="004216A7">
        <w:rPr>
          <w:sz w:val="20"/>
          <w:szCs w:val="20"/>
        </w:rPr>
        <w:t xml:space="preserve"> mostrar que alguns fatores na forma de acolhimento do Pronto Atendimento Municipal de Presidente Kennedy, contribuem para a fidelização dos usuários na busca por atendimento no local, para que posteriormente o município possa </w:t>
      </w:r>
      <w:r w:rsidR="004216A7">
        <w:rPr>
          <w:sz w:val="20"/>
          <w:szCs w:val="20"/>
        </w:rPr>
        <w:t>aprimorar os serviços ofertados</w:t>
      </w:r>
      <w:r w:rsidR="004216A7" w:rsidRPr="004216A7">
        <w:rPr>
          <w:sz w:val="20"/>
          <w:szCs w:val="20"/>
        </w:rPr>
        <w:t xml:space="preserve"> e utilizar os recursos existentes de forma mais eficiente.</w:t>
      </w:r>
    </w:p>
    <w:p w:rsidR="00377D97" w:rsidRDefault="001A13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7C2C">
        <w:rPr>
          <w:sz w:val="20"/>
          <w:szCs w:val="20"/>
        </w:rPr>
        <w:t xml:space="preserve"> </w:t>
      </w:r>
    </w:p>
    <w:p w:rsidR="00377D97" w:rsidRDefault="007B7C2C" w:rsidP="008A5B4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AD2EAB" w:rsidRPr="00AD2EAB">
        <w:rPr>
          <w:sz w:val="20"/>
          <w:szCs w:val="20"/>
          <w:lang w:val="pt-BR"/>
        </w:rPr>
        <w:t>Necessidades e Dem</w:t>
      </w:r>
      <w:r w:rsidR="00AD2EAB">
        <w:rPr>
          <w:sz w:val="20"/>
          <w:szCs w:val="20"/>
          <w:lang w:val="pt-BR"/>
        </w:rPr>
        <w:t>andas de Serviços de Saúde;</w:t>
      </w:r>
      <w:r w:rsidR="00AD2EAB" w:rsidRPr="00AD2EAB">
        <w:rPr>
          <w:sz w:val="20"/>
          <w:szCs w:val="20"/>
          <w:lang w:val="pt-BR"/>
        </w:rPr>
        <w:t xml:space="preserve"> Serviços de saúde</w:t>
      </w:r>
      <w:r w:rsidR="00AD2EAB">
        <w:rPr>
          <w:sz w:val="20"/>
          <w:szCs w:val="20"/>
          <w:lang w:val="pt-BR"/>
        </w:rPr>
        <w:t>;</w:t>
      </w:r>
      <w:r w:rsidR="00AD2EAB" w:rsidRPr="00AD2EAB">
        <w:rPr>
          <w:sz w:val="20"/>
          <w:szCs w:val="20"/>
          <w:lang w:val="pt-BR"/>
        </w:rPr>
        <w:t xml:space="preserve"> Acesso aos serviços de Saúde</w:t>
      </w:r>
      <w:r w:rsidR="00AD2EAB">
        <w:rPr>
          <w:sz w:val="20"/>
          <w:szCs w:val="20"/>
          <w:lang w:val="pt-BR"/>
        </w:rPr>
        <w:t>.</w:t>
      </w:r>
    </w:p>
    <w:p w:rsidR="00377D97" w:rsidRDefault="007B7C2C">
      <w:pPr>
        <w:jc w:val="both"/>
        <w:rPr>
          <w:b/>
        </w:rPr>
      </w:pPr>
      <w:r>
        <w:rPr>
          <w:b/>
        </w:rPr>
        <w:t>REFERÊNCIAS</w:t>
      </w:r>
    </w:p>
    <w:p w:rsidR="003C5E40" w:rsidRDefault="003C5E40">
      <w:pPr>
        <w:jc w:val="both"/>
      </w:pPr>
    </w:p>
    <w:p w:rsidR="009A6464" w:rsidRDefault="009A6464" w:rsidP="009A6464">
      <w:pPr>
        <w:spacing w:line="360" w:lineRule="auto"/>
        <w:jc w:val="both"/>
      </w:pPr>
      <w:r>
        <w:t xml:space="preserve">BRASIL. Ministério da Saude. </w:t>
      </w:r>
      <w:r>
        <w:rPr>
          <w:b/>
        </w:rPr>
        <w:t xml:space="preserve">Upa 24h. </w:t>
      </w:r>
      <w:r>
        <w:t xml:space="preserve">2017. Disponível em:&lt; </w:t>
      </w:r>
      <w:hyperlink r:id="rId8">
        <w:r>
          <w:rPr>
            <w:rStyle w:val="LinkdaInternet"/>
          </w:rPr>
          <w:t>http://www.saude.gov.br/saude-de-a-z/unidade-de-pronto-atendimento-upa-24h</w:t>
        </w:r>
      </w:hyperlink>
      <w:r>
        <w:t>&gt;. Acesso em: 23 Jul. 2019.</w:t>
      </w:r>
    </w:p>
    <w:p w:rsidR="009A6464" w:rsidRDefault="009A6464" w:rsidP="008A5B42">
      <w:pPr>
        <w:spacing w:line="360" w:lineRule="auto"/>
        <w:jc w:val="both"/>
      </w:pPr>
      <w:r>
        <w:t xml:space="preserve">BRASIL. Ministério da Saude. </w:t>
      </w:r>
      <w:r>
        <w:rPr>
          <w:b/>
        </w:rPr>
        <w:t xml:space="preserve">Rede de Atenção as Urgências e Emergências. </w:t>
      </w:r>
      <w:r>
        <w:t xml:space="preserve">2017. Disponível em:&lt; </w:t>
      </w:r>
      <w:hyperlink r:id="rId9">
        <w:r>
          <w:rPr>
            <w:rStyle w:val="LinkdaInternet"/>
          </w:rPr>
          <w:t>http://www.saude.gov.br/saude-de-a-z/unidade-de-pronto-atendimento-upa-24h</w:t>
        </w:r>
      </w:hyperlink>
      <w:r>
        <w:t>&gt;. Acesso em: 23 Jul.2019.</w:t>
      </w:r>
    </w:p>
    <w:p w:rsidR="003C5E40" w:rsidRDefault="003C5E40" w:rsidP="003C5E40">
      <w:pPr>
        <w:spacing w:line="360" w:lineRule="auto"/>
        <w:jc w:val="both"/>
      </w:pPr>
      <w:r>
        <w:t>_____________________________</w:t>
      </w:r>
    </w:p>
    <w:p w:rsidR="00C01B28" w:rsidRDefault="003C5E40" w:rsidP="009A6464">
      <w:pPr>
        <w:jc w:val="both"/>
        <w:rPr>
          <w:rStyle w:val="Hyperlink"/>
          <w:color w:val="auto"/>
          <w:sz w:val="20"/>
          <w:szCs w:val="20"/>
          <w:u w:val="none"/>
        </w:rPr>
      </w:pPr>
      <w:r w:rsidRPr="009A6464">
        <w:rPr>
          <w:sz w:val="20"/>
          <w:szCs w:val="20"/>
          <w:vertAlign w:val="superscript"/>
        </w:rPr>
        <w:footnoteRef/>
      </w:r>
      <w:r w:rsidRPr="009A6464">
        <w:rPr>
          <w:color w:val="000000"/>
          <w:sz w:val="20"/>
          <w:szCs w:val="20"/>
        </w:rPr>
        <w:t xml:space="preserve">Mestrando em Politicas Públicas e Desenvolvimento Local, pela Emescan. Pesquisa sobre </w:t>
      </w:r>
      <w:r w:rsidRPr="009A6464">
        <w:rPr>
          <w:b/>
          <w:color w:val="000000"/>
          <w:sz w:val="20"/>
          <w:szCs w:val="20"/>
        </w:rPr>
        <w:t xml:space="preserve">MOTIVOS QUE LEVAM OS USUÁRIOS AO PRONTO ATENDIMENTO EM PRESIDENTE KENNEDY </w:t>
      </w:r>
      <w:r w:rsidR="009A6464" w:rsidRPr="009A6464">
        <w:rPr>
          <w:b/>
          <w:color w:val="000000"/>
          <w:sz w:val="20"/>
          <w:szCs w:val="20"/>
        </w:rPr>
        <w:t>–</w:t>
      </w:r>
      <w:r w:rsidRPr="009A6464">
        <w:rPr>
          <w:b/>
          <w:color w:val="000000"/>
          <w:sz w:val="20"/>
          <w:szCs w:val="20"/>
        </w:rPr>
        <w:t xml:space="preserve"> ES</w:t>
      </w:r>
      <w:r w:rsidR="009A6464" w:rsidRPr="009A6464">
        <w:rPr>
          <w:color w:val="000000"/>
          <w:sz w:val="20"/>
          <w:szCs w:val="20"/>
        </w:rPr>
        <w:t xml:space="preserve"> </w:t>
      </w:r>
      <w:r w:rsidRPr="009A6464">
        <w:rPr>
          <w:color w:val="000000"/>
          <w:sz w:val="20"/>
          <w:szCs w:val="20"/>
        </w:rPr>
        <w:t xml:space="preserve">- </w:t>
      </w:r>
      <w:r w:rsidRPr="009A6464">
        <w:rPr>
          <w:sz w:val="20"/>
          <w:szCs w:val="20"/>
          <w:shd w:val="clear" w:color="auto" w:fill="FFFFFF"/>
        </w:rPr>
        <w:t>Avaliação de políticas, programas e serviços</w:t>
      </w:r>
      <w:r w:rsidRPr="009A6464">
        <w:rPr>
          <w:color w:val="000000"/>
          <w:sz w:val="20"/>
          <w:szCs w:val="20"/>
        </w:rPr>
        <w:t xml:space="preserve">. E-mail: </w:t>
      </w:r>
      <w:hyperlink r:id="rId10" w:history="1">
        <w:r w:rsidR="009A6464" w:rsidRPr="00C01B28">
          <w:rPr>
            <w:rStyle w:val="Hyperlink"/>
            <w:color w:val="auto"/>
            <w:sz w:val="20"/>
            <w:szCs w:val="20"/>
            <w:u w:val="none"/>
          </w:rPr>
          <w:t>beryneto@hotmail.com</w:t>
        </w:r>
      </w:hyperlink>
    </w:p>
    <w:p w:rsidR="00C01B28" w:rsidRDefault="00C01B28" w:rsidP="00C01B28">
      <w:pPr>
        <w:jc w:val="both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  <w:vertAlign w:val="superscript"/>
        </w:rPr>
        <w:lastRenderedPageBreak/>
        <w:t>2</w:t>
      </w:r>
      <w:r w:rsidRPr="009A6464">
        <w:rPr>
          <w:color w:val="000000"/>
          <w:sz w:val="20"/>
          <w:szCs w:val="20"/>
        </w:rPr>
        <w:t xml:space="preserve">Mestrando em Politicas Públicas e Desenvolvimento Local, pela Emescan. Pesquisa sobre </w:t>
      </w:r>
      <w:r w:rsidRPr="009A6464">
        <w:rPr>
          <w:b/>
          <w:color w:val="000000"/>
          <w:sz w:val="20"/>
          <w:szCs w:val="20"/>
        </w:rPr>
        <w:t>MOTIVOS QUE LEVAM OS USUÁRIOS AO PRONTO ATENDIMENTO EM PRESIDENTE KENNEDY – ES</w:t>
      </w:r>
      <w:r w:rsidRPr="009A6464">
        <w:rPr>
          <w:color w:val="000000"/>
          <w:sz w:val="20"/>
          <w:szCs w:val="20"/>
        </w:rPr>
        <w:t xml:space="preserve"> - </w:t>
      </w:r>
      <w:r w:rsidRPr="009A6464">
        <w:rPr>
          <w:sz w:val="20"/>
          <w:szCs w:val="20"/>
          <w:shd w:val="clear" w:color="auto" w:fill="FFFFFF"/>
        </w:rPr>
        <w:t>Avaliação de políticas, programas e serviços</w:t>
      </w:r>
      <w:r w:rsidRPr="009A6464">
        <w:rPr>
          <w:color w:val="000000"/>
          <w:sz w:val="20"/>
          <w:szCs w:val="20"/>
        </w:rPr>
        <w:t xml:space="preserve">. E-mail: </w:t>
      </w:r>
      <w:hyperlink r:id="rId11" w:history="1">
        <w:r>
          <w:rPr>
            <w:rStyle w:val="Hyperlink"/>
            <w:color w:val="auto"/>
            <w:sz w:val="20"/>
            <w:szCs w:val="20"/>
            <w:u w:val="none"/>
          </w:rPr>
          <w:t>pabloalvespk@g</w:t>
        </w:r>
        <w:bookmarkStart w:id="0" w:name="_GoBack"/>
        <w:bookmarkEnd w:id="0"/>
        <w:r w:rsidRPr="00C01B28">
          <w:rPr>
            <w:rStyle w:val="Hyperlink"/>
            <w:color w:val="auto"/>
            <w:sz w:val="20"/>
            <w:szCs w:val="20"/>
            <w:u w:val="none"/>
          </w:rPr>
          <w:t>mail.com</w:t>
        </w:r>
      </w:hyperlink>
    </w:p>
    <w:p w:rsidR="00C01B28" w:rsidRPr="00C01B28" w:rsidRDefault="00C01B28" w:rsidP="009A6464">
      <w:pPr>
        <w:jc w:val="both"/>
        <w:rPr>
          <w:sz w:val="20"/>
          <w:szCs w:val="20"/>
        </w:rPr>
      </w:pPr>
    </w:p>
    <w:p w:rsidR="00985482" w:rsidRDefault="00985482" w:rsidP="008A5B42">
      <w:pPr>
        <w:spacing w:line="360" w:lineRule="auto"/>
        <w:jc w:val="both"/>
      </w:pPr>
      <w:r>
        <w:t xml:space="preserve">CASSETTARI, Sonia da Silva Reis; DE MELLO, Ana Lúcia Schaefer Ferreira. </w:t>
      </w:r>
      <w:r>
        <w:rPr>
          <w:b/>
        </w:rPr>
        <w:t>Demanda e tipo de atendimento realizado em Unidades de Pronto Atendimento do município de FLORIANÓPOLIS, Brasil.</w:t>
      </w:r>
      <w:r>
        <w:t xml:space="preserve"> Texto &amp; Contexto Enfermagem, v. 26, n. 1, p. 1-9, 2017.</w:t>
      </w:r>
    </w:p>
    <w:p w:rsidR="009A6464" w:rsidRDefault="009A6464" w:rsidP="008A5B42">
      <w:pPr>
        <w:spacing w:line="360" w:lineRule="auto"/>
        <w:jc w:val="both"/>
      </w:pPr>
    </w:p>
    <w:p w:rsidR="009A6464" w:rsidRDefault="009A6464" w:rsidP="008A5B42">
      <w:pPr>
        <w:spacing w:line="360" w:lineRule="auto"/>
        <w:jc w:val="both"/>
        <w:rPr>
          <w:highlight w:val="white"/>
        </w:rPr>
      </w:pPr>
      <w:r>
        <w:t xml:space="preserve">MACHADO, Cristiani Vieira; SALVADOR, Fernanda Gonçalves Ferreira; O'DWYER, Gisele. </w:t>
      </w:r>
      <w:r>
        <w:rPr>
          <w:b/>
        </w:rPr>
        <w:t>Serviço de Atendimento Móvel de Urgência: análise da política brasileira</w:t>
      </w:r>
      <w:r>
        <w:t>. Revista de Saúde Pública, v. 45, p. 519-528, 2011.</w:t>
      </w:r>
    </w:p>
    <w:p w:rsidR="009A6464" w:rsidRDefault="009A6464" w:rsidP="008A5B42">
      <w:pPr>
        <w:spacing w:line="360" w:lineRule="auto"/>
        <w:jc w:val="both"/>
      </w:pPr>
    </w:p>
    <w:p w:rsidR="009A6464" w:rsidRDefault="009A6464" w:rsidP="008A5B42">
      <w:pPr>
        <w:spacing w:line="360" w:lineRule="auto"/>
        <w:jc w:val="both"/>
      </w:pPr>
      <w:r>
        <w:t xml:space="preserve">PIMENTEL, Silvania Klug et al. </w:t>
      </w:r>
      <w:r>
        <w:rPr>
          <w:b/>
        </w:rPr>
        <w:t>Análise dos motivos para uso do serviço de urgência e emergência pelo paciente não grave</w:t>
      </w:r>
      <w:r>
        <w:t>. Revista Médica da UFPR, v. 3, n. 3, 2016.</w:t>
      </w:r>
    </w:p>
    <w:p w:rsidR="009A6464" w:rsidRDefault="009A6464" w:rsidP="00985482">
      <w:pPr>
        <w:spacing w:line="360" w:lineRule="auto"/>
        <w:jc w:val="both"/>
      </w:pPr>
    </w:p>
    <w:p w:rsidR="00985482" w:rsidRDefault="00985482" w:rsidP="00985482">
      <w:pPr>
        <w:spacing w:line="360" w:lineRule="auto"/>
        <w:jc w:val="both"/>
      </w:pPr>
    </w:p>
    <w:p w:rsidR="00985482" w:rsidRDefault="00985482" w:rsidP="00985482">
      <w:pPr>
        <w:spacing w:line="360" w:lineRule="auto"/>
        <w:jc w:val="both"/>
      </w:pPr>
    </w:p>
    <w:sectPr w:rsidR="00985482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0B" w:rsidRDefault="0094390B">
      <w:r>
        <w:separator/>
      </w:r>
    </w:p>
  </w:endnote>
  <w:endnote w:type="continuationSeparator" w:id="0">
    <w:p w:rsidR="0094390B" w:rsidRDefault="009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97" w:rsidRDefault="0037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377D97" w:rsidRDefault="007B7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1B28">
      <w:rPr>
        <w:noProof/>
        <w:color w:val="000000"/>
      </w:rPr>
      <w:t>2</w:t>
    </w:r>
    <w:r>
      <w:rPr>
        <w:color w:val="000000"/>
      </w:rPr>
      <w:fldChar w:fldCharType="end"/>
    </w:r>
  </w:p>
  <w:p w:rsidR="00377D97" w:rsidRDefault="0037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97" w:rsidRDefault="0037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377D97" w:rsidRDefault="007B7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1B28">
      <w:rPr>
        <w:noProof/>
        <w:color w:val="000000"/>
      </w:rPr>
      <w:t>1</w:t>
    </w:r>
    <w:r>
      <w:rPr>
        <w:color w:val="000000"/>
      </w:rPr>
      <w:fldChar w:fldCharType="end"/>
    </w:r>
  </w:p>
  <w:p w:rsidR="00377D97" w:rsidRDefault="0037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0B" w:rsidRDefault="0094390B">
      <w:r>
        <w:separator/>
      </w:r>
    </w:p>
  </w:footnote>
  <w:footnote w:type="continuationSeparator" w:id="0">
    <w:p w:rsidR="0094390B" w:rsidRDefault="0094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97" w:rsidRDefault="0037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97"/>
    <w:rsid w:val="00124AE6"/>
    <w:rsid w:val="001A13A8"/>
    <w:rsid w:val="00362436"/>
    <w:rsid w:val="00377D97"/>
    <w:rsid w:val="003C5E40"/>
    <w:rsid w:val="004216A7"/>
    <w:rsid w:val="0043295D"/>
    <w:rsid w:val="007B7C2C"/>
    <w:rsid w:val="00832AA3"/>
    <w:rsid w:val="00893E2E"/>
    <w:rsid w:val="008A5B42"/>
    <w:rsid w:val="0094390B"/>
    <w:rsid w:val="00985482"/>
    <w:rsid w:val="009A6464"/>
    <w:rsid w:val="00AD2EAB"/>
    <w:rsid w:val="00C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B357-C2B6-4AF4-997F-CDF32DE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5E4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daInternet">
    <w:name w:val="Link da Internet"/>
    <w:basedOn w:val="Fontepargpadro"/>
    <w:uiPriority w:val="99"/>
    <w:unhideWhenUsed/>
    <w:rsid w:val="00985482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9A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v.br/saude-de-a-z/unidade-de-pronto-atendimento-upa-24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ryneto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ryne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ude.gov.br/saude-de-a-z/unidade-de-pronto-atendimento-upa-24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3232-788A-46CC-93C9-A8515D4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2020-05-30T14:03:00Z</dcterms:created>
  <dcterms:modified xsi:type="dcterms:W3CDTF">2020-06-08T00:57:00Z</dcterms:modified>
</cp:coreProperties>
</file>