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F4248" w:rsidRDefault="004F4248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4F4248" w:rsidRDefault="004F4248">
      <w:pPr>
        <w:spacing w:before="240"/>
        <w:jc w:val="center"/>
        <w:rPr>
          <w:b/>
          <w:sz w:val="24"/>
          <w:szCs w:val="24"/>
        </w:rPr>
      </w:pPr>
    </w:p>
    <w:p w14:paraId="00000003" w14:textId="6BF33678" w:rsidR="004F4248" w:rsidRPr="005359F5" w:rsidRDefault="005359F5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PRATICAS DE BEM</w:t>
      </w:r>
      <w:r w:rsidR="0047753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ESTAR NA MATERNIDADE </w:t>
      </w:r>
      <w:r w:rsidR="008E21BC">
        <w:rPr>
          <w:b/>
          <w:sz w:val="24"/>
          <w:szCs w:val="24"/>
        </w:rPr>
        <w:t xml:space="preserve">SUINICULA </w:t>
      </w:r>
    </w:p>
    <w:p w14:paraId="00000004" w14:textId="77777777" w:rsidR="004F4248" w:rsidRDefault="00D241F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3F14C87B" w:rsidR="004F4248" w:rsidRPr="00746D29" w:rsidRDefault="005359F5" w:rsidP="005359F5">
      <w:pPr>
        <w:spacing w:before="240"/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Liriel</w:t>
      </w:r>
      <w:proofErr w:type="spellEnd"/>
      <w:r>
        <w:rPr>
          <w:sz w:val="24"/>
          <w:szCs w:val="24"/>
        </w:rPr>
        <w:t xml:space="preserve"> Aline de Oliveira</w:t>
      </w:r>
      <w:r w:rsidR="00D241FF">
        <w:rPr>
          <w:sz w:val="24"/>
          <w:szCs w:val="24"/>
          <w:vertAlign w:val="superscript"/>
        </w:rPr>
        <w:t>1</w:t>
      </w:r>
      <w:r w:rsidR="00D241FF">
        <w:rPr>
          <w:sz w:val="24"/>
          <w:szCs w:val="24"/>
        </w:rPr>
        <w:t xml:space="preserve">, </w:t>
      </w:r>
      <w:r w:rsidR="00E403A3">
        <w:rPr>
          <w:sz w:val="24"/>
          <w:szCs w:val="24"/>
        </w:rPr>
        <w:t>Anna Clara dos Santos</w:t>
      </w:r>
      <w:r w:rsidR="00D241FF">
        <w:rPr>
          <w:sz w:val="24"/>
          <w:szCs w:val="24"/>
          <w:vertAlign w:val="superscript"/>
        </w:rPr>
        <w:t>2</w:t>
      </w:r>
      <w:r w:rsidR="00D241FF">
        <w:rPr>
          <w:sz w:val="24"/>
          <w:szCs w:val="24"/>
        </w:rPr>
        <w:t>,</w:t>
      </w:r>
      <w:r w:rsidR="00E403A3">
        <w:rPr>
          <w:sz w:val="24"/>
          <w:szCs w:val="24"/>
        </w:rPr>
        <w:t xml:space="preserve"> Maria Eduarda </w:t>
      </w:r>
      <w:proofErr w:type="spellStart"/>
      <w:r w:rsidR="00E403A3">
        <w:rPr>
          <w:sz w:val="24"/>
          <w:szCs w:val="24"/>
        </w:rPr>
        <w:t>Balator</w:t>
      </w:r>
      <w:proofErr w:type="spellEnd"/>
      <w:r w:rsidR="00E403A3">
        <w:rPr>
          <w:sz w:val="24"/>
          <w:szCs w:val="24"/>
        </w:rPr>
        <w:t xml:space="preserve"> Vilas Boas</w:t>
      </w:r>
      <w:r w:rsidR="00D241FF">
        <w:rPr>
          <w:sz w:val="24"/>
          <w:szCs w:val="24"/>
          <w:vertAlign w:val="superscript"/>
        </w:rPr>
        <w:t>3</w:t>
      </w:r>
      <w:r w:rsidR="00D241FF">
        <w:rPr>
          <w:sz w:val="24"/>
          <w:szCs w:val="24"/>
        </w:rPr>
        <w:t xml:space="preserve">, </w:t>
      </w:r>
      <w:r w:rsidR="00746D29">
        <w:rPr>
          <w:sz w:val="24"/>
          <w:szCs w:val="24"/>
        </w:rPr>
        <w:t>Marcos Vinícius Ramos Afonso</w:t>
      </w:r>
      <w:r w:rsidR="00746D29">
        <w:rPr>
          <w:sz w:val="24"/>
          <w:szCs w:val="24"/>
          <w:vertAlign w:val="superscript"/>
        </w:rPr>
        <w:t>4</w:t>
      </w:r>
    </w:p>
    <w:p w14:paraId="00000007" w14:textId="5800520D" w:rsidR="004F4248" w:rsidRDefault="004F4248" w:rsidP="00317EAF">
      <w:pPr>
        <w:spacing w:before="240"/>
        <w:rPr>
          <w:sz w:val="24"/>
          <w:szCs w:val="24"/>
        </w:rPr>
      </w:pPr>
    </w:p>
    <w:p w14:paraId="00000008" w14:textId="1750EE90" w:rsidR="004F4248" w:rsidRPr="005359F5" w:rsidRDefault="00D241F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="005359F5">
        <w:rPr>
          <w:sz w:val="24"/>
          <w:szCs w:val="24"/>
        </w:rPr>
        <w:t xml:space="preserve"> lirieloliveira41@gmail.com</w:t>
      </w:r>
    </w:p>
    <w:p w14:paraId="00000009" w14:textId="77777777" w:rsidR="004F4248" w:rsidRDefault="00D241F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210A48E4" w:rsidR="004F4248" w:rsidRPr="00CE4B5D" w:rsidRDefault="00E403A3" w:rsidP="00CE4B5D">
      <w:pPr>
        <w:spacing w:line="271" w:lineRule="auto"/>
        <w:jc w:val="both"/>
      </w:pPr>
      <w:r w:rsidRPr="00E403A3">
        <w:rPr>
          <w:sz w:val="20"/>
          <w:szCs w:val="20"/>
          <w:vertAlign w:val="superscript"/>
        </w:rPr>
        <w:t>1</w:t>
      </w:r>
      <w:r w:rsidR="005359F5" w:rsidRPr="00E403A3">
        <w:rPr>
          <w:sz w:val="20"/>
          <w:szCs w:val="20"/>
        </w:rPr>
        <w:t>Graduanda</w:t>
      </w:r>
      <w:r w:rsidR="005359F5">
        <w:rPr>
          <w:sz w:val="20"/>
          <w:szCs w:val="20"/>
        </w:rPr>
        <w:t xml:space="preserve"> em Medicina Veterinária</w:t>
      </w:r>
      <w:r w:rsidR="00D241FF">
        <w:rPr>
          <w:sz w:val="20"/>
          <w:szCs w:val="20"/>
        </w:rPr>
        <w:t>,</w:t>
      </w:r>
      <w:r w:rsidR="000F1560">
        <w:rPr>
          <w:sz w:val="20"/>
          <w:szCs w:val="20"/>
        </w:rPr>
        <w:t xml:space="preserve"> UNICERP</w:t>
      </w:r>
      <w:r w:rsidR="00D241FF">
        <w:rPr>
          <w:sz w:val="20"/>
          <w:szCs w:val="20"/>
        </w:rPr>
        <w:t xml:space="preserve">, </w:t>
      </w:r>
      <w:r w:rsidR="005359F5">
        <w:rPr>
          <w:sz w:val="20"/>
          <w:szCs w:val="20"/>
        </w:rPr>
        <w:t>Patrocínio, Brasil</w:t>
      </w:r>
      <w:r w:rsidR="00D241FF">
        <w:rPr>
          <w:sz w:val="20"/>
          <w:szCs w:val="20"/>
        </w:rPr>
        <w:t xml:space="preserve">; </w:t>
      </w:r>
      <w:r w:rsidR="00D241FF"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Graduanda em Medicina Veterinária,</w:t>
      </w:r>
      <w:r w:rsidR="000F1560">
        <w:rPr>
          <w:sz w:val="20"/>
          <w:szCs w:val="20"/>
        </w:rPr>
        <w:t xml:space="preserve"> UNICERP</w:t>
      </w:r>
      <w:r>
        <w:rPr>
          <w:sz w:val="20"/>
          <w:szCs w:val="20"/>
        </w:rPr>
        <w:t xml:space="preserve">, Patrocínio, Brasil; </w:t>
      </w:r>
      <w:r w:rsidR="00D241FF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Graduanda em Medicina Veterinária,</w:t>
      </w:r>
      <w:r w:rsidR="000F1560">
        <w:rPr>
          <w:sz w:val="20"/>
          <w:szCs w:val="20"/>
        </w:rPr>
        <w:t xml:space="preserve"> UNICERP</w:t>
      </w:r>
      <w:bookmarkStart w:id="0" w:name="_GoBack"/>
      <w:bookmarkEnd w:id="0"/>
      <w:r>
        <w:rPr>
          <w:sz w:val="20"/>
          <w:szCs w:val="20"/>
        </w:rPr>
        <w:t>, Patrocínio, Brasil;</w:t>
      </w:r>
      <w:r w:rsidR="00D241FF">
        <w:rPr>
          <w:sz w:val="20"/>
          <w:szCs w:val="20"/>
          <w:vertAlign w:val="superscript"/>
        </w:rPr>
        <w:t>4</w:t>
      </w:r>
      <w:r w:rsidR="00D241FF">
        <w:rPr>
          <w:sz w:val="20"/>
          <w:szCs w:val="20"/>
        </w:rPr>
        <w:t xml:space="preserve"> </w:t>
      </w:r>
      <w:r w:rsidR="00746D29">
        <w:rPr>
          <w:sz w:val="20"/>
        </w:rPr>
        <w:t xml:space="preserve">Doutor em Ciências Veterinária, UNICERP, Medicina Veterinária, Patrocínio, Brasil. </w:t>
      </w:r>
      <w:r w:rsidR="00746D29">
        <w:rPr>
          <w:sz w:val="24"/>
          <w:szCs w:val="24"/>
        </w:rPr>
        <w:t xml:space="preserve"> </w:t>
      </w:r>
    </w:p>
    <w:p w14:paraId="0000000C" w14:textId="01B2A86B" w:rsidR="004F4248" w:rsidRPr="008E21BC" w:rsidRDefault="00D241F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 w:rsidR="008E21BC">
        <w:rPr>
          <w:rFonts w:ascii="Calibri" w:eastAsia="Calibri" w:hAnsi="Calibri" w:cs="Calibri"/>
        </w:rPr>
        <w:t xml:space="preserve"> Na</w:t>
      </w:r>
      <w:r w:rsidR="00746D29">
        <w:rPr>
          <w:rFonts w:ascii="Calibri" w:eastAsia="Calibri" w:hAnsi="Calibri" w:cs="Calibri"/>
        </w:rPr>
        <w:t xml:space="preserve"> fase de maternidade são</w:t>
      </w:r>
      <w:r w:rsidR="005359F5">
        <w:rPr>
          <w:rFonts w:ascii="Calibri" w:eastAsia="Calibri" w:hAnsi="Calibri" w:cs="Calibri"/>
        </w:rPr>
        <w:t xml:space="preserve"> </w:t>
      </w:r>
      <w:r w:rsidR="00746D29">
        <w:rPr>
          <w:rFonts w:ascii="Calibri" w:eastAsia="Calibri" w:hAnsi="Calibri" w:cs="Calibri"/>
        </w:rPr>
        <w:t>necessários muitos cuidados</w:t>
      </w:r>
      <w:r w:rsidR="008E21BC">
        <w:rPr>
          <w:rFonts w:ascii="Calibri" w:eastAsia="Calibri" w:hAnsi="Calibri" w:cs="Calibri"/>
        </w:rPr>
        <w:t xml:space="preserve"> </w:t>
      </w:r>
      <w:r w:rsidR="00D5383F">
        <w:rPr>
          <w:rFonts w:ascii="Calibri" w:eastAsia="Calibri" w:hAnsi="Calibri" w:cs="Calibri"/>
        </w:rPr>
        <w:t>devidos</w:t>
      </w:r>
      <w:r w:rsidR="008E21BC">
        <w:rPr>
          <w:rFonts w:ascii="Calibri" w:eastAsia="Calibri" w:hAnsi="Calibri" w:cs="Calibri"/>
        </w:rPr>
        <w:t xml:space="preserve"> termos que pensar em oferecer conforto e bem-estar para matriz e leitão, apesar de ambos dividirem o mesmo espaço </w:t>
      </w:r>
      <w:r w:rsidR="00D5383F">
        <w:rPr>
          <w:rFonts w:ascii="Calibri" w:eastAsia="Calibri" w:hAnsi="Calibri" w:cs="Calibri"/>
        </w:rPr>
        <w:t>eles possuem</w:t>
      </w:r>
      <w:r w:rsidR="008E21BC">
        <w:rPr>
          <w:rFonts w:ascii="Calibri" w:eastAsia="Calibri" w:hAnsi="Calibri" w:cs="Calibri"/>
        </w:rPr>
        <w:t xml:space="preserve"> necessidades diferentes </w:t>
      </w:r>
      <w:r w:rsidR="00477536">
        <w:rPr>
          <w:rFonts w:ascii="Calibri" w:eastAsia="Calibri" w:hAnsi="Calibri" w:cs="Calibri"/>
        </w:rPr>
        <w:t>de</w:t>
      </w:r>
      <w:r w:rsidR="008E21BC">
        <w:rPr>
          <w:rFonts w:ascii="Calibri" w:eastAsia="Calibri" w:hAnsi="Calibri" w:cs="Calibri"/>
        </w:rPr>
        <w:t xml:space="preserve"> manejo, ambiência e alimentação. A fase de maternidade se inicia dês do alojamento das matrizes até a fase de desmame dos leitões que acontece no período de 20 á 30 dias após o nascimento destes. </w:t>
      </w:r>
      <w:r w:rsidR="00D5383F">
        <w:rPr>
          <w:rFonts w:ascii="Calibri" w:eastAsia="Calibri" w:hAnsi="Calibri" w:cs="Calibri"/>
        </w:rPr>
        <w:t xml:space="preserve">Desta forma, a utilização dos parâmetros de bem-estar é essencial para assegurar uma boa qualidade de via aos animais. </w:t>
      </w:r>
      <w:r>
        <w:rPr>
          <w:rFonts w:ascii="Calibri" w:eastAsia="Calibri" w:hAnsi="Calibri" w:cs="Calibri"/>
          <w:b/>
        </w:rPr>
        <w:t>Objetivo:</w:t>
      </w:r>
      <w:r w:rsidR="00477536">
        <w:rPr>
          <w:rFonts w:ascii="Calibri" w:eastAsia="Calibri" w:hAnsi="Calibri" w:cs="Calibri"/>
        </w:rPr>
        <w:t xml:space="preserve"> Descrever práticas e manejos adotados nas maternidades suinícolas que oferecem uma melhor qualidade de vida e longevidade a esses animais, visando produtividade e desempenho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Metodologia:</w:t>
      </w:r>
      <w:r w:rsidR="00477536">
        <w:rPr>
          <w:rFonts w:ascii="Calibri" w:eastAsia="Calibri" w:hAnsi="Calibri" w:cs="Calibri"/>
        </w:rPr>
        <w:t xml:space="preserve"> Revisão de literária de artigos científicos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Resultados:</w:t>
      </w:r>
      <w:r w:rsidR="002624E9">
        <w:rPr>
          <w:rFonts w:ascii="Calibri" w:eastAsia="Calibri" w:hAnsi="Calibri" w:cs="Calibri"/>
        </w:rPr>
        <w:t xml:space="preserve"> </w:t>
      </w:r>
      <w:r w:rsidR="00CE4B5D">
        <w:rPr>
          <w:rFonts w:ascii="Calibri" w:eastAsia="Calibri" w:hAnsi="Calibri" w:cs="Calibri"/>
        </w:rPr>
        <w:t xml:space="preserve">O </w:t>
      </w:r>
      <w:r w:rsidR="004D4B06">
        <w:rPr>
          <w:rFonts w:ascii="Calibri" w:eastAsia="Calibri" w:hAnsi="Calibri" w:cs="Calibri"/>
        </w:rPr>
        <w:t xml:space="preserve">manejo nutricional </w:t>
      </w:r>
      <w:r w:rsidR="00CE4B5D">
        <w:rPr>
          <w:rFonts w:ascii="Calibri" w:eastAsia="Calibri" w:hAnsi="Calibri" w:cs="Calibri"/>
        </w:rPr>
        <w:t xml:space="preserve">é essencial </w:t>
      </w:r>
      <w:r w:rsidR="004D4B06">
        <w:rPr>
          <w:rFonts w:ascii="Calibri" w:eastAsia="Calibri" w:hAnsi="Calibri" w:cs="Calibri"/>
        </w:rPr>
        <w:t>para as fêmeas pois essa fase necessita de alta demanda de alimento devido ao aumento da</w:t>
      </w:r>
      <w:r w:rsidR="00957D6D">
        <w:rPr>
          <w:rFonts w:ascii="Calibri" w:eastAsia="Calibri" w:hAnsi="Calibri" w:cs="Calibri"/>
        </w:rPr>
        <w:t>s</w:t>
      </w:r>
      <w:r w:rsidR="004D4B06">
        <w:rPr>
          <w:rFonts w:ascii="Calibri" w:eastAsia="Calibri" w:hAnsi="Calibri" w:cs="Calibri"/>
        </w:rPr>
        <w:t xml:space="preserve"> exigência</w:t>
      </w:r>
      <w:r w:rsidR="00957D6D">
        <w:rPr>
          <w:rFonts w:ascii="Calibri" w:eastAsia="Calibri" w:hAnsi="Calibri" w:cs="Calibri"/>
        </w:rPr>
        <w:t>s</w:t>
      </w:r>
      <w:r w:rsidR="00CE4B5D">
        <w:rPr>
          <w:rFonts w:ascii="Calibri" w:eastAsia="Calibri" w:hAnsi="Calibri" w:cs="Calibri"/>
        </w:rPr>
        <w:t xml:space="preserve"> para a manutenção corporal. Deve ser </w:t>
      </w:r>
      <w:r w:rsidR="004D4B06">
        <w:rPr>
          <w:rFonts w:ascii="Calibri" w:eastAsia="Calibri" w:hAnsi="Calibri" w:cs="Calibri"/>
        </w:rPr>
        <w:t>verificar fornecimento de água</w:t>
      </w:r>
      <w:r w:rsidR="00CE4B5D">
        <w:rPr>
          <w:rFonts w:ascii="Calibri" w:eastAsia="Calibri" w:hAnsi="Calibri" w:cs="Calibri"/>
        </w:rPr>
        <w:t xml:space="preserve"> em quantidade e qualidade. J</w:t>
      </w:r>
      <w:r w:rsidR="004D4B06">
        <w:rPr>
          <w:rFonts w:ascii="Calibri" w:eastAsia="Calibri" w:hAnsi="Calibri" w:cs="Calibri"/>
        </w:rPr>
        <w:t>á na alimenta</w:t>
      </w:r>
      <w:r w:rsidR="00957D6D">
        <w:rPr>
          <w:rFonts w:ascii="Calibri" w:eastAsia="Calibri" w:hAnsi="Calibri" w:cs="Calibri"/>
        </w:rPr>
        <w:t>ç</w:t>
      </w:r>
      <w:r w:rsidR="004D4B06">
        <w:rPr>
          <w:rFonts w:ascii="Calibri" w:eastAsia="Calibri" w:hAnsi="Calibri" w:cs="Calibri"/>
        </w:rPr>
        <w:t xml:space="preserve">ão da leitegada o principal alimento é </w:t>
      </w:r>
      <w:r w:rsidR="00CE4B5D">
        <w:rPr>
          <w:rFonts w:ascii="Calibri" w:eastAsia="Calibri" w:hAnsi="Calibri" w:cs="Calibri"/>
        </w:rPr>
        <w:t>o leite materno,</w:t>
      </w:r>
      <w:r w:rsidR="004D4B06">
        <w:rPr>
          <w:rFonts w:ascii="Calibri" w:eastAsia="Calibri" w:hAnsi="Calibri" w:cs="Calibri"/>
        </w:rPr>
        <w:t xml:space="preserve"> porém a suplementação com ração gera diversos ganhos nessa</w:t>
      </w:r>
      <w:r w:rsidR="002624E9">
        <w:rPr>
          <w:rFonts w:ascii="Calibri" w:eastAsia="Calibri" w:hAnsi="Calibri" w:cs="Calibri"/>
        </w:rPr>
        <w:t xml:space="preserve"> fase</w:t>
      </w:r>
      <w:r w:rsidR="00CE4B5D">
        <w:rPr>
          <w:rFonts w:ascii="Calibri" w:eastAsia="Calibri" w:hAnsi="Calibri" w:cs="Calibri"/>
        </w:rPr>
        <w:t xml:space="preserve">. </w:t>
      </w:r>
      <w:r w:rsidR="00957D6D">
        <w:rPr>
          <w:rFonts w:ascii="Calibri" w:eastAsia="Calibri" w:hAnsi="Calibri" w:cs="Calibri"/>
        </w:rPr>
        <w:t xml:space="preserve">Já na água da leitegada pode se também utilizar acidificante de água, que atuam no controle microbiológico e </w:t>
      </w:r>
      <w:r w:rsidR="002624E9">
        <w:rPr>
          <w:rFonts w:ascii="Calibri" w:eastAsia="Calibri" w:hAnsi="Calibri" w:cs="Calibri"/>
        </w:rPr>
        <w:t>ajudam no</w:t>
      </w:r>
      <w:r w:rsidR="00957D6D">
        <w:rPr>
          <w:rFonts w:ascii="Calibri" w:eastAsia="Calibri" w:hAnsi="Calibri" w:cs="Calibri"/>
        </w:rPr>
        <w:t xml:space="preserve"> equilíbrio da microbiota do trato gastrointestinal. É necessário </w:t>
      </w:r>
      <w:r w:rsidR="00CE4B5D">
        <w:rPr>
          <w:rFonts w:ascii="Calibri" w:eastAsia="Calibri" w:hAnsi="Calibri" w:cs="Calibri"/>
        </w:rPr>
        <w:t>o cuidado com a temperatura sendo que o</w:t>
      </w:r>
      <w:r w:rsidR="00957D6D">
        <w:rPr>
          <w:rFonts w:ascii="Calibri" w:eastAsia="Calibri" w:hAnsi="Calibri" w:cs="Calibri"/>
        </w:rPr>
        <w:t xml:space="preserve"> conforto da fêmea </w:t>
      </w:r>
      <w:r w:rsidR="00CE4B5D">
        <w:rPr>
          <w:rFonts w:ascii="Calibri" w:eastAsia="Calibri" w:hAnsi="Calibri" w:cs="Calibri"/>
        </w:rPr>
        <w:t>está</w:t>
      </w:r>
      <w:r w:rsidR="00957D6D">
        <w:rPr>
          <w:rFonts w:ascii="Calibri" w:eastAsia="Calibri" w:hAnsi="Calibri" w:cs="Calibri"/>
        </w:rPr>
        <w:t xml:space="preserve"> entre 19</w:t>
      </w:r>
      <w:r w:rsidR="00E654CA">
        <w:rPr>
          <w:rFonts w:ascii="Calibri" w:eastAsia="Calibri" w:hAnsi="Calibri" w:cs="Calibri"/>
        </w:rPr>
        <w:t xml:space="preserve">° á 22°C, podendo adaptar com uso de painéis evaporativos, piso com sistema de resfriamento, ventilação direcionada à cabeça da matriz com ar resfriado. </w:t>
      </w:r>
      <w:r w:rsidR="002624E9">
        <w:rPr>
          <w:rFonts w:ascii="Calibri" w:eastAsia="Calibri" w:hAnsi="Calibri" w:cs="Calibri"/>
        </w:rPr>
        <w:t>Já o</w:t>
      </w:r>
      <w:r w:rsidR="00E654CA">
        <w:rPr>
          <w:rFonts w:ascii="Calibri" w:eastAsia="Calibri" w:hAnsi="Calibri" w:cs="Calibri"/>
        </w:rPr>
        <w:t xml:space="preserve">s leitões devemos atender </w:t>
      </w:r>
      <w:r w:rsidR="002624E9">
        <w:rPr>
          <w:rFonts w:ascii="Calibri" w:eastAsia="Calibri" w:hAnsi="Calibri" w:cs="Calibri"/>
        </w:rPr>
        <w:t>à</w:t>
      </w:r>
      <w:r w:rsidR="00E654CA">
        <w:rPr>
          <w:rFonts w:ascii="Calibri" w:eastAsia="Calibri" w:hAnsi="Calibri" w:cs="Calibri"/>
        </w:rPr>
        <w:t xml:space="preserve"> temperatura de aproximadamente 32°C, </w:t>
      </w:r>
      <w:r w:rsidR="00CE4B5D">
        <w:rPr>
          <w:rFonts w:ascii="Calibri" w:eastAsia="Calibri" w:hAnsi="Calibri" w:cs="Calibri"/>
        </w:rPr>
        <w:t>devendo ser utilizado tapetes térmicos ou escamoteador</w:t>
      </w:r>
      <w:r w:rsidR="00E654CA">
        <w:rPr>
          <w:rFonts w:ascii="Calibri" w:eastAsia="Calibri" w:hAnsi="Calibri" w:cs="Calibri"/>
        </w:rPr>
        <w:t>. Um manejo adequado dos leitões nessa fase também é de suma importância para um bom resultado tais como praticas de desgaste do dente (presa), castração dos machos, corte de cauda, aplicação de ferro</w:t>
      </w:r>
      <w:r w:rsidR="002624E9">
        <w:rPr>
          <w:rFonts w:ascii="Calibri" w:eastAsia="Calibri" w:hAnsi="Calibri" w:cs="Calibri"/>
        </w:rPr>
        <w:t xml:space="preserve"> e vacinação. </w:t>
      </w:r>
      <w:r>
        <w:rPr>
          <w:rFonts w:ascii="Calibri" w:eastAsia="Calibri" w:hAnsi="Calibri" w:cs="Calibri"/>
          <w:b/>
        </w:rPr>
        <w:t>Conclusão:</w:t>
      </w:r>
      <w:r w:rsidR="002624E9">
        <w:rPr>
          <w:rFonts w:ascii="Calibri" w:eastAsia="Calibri" w:hAnsi="Calibri" w:cs="Calibri"/>
        </w:rPr>
        <w:t xml:space="preserve"> </w:t>
      </w:r>
      <w:r w:rsidR="00D5383F">
        <w:rPr>
          <w:rFonts w:ascii="Calibri" w:eastAsia="Calibri" w:hAnsi="Calibri" w:cs="Calibri"/>
        </w:rPr>
        <w:t xml:space="preserve">A utilização dos parâmetros de bem-estar na maternidade de suínos proporciona melhor saúde e qualidade vida aos animais.  </w:t>
      </w:r>
    </w:p>
    <w:p w14:paraId="00000010" w14:textId="7BF9F4BA" w:rsidR="004F4248" w:rsidRPr="002624E9" w:rsidRDefault="00D241FF" w:rsidP="002624E9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2624E9">
        <w:rPr>
          <w:sz w:val="24"/>
          <w:szCs w:val="24"/>
        </w:rPr>
        <w:t xml:space="preserve">Manejo, nutrição, leitegada e maternidade.  </w:t>
      </w:r>
    </w:p>
    <w:sectPr w:rsidR="004F4248" w:rsidRPr="002624E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16B9D" w14:textId="77777777" w:rsidR="009809A7" w:rsidRDefault="009809A7">
      <w:pPr>
        <w:spacing w:line="240" w:lineRule="auto"/>
      </w:pPr>
      <w:r>
        <w:separator/>
      </w:r>
    </w:p>
  </w:endnote>
  <w:endnote w:type="continuationSeparator" w:id="0">
    <w:p w14:paraId="5EC16B67" w14:textId="77777777" w:rsidR="009809A7" w:rsidRDefault="00980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19A1" w14:textId="77777777" w:rsidR="009809A7" w:rsidRDefault="009809A7">
      <w:pPr>
        <w:spacing w:line="240" w:lineRule="auto"/>
      </w:pPr>
      <w:r>
        <w:separator/>
      </w:r>
    </w:p>
  </w:footnote>
  <w:footnote w:type="continuationSeparator" w:id="0">
    <w:p w14:paraId="506C719A" w14:textId="77777777" w:rsidR="009809A7" w:rsidRDefault="00980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4F4248" w:rsidRDefault="009809A7">
    <w:r>
      <w:pict w14:anchorId="2D640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48"/>
    <w:rsid w:val="000F1560"/>
    <w:rsid w:val="002624E9"/>
    <w:rsid w:val="00317EAF"/>
    <w:rsid w:val="00477536"/>
    <w:rsid w:val="004D4B06"/>
    <w:rsid w:val="004F4248"/>
    <w:rsid w:val="005359F5"/>
    <w:rsid w:val="00746D29"/>
    <w:rsid w:val="008E21BC"/>
    <w:rsid w:val="00957D6D"/>
    <w:rsid w:val="009809A7"/>
    <w:rsid w:val="009E7884"/>
    <w:rsid w:val="00CE4B5D"/>
    <w:rsid w:val="00D241FF"/>
    <w:rsid w:val="00D5383F"/>
    <w:rsid w:val="00E403A3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52F233"/>
  <w15:docId w15:val="{7E51CCEC-B290-46C2-8AA3-7B3992E5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2023-11-05T23:50:00Z</dcterms:created>
  <dcterms:modified xsi:type="dcterms:W3CDTF">2023-11-05T23:50:00Z</dcterms:modified>
</cp:coreProperties>
</file>