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758" w:rsidRPr="00715F27" w:rsidRDefault="00270B85" w:rsidP="00C86B6B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iCs/>
          <w:lang w:eastAsia="pt-BR"/>
        </w:rPr>
      </w:pPr>
      <w:r w:rsidRPr="00715F27">
        <w:rPr>
          <w:rFonts w:ascii="Arial" w:eastAsia="Times New Roman" w:hAnsi="Arial" w:cs="Arial"/>
          <w:b/>
          <w:iCs/>
          <w:lang w:eastAsia="pt-BR"/>
        </w:rPr>
        <w:t xml:space="preserve">DANÇATERAPIA </w:t>
      </w:r>
      <w:r w:rsidR="00E9572D" w:rsidRPr="00715F27">
        <w:rPr>
          <w:rFonts w:ascii="Arial" w:eastAsia="Times New Roman" w:hAnsi="Arial" w:cs="Arial"/>
          <w:b/>
          <w:iCs/>
          <w:lang w:eastAsia="pt-BR"/>
        </w:rPr>
        <w:t>COMO RECURSO TERAPÊUTICO NA</w:t>
      </w:r>
      <w:r w:rsidRPr="00715F27">
        <w:rPr>
          <w:rFonts w:ascii="Arial" w:eastAsia="Times New Roman" w:hAnsi="Arial" w:cs="Arial"/>
          <w:b/>
          <w:iCs/>
          <w:lang w:eastAsia="pt-BR"/>
        </w:rPr>
        <w:t xml:space="preserve"> BUSCA DO ENVELHECIMENTO ATIVO</w:t>
      </w:r>
      <w:r w:rsidR="00AA0758" w:rsidRPr="00715F27">
        <w:rPr>
          <w:rFonts w:ascii="Arial" w:eastAsia="Times New Roman" w:hAnsi="Arial" w:cs="Arial"/>
          <w:b/>
          <w:iCs/>
          <w:lang w:eastAsia="pt-BR"/>
        </w:rPr>
        <w:t>:</w:t>
      </w:r>
      <w:r w:rsidR="00AA0758" w:rsidRPr="00715F27">
        <w:rPr>
          <w:rFonts w:ascii="Arial" w:eastAsia="Times New Roman" w:hAnsi="Arial" w:cs="Arial"/>
          <w:b/>
          <w:lang w:eastAsia="pt-BR"/>
        </w:rPr>
        <w:t xml:space="preserve"> </w:t>
      </w:r>
      <w:r w:rsidR="00AA0758" w:rsidRPr="00715F27">
        <w:rPr>
          <w:rFonts w:ascii="Arial" w:eastAsia="Times New Roman" w:hAnsi="Arial" w:cs="Arial"/>
          <w:b/>
          <w:iCs/>
          <w:lang w:eastAsia="pt-BR"/>
        </w:rPr>
        <w:t>UM RELATO DE EXPERIÊNCIA.</w:t>
      </w:r>
    </w:p>
    <w:p w:rsidR="00E20032" w:rsidRPr="00B31CCC" w:rsidRDefault="00E20032" w:rsidP="00E20032">
      <w:pPr>
        <w:pStyle w:val="PargrafodaLista"/>
        <w:spacing w:after="0" w:line="360" w:lineRule="auto"/>
        <w:ind w:left="0"/>
        <w:jc w:val="right"/>
        <w:rPr>
          <w:rFonts w:ascii="Arial" w:hAnsi="Arial" w:cs="Arial"/>
        </w:rPr>
      </w:pPr>
      <w:r w:rsidRPr="00B31CCC">
        <w:rPr>
          <w:rFonts w:ascii="Arial" w:hAnsi="Arial" w:cs="Arial"/>
        </w:rPr>
        <w:t>MARQUES, Dayana Sarah Correia</w:t>
      </w:r>
      <w:r w:rsidRPr="00B31CCC">
        <w:rPr>
          <w:rFonts w:ascii="Arial" w:hAnsi="Arial" w:cs="Arial"/>
          <w:vertAlign w:val="superscript"/>
        </w:rPr>
        <w:t>1</w:t>
      </w:r>
      <w:r w:rsidRPr="00B31CCC">
        <w:rPr>
          <w:rFonts w:ascii="Arial" w:hAnsi="Arial" w:cs="Arial"/>
        </w:rPr>
        <w:t xml:space="preserve">; TAVARES, </w:t>
      </w:r>
      <w:proofErr w:type="spellStart"/>
      <w:r w:rsidRPr="00B31CCC">
        <w:rPr>
          <w:rFonts w:ascii="Arial" w:hAnsi="Arial" w:cs="Arial"/>
        </w:rPr>
        <w:t>Elubia</w:t>
      </w:r>
      <w:proofErr w:type="spellEnd"/>
      <w:r w:rsidRPr="00B31CCC">
        <w:rPr>
          <w:rFonts w:ascii="Arial" w:hAnsi="Arial" w:cs="Arial"/>
        </w:rPr>
        <w:t xml:space="preserve"> das Flores Soares</w:t>
      </w:r>
      <w:r w:rsidRPr="00B31CCC">
        <w:rPr>
          <w:rFonts w:ascii="Arial" w:hAnsi="Arial" w:cs="Arial"/>
          <w:vertAlign w:val="superscript"/>
        </w:rPr>
        <w:t>1</w:t>
      </w:r>
      <w:r w:rsidRPr="00B31CCC">
        <w:rPr>
          <w:rFonts w:ascii="Arial" w:hAnsi="Arial" w:cs="Arial"/>
        </w:rPr>
        <w:t xml:space="preserve">. </w:t>
      </w:r>
    </w:p>
    <w:p w:rsidR="00E20032" w:rsidRPr="00B31CCC" w:rsidRDefault="00E20032" w:rsidP="00E20032">
      <w:pPr>
        <w:pStyle w:val="PargrafodaLista"/>
        <w:spacing w:after="0" w:line="360" w:lineRule="auto"/>
        <w:ind w:left="0"/>
        <w:jc w:val="right"/>
        <w:rPr>
          <w:rFonts w:ascii="Arial" w:hAnsi="Arial" w:cs="Arial"/>
        </w:rPr>
      </w:pPr>
      <w:r w:rsidRPr="00B31CCC">
        <w:rPr>
          <w:rFonts w:ascii="Arial" w:hAnsi="Arial" w:cs="Arial"/>
        </w:rPr>
        <w:t xml:space="preserve">ROCHA, </w:t>
      </w:r>
      <w:proofErr w:type="spellStart"/>
      <w:r w:rsidRPr="00B31CCC">
        <w:rPr>
          <w:rFonts w:ascii="Arial" w:hAnsi="Arial" w:cs="Arial"/>
        </w:rPr>
        <w:t>Vaninna</w:t>
      </w:r>
      <w:proofErr w:type="spellEnd"/>
      <w:r w:rsidRPr="00B31CCC">
        <w:rPr>
          <w:rFonts w:ascii="Arial" w:hAnsi="Arial" w:cs="Arial"/>
        </w:rPr>
        <w:t xml:space="preserve"> Márcia Santos da</w:t>
      </w:r>
      <w:r w:rsidRPr="00B31CCC"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; </w:t>
      </w:r>
      <w:proofErr w:type="gramStart"/>
      <w:r>
        <w:rPr>
          <w:rFonts w:ascii="Arial" w:hAnsi="Arial" w:cs="Arial"/>
        </w:rPr>
        <w:t>MELO,</w:t>
      </w:r>
      <w:proofErr w:type="gramEnd"/>
      <w:r>
        <w:rPr>
          <w:rFonts w:ascii="Arial" w:hAnsi="Arial" w:cs="Arial"/>
        </w:rPr>
        <w:t xml:space="preserve"> Priscila de Oliveira Cabral</w:t>
      </w:r>
      <w:r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>.</w:t>
      </w:r>
    </w:p>
    <w:p w:rsidR="00E20032" w:rsidRPr="00B31CCC" w:rsidRDefault="00E20032" w:rsidP="00E20032">
      <w:pPr>
        <w:pStyle w:val="Textodenotaderodap"/>
        <w:spacing w:line="360" w:lineRule="auto"/>
        <w:jc w:val="right"/>
        <w:rPr>
          <w:rFonts w:ascii="Arial" w:hAnsi="Arial" w:cs="Arial"/>
          <w:sz w:val="22"/>
          <w:szCs w:val="22"/>
        </w:rPr>
      </w:pPr>
      <w:proofErr w:type="gramStart"/>
      <w:r w:rsidRPr="00B31CCC">
        <w:rPr>
          <w:rFonts w:ascii="Arial" w:hAnsi="Arial" w:cs="Arial"/>
          <w:sz w:val="22"/>
          <w:szCs w:val="22"/>
          <w:vertAlign w:val="superscript"/>
        </w:rPr>
        <w:t>1</w:t>
      </w:r>
      <w:proofErr w:type="gramEnd"/>
      <w:r w:rsidRPr="00B31CCC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Pr="00B31CCC">
        <w:rPr>
          <w:rFonts w:ascii="Arial" w:hAnsi="Arial" w:cs="Arial"/>
          <w:sz w:val="22"/>
          <w:szCs w:val="22"/>
        </w:rPr>
        <w:t>Acadêmica do Curso de Enfermagem da Faculdade Sociedade de Ensino Universitário do Nordeste (SEUNE);</w:t>
      </w:r>
    </w:p>
    <w:p w:rsidR="00E20032" w:rsidRPr="009F7942" w:rsidRDefault="00E20032" w:rsidP="00E20032">
      <w:pPr>
        <w:pStyle w:val="Textodenotaderodap"/>
        <w:spacing w:line="360" w:lineRule="auto"/>
        <w:jc w:val="right"/>
        <w:rPr>
          <w:rFonts w:ascii="Arial" w:hAnsi="Arial" w:cs="Arial"/>
          <w:sz w:val="22"/>
          <w:szCs w:val="22"/>
        </w:rPr>
      </w:pPr>
      <w:proofErr w:type="gramStart"/>
      <w:r w:rsidRPr="00B31CCC">
        <w:rPr>
          <w:rFonts w:ascii="Arial" w:hAnsi="Arial" w:cs="Arial"/>
          <w:sz w:val="22"/>
          <w:szCs w:val="22"/>
          <w:vertAlign w:val="superscript"/>
        </w:rPr>
        <w:t>2</w:t>
      </w:r>
      <w:proofErr w:type="gramEnd"/>
      <w:r w:rsidRPr="00B31CCC">
        <w:rPr>
          <w:rFonts w:ascii="Arial" w:hAnsi="Arial" w:cs="Arial"/>
          <w:sz w:val="22"/>
          <w:szCs w:val="22"/>
        </w:rPr>
        <w:t xml:space="preserve"> Mestra. Docente do Curso de Enfermagem da Faculdade Sociedade de Ensino Universitário do Nordeste (SEUNE).</w:t>
      </w:r>
    </w:p>
    <w:p w:rsidR="00E20032" w:rsidRPr="009F7942" w:rsidRDefault="00E20032" w:rsidP="00E20032">
      <w:pPr>
        <w:jc w:val="right"/>
        <w:rPr>
          <w:rFonts w:ascii="Arial" w:hAnsi="Arial" w:cs="Arial"/>
          <w:color w:val="201F1E"/>
        </w:rPr>
      </w:pPr>
      <w:proofErr w:type="gramStart"/>
      <w:r>
        <w:rPr>
          <w:rFonts w:ascii="Arial" w:hAnsi="Arial" w:cs="Arial"/>
          <w:vertAlign w:val="superscript"/>
        </w:rPr>
        <w:t>3</w:t>
      </w:r>
      <w:proofErr w:type="gramEnd"/>
      <w:r>
        <w:rPr>
          <w:rFonts w:ascii="Arial" w:hAnsi="Arial" w:cs="Arial"/>
          <w:vertAlign w:val="superscript"/>
        </w:rPr>
        <w:t xml:space="preserve"> </w:t>
      </w:r>
      <w:r w:rsidRPr="009F7942">
        <w:rPr>
          <w:rFonts w:ascii="Arial" w:hAnsi="Arial" w:cs="Arial"/>
          <w:bdr w:val="none" w:sz="0" w:space="0" w:color="auto" w:frame="1"/>
        </w:rPr>
        <w:t>Mestra em enfermagem pela UFAL</w:t>
      </w:r>
      <w:r>
        <w:rPr>
          <w:rFonts w:ascii="Arial" w:hAnsi="Arial" w:cs="Arial"/>
          <w:color w:val="201F1E"/>
        </w:rPr>
        <w:t xml:space="preserve"> e </w:t>
      </w:r>
      <w:r w:rsidRPr="009F7942">
        <w:rPr>
          <w:rFonts w:ascii="Arial" w:hAnsi="Arial" w:cs="Arial"/>
          <w:bdr w:val="none" w:sz="0" w:space="0" w:color="auto" w:frame="1"/>
        </w:rPr>
        <w:t xml:space="preserve">Especialista em Gerontologia </w:t>
      </w:r>
      <w:r>
        <w:rPr>
          <w:rFonts w:ascii="Arial" w:hAnsi="Arial" w:cs="Arial"/>
          <w:bdr w:val="none" w:sz="0" w:space="0" w:color="auto" w:frame="1"/>
        </w:rPr>
        <w:t>–</w:t>
      </w:r>
      <w:r w:rsidRPr="009F7942">
        <w:rPr>
          <w:rFonts w:ascii="Arial" w:hAnsi="Arial" w:cs="Arial"/>
          <w:bdr w:val="none" w:sz="0" w:space="0" w:color="auto" w:frame="1"/>
        </w:rPr>
        <w:t xml:space="preserve"> UNCISA</w:t>
      </w:r>
      <w:r>
        <w:rPr>
          <w:rFonts w:ascii="Arial" w:hAnsi="Arial" w:cs="Arial"/>
          <w:bdr w:val="none" w:sz="0" w:space="0" w:color="auto" w:frame="1"/>
        </w:rPr>
        <w:t>L.</w:t>
      </w:r>
    </w:p>
    <w:p w:rsidR="00C74F0B" w:rsidRPr="00715F27" w:rsidRDefault="00C74F0B" w:rsidP="00C74F0B">
      <w:pPr>
        <w:pStyle w:val="PargrafodaLista"/>
        <w:spacing w:after="0" w:line="360" w:lineRule="auto"/>
        <w:ind w:left="0"/>
        <w:jc w:val="right"/>
        <w:rPr>
          <w:rFonts w:ascii="Arial" w:hAnsi="Arial" w:cs="Arial"/>
        </w:rPr>
      </w:pPr>
    </w:p>
    <w:p w:rsidR="003556DC" w:rsidRPr="00715F27" w:rsidRDefault="00AA0758" w:rsidP="0018156E">
      <w:pPr>
        <w:spacing w:afterLines="160" w:after="384" w:line="360" w:lineRule="auto"/>
        <w:jc w:val="both"/>
        <w:rPr>
          <w:rFonts w:ascii="Arial" w:hAnsi="Arial" w:cs="Arial"/>
          <w:color w:val="000000" w:themeColor="text1"/>
        </w:rPr>
      </w:pPr>
      <w:r w:rsidRPr="00715F27">
        <w:rPr>
          <w:rFonts w:ascii="Arial" w:hAnsi="Arial" w:cs="Arial"/>
          <w:b/>
          <w:color w:val="000000" w:themeColor="text1"/>
        </w:rPr>
        <w:t xml:space="preserve">Introdução: </w:t>
      </w:r>
      <w:r w:rsidR="00C13654" w:rsidRPr="00715F27">
        <w:rPr>
          <w:rFonts w:ascii="Arial" w:hAnsi="Arial" w:cs="Arial"/>
          <w:color w:val="000000" w:themeColor="text1"/>
        </w:rPr>
        <w:t>Com o aumento da expectativa de</w:t>
      </w:r>
      <w:r w:rsidR="00CF5D0F" w:rsidRPr="00715F27">
        <w:rPr>
          <w:rFonts w:ascii="Arial" w:hAnsi="Arial" w:cs="Arial"/>
          <w:color w:val="000000" w:themeColor="text1"/>
        </w:rPr>
        <w:t xml:space="preserve"> vida da população no Brasil, as</w:t>
      </w:r>
      <w:r w:rsidR="00C13654" w:rsidRPr="00715F27">
        <w:rPr>
          <w:rFonts w:ascii="Arial" w:hAnsi="Arial" w:cs="Arial"/>
          <w:color w:val="000000" w:themeColor="text1"/>
        </w:rPr>
        <w:t xml:space="preserve"> assistência</w:t>
      </w:r>
      <w:r w:rsidR="00CF5D0F" w:rsidRPr="00715F27">
        <w:rPr>
          <w:rFonts w:ascii="Arial" w:hAnsi="Arial" w:cs="Arial"/>
          <w:color w:val="000000" w:themeColor="text1"/>
        </w:rPr>
        <w:t>s</w:t>
      </w:r>
      <w:r w:rsidR="00C13654" w:rsidRPr="00715F27">
        <w:rPr>
          <w:rFonts w:ascii="Arial" w:hAnsi="Arial" w:cs="Arial"/>
          <w:color w:val="000000" w:themeColor="text1"/>
        </w:rPr>
        <w:t xml:space="preserve"> para promover a saúde ganha</w:t>
      </w:r>
      <w:r w:rsidR="008C5136" w:rsidRPr="00715F27">
        <w:rPr>
          <w:rFonts w:ascii="Arial" w:hAnsi="Arial" w:cs="Arial"/>
          <w:color w:val="000000" w:themeColor="text1"/>
        </w:rPr>
        <w:t>m</w:t>
      </w:r>
      <w:r w:rsidR="00C13654" w:rsidRPr="00715F27">
        <w:rPr>
          <w:rFonts w:ascii="Arial" w:hAnsi="Arial" w:cs="Arial"/>
          <w:color w:val="000000" w:themeColor="text1"/>
        </w:rPr>
        <w:t xml:space="preserve"> novos rumos, fugindo do modelo </w:t>
      </w:r>
      <w:r w:rsidR="00CF5D0F" w:rsidRPr="00715F27">
        <w:rPr>
          <w:rFonts w:ascii="Arial" w:hAnsi="Arial" w:cs="Arial"/>
          <w:color w:val="000000" w:themeColor="text1"/>
        </w:rPr>
        <w:t xml:space="preserve">biomédico e abrindo espaço para </w:t>
      </w:r>
      <w:r w:rsidR="008C5136" w:rsidRPr="00715F27">
        <w:rPr>
          <w:rFonts w:ascii="Arial" w:hAnsi="Arial" w:cs="Arial"/>
          <w:color w:val="000000" w:themeColor="text1"/>
        </w:rPr>
        <w:t xml:space="preserve">tratamento holístico, partindo do princípio de que algumas doenças podem ser evitadas com práticas saudáveis e mudanças no cotidiano, a fim de evitar intervenções futuras e melhorar a qualidade de vida. </w:t>
      </w:r>
      <w:r w:rsidRPr="00715F27">
        <w:rPr>
          <w:rFonts w:ascii="Arial" w:hAnsi="Arial" w:cs="Arial"/>
          <w:b/>
          <w:color w:val="000000" w:themeColor="text1"/>
        </w:rPr>
        <w:t xml:space="preserve">Objetivo: </w:t>
      </w:r>
      <w:r w:rsidR="00270B85" w:rsidRPr="00715F27">
        <w:rPr>
          <w:rFonts w:ascii="Arial" w:hAnsi="Arial" w:cs="Arial"/>
          <w:color w:val="000000" w:themeColor="text1"/>
        </w:rPr>
        <w:t>Relatar a importância da dança na promoção à saúde como recurso terapêutico,</w:t>
      </w:r>
      <w:r w:rsidRPr="00715F27">
        <w:rPr>
          <w:rFonts w:ascii="Arial" w:hAnsi="Arial" w:cs="Arial"/>
          <w:color w:val="000000" w:themeColor="text1"/>
        </w:rPr>
        <w:t xml:space="preserve"> </w:t>
      </w:r>
      <w:r w:rsidR="00270B85" w:rsidRPr="00715F27">
        <w:rPr>
          <w:rFonts w:ascii="Arial" w:hAnsi="Arial" w:cs="Arial"/>
          <w:color w:val="000000" w:themeColor="text1"/>
        </w:rPr>
        <w:t>e seus benefícios para o envelhecimento ativo</w:t>
      </w:r>
      <w:r w:rsidRPr="00715F27">
        <w:rPr>
          <w:rFonts w:ascii="Arial" w:hAnsi="Arial" w:cs="Arial"/>
          <w:color w:val="000000" w:themeColor="text1"/>
        </w:rPr>
        <w:t xml:space="preserve"> através da</w:t>
      </w:r>
      <w:r w:rsidR="00270B85" w:rsidRPr="00715F27">
        <w:rPr>
          <w:rFonts w:ascii="Arial" w:hAnsi="Arial" w:cs="Arial"/>
          <w:color w:val="000000" w:themeColor="text1"/>
        </w:rPr>
        <w:t>s atividades desenvolvidas pelo</w:t>
      </w:r>
      <w:r w:rsidRPr="00715F27">
        <w:rPr>
          <w:rFonts w:ascii="Arial" w:hAnsi="Arial" w:cs="Arial"/>
          <w:color w:val="000000" w:themeColor="text1"/>
        </w:rPr>
        <w:t xml:space="preserve"> grupo de extensão entre as acadêmicas de enfermagem. </w:t>
      </w:r>
      <w:r w:rsidRPr="00715F27">
        <w:rPr>
          <w:rFonts w:ascii="Arial" w:hAnsi="Arial" w:cs="Arial"/>
          <w:b/>
          <w:color w:val="000000" w:themeColor="text1"/>
        </w:rPr>
        <w:t xml:space="preserve">Métodos: </w:t>
      </w:r>
      <w:r w:rsidRPr="00715F27">
        <w:rPr>
          <w:rFonts w:ascii="Arial" w:hAnsi="Arial" w:cs="Arial"/>
          <w:color w:val="000000" w:themeColor="text1"/>
        </w:rPr>
        <w:t xml:space="preserve">Este estudo trata-se de um relato de experiência descritivo, desenvolvido por um grupo de acadêmicos do 8° período do curso de Enfermagem integrantes do Projeto de Extensão Enfermagem na Melhor Idade 60+ </w:t>
      </w:r>
      <w:r w:rsidR="00AF2849" w:rsidRPr="00715F27">
        <w:rPr>
          <w:rFonts w:ascii="Arial" w:hAnsi="Arial" w:cs="Arial"/>
          <w:color w:val="000000" w:themeColor="text1"/>
        </w:rPr>
        <w:t xml:space="preserve">associado ao Projeto de Extensão Práticas Integrativas no cuidado em Saúde </w:t>
      </w:r>
      <w:r w:rsidRPr="00715F27">
        <w:rPr>
          <w:rFonts w:ascii="Arial" w:hAnsi="Arial" w:cs="Arial"/>
          <w:color w:val="000000" w:themeColor="text1"/>
        </w:rPr>
        <w:t xml:space="preserve">de uma faculdade privada, em uma </w:t>
      </w:r>
      <w:r w:rsidR="00603CB0" w:rsidRPr="00715F27">
        <w:rPr>
          <w:rFonts w:ascii="Arial" w:hAnsi="Arial" w:cs="Arial"/>
          <w:color w:val="000000" w:themeColor="text1"/>
        </w:rPr>
        <w:t>comunidade</w:t>
      </w:r>
      <w:r w:rsidRPr="00715F27">
        <w:rPr>
          <w:rFonts w:ascii="Arial" w:hAnsi="Arial" w:cs="Arial"/>
          <w:color w:val="000000" w:themeColor="text1"/>
        </w:rPr>
        <w:t xml:space="preserve"> do município de Maceió. Realizado no período de um ano, </w:t>
      </w:r>
      <w:r w:rsidR="00AF2849" w:rsidRPr="00715F27">
        <w:rPr>
          <w:rFonts w:ascii="Arial" w:hAnsi="Arial" w:cs="Arial"/>
          <w:color w:val="000000" w:themeColor="text1"/>
        </w:rPr>
        <w:t>entre</w:t>
      </w:r>
      <w:r w:rsidRPr="00715F27">
        <w:rPr>
          <w:rFonts w:ascii="Arial" w:hAnsi="Arial" w:cs="Arial"/>
          <w:color w:val="000000" w:themeColor="text1"/>
        </w:rPr>
        <w:t xml:space="preserve"> setembro de 2017 a setembro de 2018. </w:t>
      </w:r>
      <w:r w:rsidRPr="00715F27">
        <w:rPr>
          <w:rFonts w:ascii="Arial" w:hAnsi="Arial" w:cs="Arial"/>
          <w:b/>
          <w:color w:val="000000" w:themeColor="text1"/>
        </w:rPr>
        <w:t xml:space="preserve">Resultados: </w:t>
      </w:r>
      <w:r w:rsidR="00BB2C81" w:rsidRPr="00715F27">
        <w:rPr>
          <w:rFonts w:ascii="Arial" w:hAnsi="Arial" w:cs="Arial"/>
          <w:color w:val="000000" w:themeColor="text1"/>
        </w:rPr>
        <w:t xml:space="preserve">Sabe-se que os idosos com o passar dos anos tendem a perder controle da marcha, ou seja, a coordenação motora e o equilíbrio. </w:t>
      </w:r>
      <w:r w:rsidRPr="00715F27">
        <w:rPr>
          <w:rFonts w:ascii="Arial" w:hAnsi="Arial" w:cs="Arial"/>
          <w:color w:val="000000" w:themeColor="text1"/>
        </w:rPr>
        <w:t>A</w:t>
      </w:r>
      <w:r w:rsidR="00AF2849" w:rsidRPr="00715F27">
        <w:rPr>
          <w:rFonts w:ascii="Arial" w:hAnsi="Arial" w:cs="Arial"/>
          <w:color w:val="000000" w:themeColor="text1"/>
        </w:rPr>
        <w:t xml:space="preserve"> parti</w:t>
      </w:r>
      <w:r w:rsidR="00E9572D" w:rsidRPr="00715F27">
        <w:rPr>
          <w:rFonts w:ascii="Arial" w:hAnsi="Arial" w:cs="Arial"/>
          <w:color w:val="000000" w:themeColor="text1"/>
        </w:rPr>
        <w:t xml:space="preserve">r da aplicabilidade da </w:t>
      </w:r>
      <w:proofErr w:type="spellStart"/>
      <w:r w:rsidR="00E9572D" w:rsidRPr="00715F27">
        <w:rPr>
          <w:rFonts w:ascii="Arial" w:hAnsi="Arial" w:cs="Arial"/>
          <w:color w:val="000000" w:themeColor="text1"/>
        </w:rPr>
        <w:t>dançaterapia</w:t>
      </w:r>
      <w:proofErr w:type="spellEnd"/>
      <w:r w:rsidR="00AF2849" w:rsidRPr="00715F27">
        <w:rPr>
          <w:rFonts w:ascii="Arial" w:hAnsi="Arial" w:cs="Arial"/>
          <w:color w:val="000000" w:themeColor="text1"/>
        </w:rPr>
        <w:t xml:space="preserve"> dura</w:t>
      </w:r>
      <w:r w:rsidR="00E9572D" w:rsidRPr="00715F27">
        <w:rPr>
          <w:rFonts w:ascii="Arial" w:hAnsi="Arial" w:cs="Arial"/>
          <w:color w:val="000000" w:themeColor="text1"/>
        </w:rPr>
        <w:t xml:space="preserve">nte as ações, percebeu-se que o mesmo </w:t>
      </w:r>
      <w:r w:rsidR="00AF2849" w:rsidRPr="00715F27">
        <w:rPr>
          <w:rFonts w:ascii="Arial" w:hAnsi="Arial" w:cs="Arial"/>
          <w:color w:val="000000" w:themeColor="text1"/>
        </w:rPr>
        <w:t xml:space="preserve">possui efeitos benéficos para os idosos, pois ao mesmo tempo em que proporciona bem-estar, também proporciona exercício </w:t>
      </w:r>
      <w:r w:rsidR="00BB2C81" w:rsidRPr="00715F27">
        <w:rPr>
          <w:rFonts w:ascii="Arial" w:hAnsi="Arial" w:cs="Arial"/>
          <w:color w:val="000000" w:themeColor="text1"/>
        </w:rPr>
        <w:t>físico, melhorando o equilíbrio estático, a postura, a mobilidade, a cognição, a interação social, assim também como melhor adesão ao tratamento, permitindo uma melhor qualidade no</w:t>
      </w:r>
      <w:r w:rsidR="00603CB0" w:rsidRPr="00715F27">
        <w:rPr>
          <w:rFonts w:ascii="Arial" w:hAnsi="Arial" w:cs="Arial"/>
          <w:color w:val="000000" w:themeColor="text1"/>
        </w:rPr>
        <w:t xml:space="preserve"> processo de senescência</w:t>
      </w:r>
      <w:r w:rsidR="00656603" w:rsidRPr="00715F27">
        <w:rPr>
          <w:rFonts w:ascii="Arial" w:hAnsi="Arial" w:cs="Arial"/>
          <w:color w:val="000000" w:themeColor="text1"/>
        </w:rPr>
        <w:t>.</w:t>
      </w:r>
      <w:r w:rsidRPr="00715F27">
        <w:rPr>
          <w:rFonts w:ascii="Arial" w:hAnsi="Arial" w:cs="Arial"/>
          <w:b/>
          <w:color w:val="000000" w:themeColor="text1"/>
        </w:rPr>
        <w:t xml:space="preserve"> Conclusão:</w:t>
      </w:r>
      <w:r w:rsidRPr="00715F27">
        <w:rPr>
          <w:rFonts w:ascii="Arial" w:hAnsi="Arial" w:cs="Arial"/>
          <w:b/>
        </w:rPr>
        <w:t xml:space="preserve"> </w:t>
      </w:r>
      <w:r w:rsidR="0018156E" w:rsidRPr="00715F27">
        <w:rPr>
          <w:rFonts w:ascii="Arial" w:hAnsi="Arial" w:cs="Arial"/>
        </w:rPr>
        <w:t>Neste contexto, a dança mostra-se uma importante terapia complementar devido a sua grande influência sobre a cognição e o corpo físico, além de ser uma terapia humanizada que trabalha o idoso como um todo colocando em prática a visão holística, com o objetivo de favorecer o vínculo entre o idoso, família e comunidade.</w:t>
      </w:r>
    </w:p>
    <w:p w:rsidR="00AA0758" w:rsidRPr="00715F27" w:rsidRDefault="00AA0758" w:rsidP="00C86B6B">
      <w:pPr>
        <w:pBdr>
          <w:bottom w:val="single" w:sz="12" w:space="1" w:color="auto"/>
        </w:pBd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715F27">
        <w:rPr>
          <w:rFonts w:ascii="Arial" w:hAnsi="Arial" w:cs="Arial"/>
          <w:b/>
          <w:color w:val="000000" w:themeColor="text1"/>
        </w:rPr>
        <w:t>Palavras-chave:</w:t>
      </w:r>
      <w:r w:rsidRPr="00715F27">
        <w:rPr>
          <w:rFonts w:ascii="Arial" w:hAnsi="Arial" w:cs="Arial"/>
          <w:color w:val="000000" w:themeColor="text1"/>
        </w:rPr>
        <w:t xml:space="preserve"> </w:t>
      </w:r>
      <w:r w:rsidR="00715F27">
        <w:rPr>
          <w:rFonts w:ascii="Arial" w:hAnsi="Arial" w:cs="Arial"/>
          <w:color w:val="000000" w:themeColor="text1"/>
        </w:rPr>
        <w:t xml:space="preserve">Enfermagem; </w:t>
      </w:r>
      <w:r w:rsidRPr="00715F27">
        <w:rPr>
          <w:rFonts w:ascii="Arial" w:hAnsi="Arial" w:cs="Arial"/>
          <w:color w:val="000000" w:themeColor="text1"/>
        </w:rPr>
        <w:t xml:space="preserve">Envelhecimento; </w:t>
      </w:r>
      <w:r w:rsidR="009A368E">
        <w:rPr>
          <w:rFonts w:ascii="Arial" w:hAnsi="Arial" w:cs="Arial"/>
          <w:color w:val="000000" w:themeColor="text1"/>
        </w:rPr>
        <w:t xml:space="preserve">Prevenção de Doenças; Promoção da </w:t>
      </w:r>
      <w:bookmarkStart w:id="0" w:name="_GoBack"/>
      <w:bookmarkEnd w:id="0"/>
      <w:r w:rsidR="009A368E">
        <w:rPr>
          <w:rFonts w:ascii="Arial" w:hAnsi="Arial" w:cs="Arial"/>
          <w:color w:val="000000" w:themeColor="text1"/>
        </w:rPr>
        <w:t>Saúde; Saúde do Idoso.</w:t>
      </w:r>
    </w:p>
    <w:p w:rsidR="00574B19" w:rsidRPr="009A368E" w:rsidRDefault="00EE25EB" w:rsidP="00574B19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715F27">
        <w:rPr>
          <w:rFonts w:ascii="Arial" w:hAnsi="Arial" w:cs="Arial"/>
          <w:color w:val="000000" w:themeColor="text1"/>
        </w:rPr>
        <w:lastRenderedPageBreak/>
        <w:softHyphen/>
      </w:r>
      <w:r w:rsidRPr="00715F27">
        <w:rPr>
          <w:rFonts w:ascii="Arial" w:hAnsi="Arial" w:cs="Arial"/>
          <w:color w:val="000000" w:themeColor="text1"/>
        </w:rPr>
        <w:softHyphen/>
      </w:r>
      <w:r w:rsidRPr="00715F27">
        <w:rPr>
          <w:rFonts w:ascii="Arial" w:hAnsi="Arial" w:cs="Arial"/>
          <w:color w:val="000000" w:themeColor="text1"/>
        </w:rPr>
        <w:softHyphen/>
      </w:r>
      <w:r w:rsidRPr="00715F27">
        <w:rPr>
          <w:rFonts w:ascii="Arial" w:hAnsi="Arial" w:cs="Arial"/>
          <w:color w:val="000000" w:themeColor="text1"/>
        </w:rPr>
        <w:softHyphen/>
      </w:r>
      <w:r w:rsidRPr="00715F27">
        <w:rPr>
          <w:rFonts w:ascii="Arial" w:hAnsi="Arial" w:cs="Arial"/>
          <w:color w:val="000000" w:themeColor="text1"/>
        </w:rPr>
        <w:softHyphen/>
      </w:r>
      <w:r w:rsidRPr="00715F27">
        <w:rPr>
          <w:rFonts w:ascii="Arial" w:hAnsi="Arial" w:cs="Arial"/>
          <w:color w:val="000000" w:themeColor="text1"/>
        </w:rPr>
        <w:softHyphen/>
      </w:r>
      <w:r w:rsidRPr="00715F27">
        <w:rPr>
          <w:rFonts w:ascii="Arial" w:hAnsi="Arial" w:cs="Arial"/>
          <w:color w:val="000000" w:themeColor="text1"/>
        </w:rPr>
        <w:softHyphen/>
      </w:r>
      <w:r w:rsidRPr="00715F27">
        <w:rPr>
          <w:rFonts w:ascii="Arial" w:hAnsi="Arial" w:cs="Arial"/>
          <w:color w:val="000000" w:themeColor="text1"/>
        </w:rPr>
        <w:softHyphen/>
      </w:r>
      <w:r w:rsidRPr="00715F27">
        <w:rPr>
          <w:rFonts w:ascii="Arial" w:hAnsi="Arial" w:cs="Arial"/>
          <w:color w:val="000000" w:themeColor="text1"/>
        </w:rPr>
        <w:softHyphen/>
      </w:r>
      <w:r w:rsidRPr="00715F27">
        <w:rPr>
          <w:rFonts w:ascii="Arial" w:hAnsi="Arial" w:cs="Arial"/>
          <w:color w:val="000000" w:themeColor="text1"/>
        </w:rPr>
        <w:softHyphen/>
      </w:r>
      <w:r w:rsidRPr="00715F27">
        <w:rPr>
          <w:rFonts w:ascii="Arial" w:hAnsi="Arial" w:cs="Arial"/>
          <w:color w:val="000000" w:themeColor="text1"/>
        </w:rPr>
        <w:softHyphen/>
      </w:r>
      <w:r w:rsidRPr="00715F27">
        <w:rPr>
          <w:rFonts w:ascii="Arial" w:hAnsi="Arial" w:cs="Arial"/>
          <w:color w:val="000000" w:themeColor="text1"/>
        </w:rPr>
        <w:softHyphen/>
      </w:r>
      <w:r w:rsidRPr="00715F27">
        <w:rPr>
          <w:rFonts w:ascii="Arial" w:hAnsi="Arial" w:cs="Arial"/>
          <w:color w:val="000000" w:themeColor="text1"/>
        </w:rPr>
        <w:softHyphen/>
      </w:r>
      <w:r w:rsidRPr="00715F27">
        <w:rPr>
          <w:rFonts w:ascii="Arial" w:hAnsi="Arial" w:cs="Arial"/>
          <w:color w:val="000000" w:themeColor="text1"/>
        </w:rPr>
        <w:softHyphen/>
      </w:r>
      <w:r w:rsidRPr="00715F27">
        <w:rPr>
          <w:rFonts w:ascii="Arial" w:hAnsi="Arial" w:cs="Arial"/>
          <w:color w:val="000000" w:themeColor="text1"/>
        </w:rPr>
        <w:softHyphen/>
      </w:r>
      <w:r w:rsidRPr="00715F27">
        <w:rPr>
          <w:rFonts w:ascii="Arial" w:hAnsi="Arial" w:cs="Arial"/>
          <w:color w:val="000000" w:themeColor="text1"/>
        </w:rPr>
        <w:softHyphen/>
      </w:r>
      <w:r w:rsidRPr="00715F27">
        <w:rPr>
          <w:rFonts w:ascii="Arial" w:hAnsi="Arial" w:cs="Arial"/>
          <w:color w:val="000000" w:themeColor="text1"/>
        </w:rPr>
        <w:softHyphen/>
      </w:r>
      <w:r w:rsidR="00574B19" w:rsidRPr="00715F27">
        <w:rPr>
          <w:rFonts w:ascii="Arial" w:hAnsi="Arial" w:cs="Arial"/>
          <w:b/>
          <w:color w:val="000000" w:themeColor="text1"/>
        </w:rPr>
        <w:t>REFERÊNCIAS</w:t>
      </w:r>
    </w:p>
    <w:p w:rsidR="002260B4" w:rsidRDefault="002260B4" w:rsidP="00574B19">
      <w:pPr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715F27">
        <w:rPr>
          <w:rFonts w:ascii="Arial" w:hAnsi="Arial" w:cs="Arial"/>
          <w:color w:val="000000" w:themeColor="text1"/>
        </w:rPr>
        <w:t>ASSIS, M. Envelhecimento ativo e promoção da saúde: reflexão para ações educativas com idosos.</w:t>
      </w:r>
      <w:r w:rsidRPr="00715F27">
        <w:rPr>
          <w:rFonts w:ascii="Arial" w:hAnsi="Arial" w:cs="Arial"/>
        </w:rPr>
        <w:t xml:space="preserve"> </w:t>
      </w:r>
      <w:r w:rsidRPr="00715F27">
        <w:rPr>
          <w:rFonts w:ascii="Arial" w:hAnsi="Arial" w:cs="Arial"/>
          <w:b/>
        </w:rPr>
        <w:t>Revista APS</w:t>
      </w:r>
      <w:r w:rsidRPr="00715F27">
        <w:rPr>
          <w:rFonts w:ascii="Arial" w:hAnsi="Arial" w:cs="Arial"/>
        </w:rPr>
        <w:t>, v.8, n.1, p. 15-24, jan./jun. 2005.</w:t>
      </w:r>
    </w:p>
    <w:p w:rsidR="002260B4" w:rsidRDefault="002260B4" w:rsidP="00574B19">
      <w:pPr>
        <w:spacing w:after="0" w:line="360" w:lineRule="auto"/>
        <w:jc w:val="both"/>
        <w:rPr>
          <w:rFonts w:ascii="Arial" w:hAnsi="Arial" w:cs="Arial"/>
          <w:color w:val="000000" w:themeColor="text1"/>
        </w:rPr>
      </w:pPr>
    </w:p>
    <w:p w:rsidR="00574B19" w:rsidRPr="00715F27" w:rsidRDefault="00574B19" w:rsidP="00574B19">
      <w:pPr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715F27">
        <w:rPr>
          <w:rFonts w:ascii="Arial" w:hAnsi="Arial" w:cs="Arial"/>
          <w:color w:val="000000" w:themeColor="text1"/>
        </w:rPr>
        <w:t xml:space="preserve">BRASIL. Ministério da Saúde. </w:t>
      </w:r>
      <w:r w:rsidRPr="00715F27">
        <w:rPr>
          <w:rFonts w:ascii="Arial" w:hAnsi="Arial" w:cs="Arial"/>
          <w:b/>
          <w:color w:val="000000" w:themeColor="text1"/>
        </w:rPr>
        <w:t>Envelhecimento e Saúde da Pessoa Idosa</w:t>
      </w:r>
      <w:r w:rsidRPr="00715F27">
        <w:rPr>
          <w:rFonts w:ascii="Arial" w:hAnsi="Arial" w:cs="Arial"/>
          <w:color w:val="000000" w:themeColor="text1"/>
        </w:rPr>
        <w:t>. Brasília, 2006.</w:t>
      </w:r>
    </w:p>
    <w:p w:rsidR="00574B19" w:rsidRDefault="00574B19" w:rsidP="00574B19">
      <w:pPr>
        <w:spacing w:after="0" w:line="360" w:lineRule="auto"/>
        <w:jc w:val="both"/>
        <w:rPr>
          <w:rFonts w:ascii="Arial" w:hAnsi="Arial" w:cs="Arial"/>
          <w:color w:val="000000" w:themeColor="text1"/>
        </w:rPr>
      </w:pPr>
    </w:p>
    <w:p w:rsidR="002260B4" w:rsidRPr="002260B4" w:rsidRDefault="002260B4" w:rsidP="002260B4">
      <w:pPr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715F27">
        <w:rPr>
          <w:rFonts w:ascii="Arial" w:hAnsi="Arial" w:cs="Arial"/>
          <w:color w:val="000000" w:themeColor="text1"/>
        </w:rPr>
        <w:t xml:space="preserve">SILVA, M. C. M. </w:t>
      </w:r>
      <w:proofErr w:type="gramStart"/>
      <w:r w:rsidRPr="00715F27">
        <w:rPr>
          <w:rFonts w:ascii="Arial" w:hAnsi="Arial" w:cs="Arial"/>
          <w:color w:val="000000" w:themeColor="text1"/>
        </w:rPr>
        <w:t>et</w:t>
      </w:r>
      <w:proofErr w:type="gramEnd"/>
      <w:r w:rsidRPr="00715F27">
        <w:rPr>
          <w:rFonts w:ascii="Arial" w:hAnsi="Arial" w:cs="Arial"/>
          <w:color w:val="000000" w:themeColor="text1"/>
        </w:rPr>
        <w:t xml:space="preserve"> al. Educação em Saúde com Idosos: um relato de experiência. </w:t>
      </w:r>
      <w:r w:rsidRPr="00715F27">
        <w:rPr>
          <w:rFonts w:ascii="Arial" w:hAnsi="Arial" w:cs="Arial"/>
          <w:b/>
          <w:color w:val="000000" w:themeColor="text1"/>
        </w:rPr>
        <w:t>Revista Raízes e Rumos</w:t>
      </w:r>
      <w:r w:rsidRPr="00715F27">
        <w:rPr>
          <w:rFonts w:ascii="Arial" w:hAnsi="Arial" w:cs="Arial"/>
          <w:color w:val="000000" w:themeColor="text1"/>
        </w:rPr>
        <w:t xml:space="preserve">. </w:t>
      </w:r>
      <w:proofErr w:type="gramStart"/>
      <w:r w:rsidRPr="00715F27">
        <w:rPr>
          <w:rFonts w:ascii="Arial" w:hAnsi="Arial" w:cs="Arial"/>
          <w:color w:val="000000" w:themeColor="text1"/>
        </w:rPr>
        <w:t>vol.</w:t>
      </w:r>
      <w:proofErr w:type="gramEnd"/>
      <w:r w:rsidRPr="00715F27">
        <w:rPr>
          <w:rFonts w:ascii="Arial" w:hAnsi="Arial" w:cs="Arial"/>
          <w:color w:val="000000" w:themeColor="text1"/>
        </w:rPr>
        <w:t xml:space="preserve"> 2, n.2, p. 169-170, 2014.</w:t>
      </w:r>
    </w:p>
    <w:p w:rsidR="002260B4" w:rsidRDefault="002260B4" w:rsidP="002260B4">
      <w:pPr>
        <w:spacing w:after="0" w:line="360" w:lineRule="auto"/>
        <w:jc w:val="both"/>
        <w:rPr>
          <w:rFonts w:ascii="Arial" w:hAnsi="Arial" w:cs="Arial"/>
        </w:rPr>
      </w:pPr>
    </w:p>
    <w:p w:rsidR="00574B19" w:rsidRPr="00715F27" w:rsidRDefault="002260B4" w:rsidP="002260B4">
      <w:pPr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2260B4">
        <w:rPr>
          <w:rFonts w:ascii="Arial" w:hAnsi="Arial" w:cs="Arial"/>
        </w:rPr>
        <w:t xml:space="preserve">SILVA, M. V. </w:t>
      </w:r>
      <w:proofErr w:type="gramStart"/>
      <w:r w:rsidRPr="002260B4">
        <w:rPr>
          <w:rFonts w:ascii="Arial" w:hAnsi="Arial" w:cs="Arial"/>
        </w:rPr>
        <w:t>et</w:t>
      </w:r>
      <w:proofErr w:type="gramEnd"/>
      <w:r w:rsidRPr="002260B4">
        <w:rPr>
          <w:rFonts w:ascii="Arial" w:hAnsi="Arial" w:cs="Arial"/>
        </w:rPr>
        <w:t xml:space="preserve"> al. A dança: um recurso terapêutico na terceira idade. </w:t>
      </w:r>
      <w:proofErr w:type="spellStart"/>
      <w:r w:rsidRPr="002260B4">
        <w:rPr>
          <w:rFonts w:ascii="Arial" w:hAnsi="Arial" w:cs="Arial"/>
          <w:b/>
        </w:rPr>
        <w:t>Rev</w:t>
      </w:r>
      <w:proofErr w:type="spellEnd"/>
      <w:r w:rsidRPr="002260B4">
        <w:rPr>
          <w:rFonts w:ascii="Arial" w:hAnsi="Arial" w:cs="Arial"/>
          <w:b/>
        </w:rPr>
        <w:t xml:space="preserve"> </w:t>
      </w:r>
      <w:proofErr w:type="spellStart"/>
      <w:r w:rsidRPr="002260B4">
        <w:rPr>
          <w:rFonts w:ascii="Arial" w:hAnsi="Arial" w:cs="Arial"/>
          <w:b/>
        </w:rPr>
        <w:t>Enferm</w:t>
      </w:r>
      <w:proofErr w:type="spellEnd"/>
      <w:r w:rsidRPr="002260B4">
        <w:rPr>
          <w:rFonts w:ascii="Arial" w:hAnsi="Arial" w:cs="Arial"/>
          <w:b/>
        </w:rPr>
        <w:t xml:space="preserve"> UFPE online</w:t>
      </w:r>
      <w:r w:rsidRPr="002260B4">
        <w:rPr>
          <w:rFonts w:ascii="Arial" w:hAnsi="Arial" w:cs="Arial"/>
        </w:rPr>
        <w:t xml:space="preserve">. Recife, 10(Supl. 1). </w:t>
      </w:r>
      <w:proofErr w:type="gramStart"/>
      <w:r w:rsidRPr="002260B4">
        <w:rPr>
          <w:rFonts w:ascii="Arial" w:hAnsi="Arial" w:cs="Arial"/>
        </w:rPr>
        <w:t>p.</w:t>
      </w:r>
      <w:proofErr w:type="gramEnd"/>
      <w:r w:rsidRPr="002260B4">
        <w:rPr>
          <w:rFonts w:ascii="Arial" w:hAnsi="Arial" w:cs="Arial"/>
        </w:rPr>
        <w:t xml:space="preserve"> 232-8, 2016</w:t>
      </w:r>
    </w:p>
    <w:sectPr w:rsidR="00574B19" w:rsidRPr="00715F27" w:rsidSect="000D3DE6"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C00"/>
    <w:rsid w:val="00004BE0"/>
    <w:rsid w:val="00070049"/>
    <w:rsid w:val="00096AB2"/>
    <w:rsid w:val="000D3DE6"/>
    <w:rsid w:val="000D694D"/>
    <w:rsid w:val="00106F71"/>
    <w:rsid w:val="001753AD"/>
    <w:rsid w:val="0018156E"/>
    <w:rsid w:val="00216CE2"/>
    <w:rsid w:val="002260B4"/>
    <w:rsid w:val="00270B85"/>
    <w:rsid w:val="00350891"/>
    <w:rsid w:val="00353EFD"/>
    <w:rsid w:val="003556DC"/>
    <w:rsid w:val="003E7CAD"/>
    <w:rsid w:val="004F35FF"/>
    <w:rsid w:val="00574B19"/>
    <w:rsid w:val="00603CB0"/>
    <w:rsid w:val="006426C2"/>
    <w:rsid w:val="00656603"/>
    <w:rsid w:val="00715F27"/>
    <w:rsid w:val="007545C7"/>
    <w:rsid w:val="00810222"/>
    <w:rsid w:val="00812D39"/>
    <w:rsid w:val="008528B4"/>
    <w:rsid w:val="00874E65"/>
    <w:rsid w:val="008C5136"/>
    <w:rsid w:val="009346EB"/>
    <w:rsid w:val="00980D32"/>
    <w:rsid w:val="009A368E"/>
    <w:rsid w:val="009B6EF5"/>
    <w:rsid w:val="009D2736"/>
    <w:rsid w:val="00AA0758"/>
    <w:rsid w:val="00AE1633"/>
    <w:rsid w:val="00AF2849"/>
    <w:rsid w:val="00B97903"/>
    <w:rsid w:val="00BA03EC"/>
    <w:rsid w:val="00BB2C81"/>
    <w:rsid w:val="00C13654"/>
    <w:rsid w:val="00C74F0B"/>
    <w:rsid w:val="00C86B6B"/>
    <w:rsid w:val="00CF5D0F"/>
    <w:rsid w:val="00D80770"/>
    <w:rsid w:val="00E20032"/>
    <w:rsid w:val="00E9572D"/>
    <w:rsid w:val="00EE25EB"/>
    <w:rsid w:val="00F5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758"/>
    <w:pPr>
      <w:spacing w:after="160"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A0758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unhideWhenUsed/>
    <w:rsid w:val="00C86B6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C86B6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86B6B"/>
    <w:rPr>
      <w:vertAlign w:val="superscript"/>
    </w:rPr>
  </w:style>
  <w:style w:type="paragraph" w:customStyle="1" w:styleId="Default">
    <w:name w:val="Default"/>
    <w:rsid w:val="00574B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74B19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D6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69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758"/>
    <w:pPr>
      <w:spacing w:after="160"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A0758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unhideWhenUsed/>
    <w:rsid w:val="00C86B6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C86B6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86B6B"/>
    <w:rPr>
      <w:vertAlign w:val="superscript"/>
    </w:rPr>
  </w:style>
  <w:style w:type="paragraph" w:customStyle="1" w:styleId="Default">
    <w:name w:val="Default"/>
    <w:rsid w:val="00574B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74B19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D6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69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2718</TotalTime>
  <Pages>2</Pages>
  <Words>480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8</cp:revision>
  <dcterms:created xsi:type="dcterms:W3CDTF">2019-08-06T21:44:00Z</dcterms:created>
  <dcterms:modified xsi:type="dcterms:W3CDTF">2019-08-31T22:57:00Z</dcterms:modified>
</cp:coreProperties>
</file>