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C40" w:rsidRPr="008F5E2F" w:rsidRDefault="00FF7E58" w:rsidP="00B8563C">
      <w:pPr>
        <w:spacing w:after="12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ANÁLISE ERGONÔMICA DE TRABALHO DE ATACADISTA DE PRODUTOS DE LIMPEZA</w:t>
      </w:r>
    </w:p>
    <w:p w:rsidR="00E53C40" w:rsidRPr="00E53C40" w:rsidRDefault="00E53C40" w:rsidP="00B8563C">
      <w:pPr>
        <w:spacing w:before="240" w:after="120" w:line="240" w:lineRule="auto"/>
        <w:jc w:val="center"/>
        <w:rPr>
          <w:rFonts w:ascii="Times New Roman" w:hAnsi="Times New Roman" w:cs="Times New Roman"/>
          <w:b/>
        </w:rPr>
      </w:pPr>
      <w:r w:rsidRPr="00E53C40">
        <w:rPr>
          <w:rFonts w:ascii="Times New Roman" w:hAnsi="Times New Roman" w:cs="Times New Roman"/>
          <w:b/>
        </w:rPr>
        <w:t>RESUMO</w:t>
      </w:r>
    </w:p>
    <w:p w:rsidR="00E53C40" w:rsidRPr="00B8563C" w:rsidRDefault="00CF200A" w:rsidP="00B8563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 análise ergonômica de trabalho é uma importante metodologia</w:t>
      </w:r>
      <w:r w:rsidR="009C06AE">
        <w:rPr>
          <w:rFonts w:ascii="Times New Roman" w:hAnsi="Times New Roman" w:cs="Times New Roman"/>
          <w:sz w:val="18"/>
          <w:szCs w:val="18"/>
        </w:rPr>
        <w:t xml:space="preserve"> que visa</w:t>
      </w:r>
      <w:r>
        <w:rPr>
          <w:rFonts w:ascii="Times New Roman" w:hAnsi="Times New Roman" w:cs="Times New Roman"/>
          <w:sz w:val="18"/>
          <w:szCs w:val="18"/>
        </w:rPr>
        <w:t xml:space="preserve"> compreender a rel</w:t>
      </w:r>
      <w:r w:rsidR="009C06AE">
        <w:rPr>
          <w:rFonts w:ascii="Times New Roman" w:hAnsi="Times New Roman" w:cs="Times New Roman"/>
          <w:sz w:val="18"/>
          <w:szCs w:val="18"/>
        </w:rPr>
        <w:t>ação entre o homem e o trabalho. Com ela, são</w:t>
      </w:r>
      <w:r>
        <w:rPr>
          <w:rFonts w:ascii="Times New Roman" w:hAnsi="Times New Roman" w:cs="Times New Roman"/>
          <w:sz w:val="18"/>
          <w:szCs w:val="18"/>
        </w:rPr>
        <w:t xml:space="preserve"> avaliadas as condições de trabalho mediante diagnóstico e sugestão de melhorias. Este trabalho tem como objetivo avaliar a realidade ergonômica uma empresa que comercializa produtos de limpeza. Para isso, foram analisadas as tarefas e atividades realizadas mediante observação direta, pesquisa documental e entrevistas, bem como com a aplicação do</w:t>
      </w:r>
      <w:r w:rsidR="009C06AE">
        <w:rPr>
          <w:rFonts w:ascii="Times New Roman" w:hAnsi="Times New Roman" w:cs="Times New Roman"/>
          <w:sz w:val="18"/>
          <w:szCs w:val="18"/>
        </w:rPr>
        <w:t>s</w:t>
      </w:r>
      <w:r>
        <w:rPr>
          <w:rFonts w:ascii="Times New Roman" w:hAnsi="Times New Roman" w:cs="Times New Roman"/>
          <w:sz w:val="18"/>
          <w:szCs w:val="18"/>
        </w:rPr>
        <w:t xml:space="preserve"> método</w:t>
      </w:r>
      <w:r w:rsidR="009C06AE">
        <w:rPr>
          <w:rFonts w:ascii="Times New Roman" w:hAnsi="Times New Roman" w:cs="Times New Roman"/>
          <w:sz w:val="18"/>
          <w:szCs w:val="18"/>
        </w:rPr>
        <w:t>s NIOSH</w:t>
      </w:r>
      <w:r>
        <w:rPr>
          <w:rFonts w:ascii="Times New Roman" w:hAnsi="Times New Roman" w:cs="Times New Roman"/>
          <w:sz w:val="18"/>
          <w:szCs w:val="18"/>
        </w:rPr>
        <w:t xml:space="preserve"> </w:t>
      </w:r>
      <w:r w:rsidR="009C06AE">
        <w:rPr>
          <w:rFonts w:ascii="Times New Roman" w:hAnsi="Times New Roman" w:cs="Times New Roman"/>
          <w:sz w:val="18"/>
          <w:szCs w:val="18"/>
        </w:rPr>
        <w:t xml:space="preserve">e RULA. Constatou-se que são necessárias prontas mudanças no modo como o trabalho é executado, bem como </w:t>
      </w:r>
      <w:r w:rsidR="00AD694E">
        <w:rPr>
          <w:rFonts w:ascii="Times New Roman" w:hAnsi="Times New Roman" w:cs="Times New Roman"/>
          <w:sz w:val="18"/>
          <w:szCs w:val="18"/>
        </w:rPr>
        <w:t>um rearranjo físico do local de trabalho. Isso porque foram verificados deslocamentos desnecessários do operador, que acarretam em maior esforço físico e perda de tempo. Além disso, sugere-se uma melhor organização dos estoques, de modo que se facilite o deslocamento de cargas</w:t>
      </w:r>
      <w:r w:rsidR="000150A1">
        <w:rPr>
          <w:rFonts w:ascii="Times New Roman" w:hAnsi="Times New Roman" w:cs="Times New Roman"/>
          <w:sz w:val="18"/>
          <w:szCs w:val="18"/>
        </w:rPr>
        <w:t>, sem que se comprometa a integridade física do trabalhador e facilite a manipulação dos produtos</w:t>
      </w:r>
      <w:r w:rsidR="00AD694E">
        <w:rPr>
          <w:rFonts w:ascii="Times New Roman" w:hAnsi="Times New Roman" w:cs="Times New Roman"/>
          <w:sz w:val="18"/>
          <w:szCs w:val="18"/>
        </w:rPr>
        <w:t>.</w:t>
      </w:r>
      <w:r w:rsidR="000150A1">
        <w:rPr>
          <w:rFonts w:ascii="Times New Roman" w:hAnsi="Times New Roman" w:cs="Times New Roman"/>
          <w:sz w:val="18"/>
          <w:szCs w:val="18"/>
        </w:rPr>
        <w:t xml:space="preserve"> Destaca-se que no local há risco químico, devido à natureza dos produtos comercializados, o que torna o uso de EPIs imperativo.</w:t>
      </w:r>
    </w:p>
    <w:p w:rsidR="00E53C40" w:rsidRPr="00B8563C" w:rsidRDefault="008F5E2F" w:rsidP="00EE626A">
      <w:pPr>
        <w:spacing w:before="120"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PALAVRAS-CHAVE: </w:t>
      </w:r>
      <w:r w:rsidR="009C06AE">
        <w:rPr>
          <w:rFonts w:ascii="Times New Roman" w:hAnsi="Times New Roman" w:cs="Times New Roman"/>
          <w:sz w:val="18"/>
          <w:szCs w:val="18"/>
        </w:rPr>
        <w:t>Ergonomia; Análise Ergonômica de Trabalho; NIOSH; RULA.</w:t>
      </w:r>
    </w:p>
    <w:p w:rsidR="00E53C40" w:rsidRPr="00B8563C" w:rsidRDefault="00EB2B40" w:rsidP="00EE626A">
      <w:pPr>
        <w:spacing w:before="240" w:after="120" w:line="240" w:lineRule="auto"/>
        <w:jc w:val="both"/>
        <w:rPr>
          <w:rFonts w:ascii="Times New Roman" w:hAnsi="Times New Roman" w:cs="Times New Roman"/>
          <w:b/>
          <w:sz w:val="20"/>
          <w:szCs w:val="20"/>
        </w:rPr>
      </w:pPr>
      <w:r>
        <w:rPr>
          <w:rFonts w:ascii="Times New Roman" w:hAnsi="Times New Roman" w:cs="Times New Roman"/>
          <w:b/>
          <w:sz w:val="20"/>
          <w:szCs w:val="20"/>
        </w:rPr>
        <w:t>INTRODUÇÃO</w:t>
      </w:r>
    </w:p>
    <w:p w:rsidR="00D84030" w:rsidRDefault="00D84030" w:rsidP="00D84030">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Os estudos ergonômicos objetivam adequar o homem ao trabalho mediante ferramentas que contribuam para diminuição de</w:t>
      </w:r>
      <w:r w:rsidR="008F31BC" w:rsidRPr="008F31BC">
        <w:rPr>
          <w:rFonts w:ascii="Times New Roman" w:hAnsi="Times New Roman" w:cs="Times New Roman"/>
          <w:sz w:val="20"/>
          <w:szCs w:val="20"/>
        </w:rPr>
        <w:t xml:space="preserve"> sobrecargas</w:t>
      </w:r>
      <w:r w:rsidR="008F31BC">
        <w:rPr>
          <w:rFonts w:ascii="Times New Roman" w:hAnsi="Times New Roman" w:cs="Times New Roman"/>
          <w:sz w:val="20"/>
          <w:szCs w:val="20"/>
        </w:rPr>
        <w:t xml:space="preserve"> </w:t>
      </w:r>
      <w:r w:rsidR="008F31BC" w:rsidRPr="008F31BC">
        <w:rPr>
          <w:rFonts w:ascii="Times New Roman" w:hAnsi="Times New Roman" w:cs="Times New Roman"/>
          <w:sz w:val="20"/>
          <w:szCs w:val="20"/>
        </w:rPr>
        <w:t>psicofisiológicas (</w:t>
      </w:r>
      <w:r>
        <w:rPr>
          <w:rFonts w:ascii="Times New Roman" w:hAnsi="Times New Roman" w:cs="Times New Roman"/>
          <w:sz w:val="20"/>
          <w:szCs w:val="20"/>
        </w:rPr>
        <w:t xml:space="preserve">MORIGUCHI et al., 2013; </w:t>
      </w:r>
      <w:r w:rsidRPr="008F31BC">
        <w:rPr>
          <w:rFonts w:ascii="Times New Roman" w:hAnsi="Times New Roman" w:cs="Times New Roman"/>
          <w:sz w:val="20"/>
          <w:szCs w:val="20"/>
        </w:rPr>
        <w:t>ROTHSTEIN et al.,</w:t>
      </w:r>
      <w:r>
        <w:rPr>
          <w:rFonts w:ascii="Times New Roman" w:hAnsi="Times New Roman" w:cs="Times New Roman"/>
          <w:sz w:val="20"/>
          <w:szCs w:val="20"/>
        </w:rPr>
        <w:t xml:space="preserve"> 2013</w:t>
      </w:r>
      <w:r w:rsidR="008F31BC" w:rsidRPr="008F31BC">
        <w:rPr>
          <w:rFonts w:ascii="Times New Roman" w:hAnsi="Times New Roman" w:cs="Times New Roman"/>
          <w:sz w:val="20"/>
          <w:szCs w:val="20"/>
        </w:rPr>
        <w:t>).</w:t>
      </w:r>
      <w:r w:rsidRPr="00D84030">
        <w:rPr>
          <w:rFonts w:ascii="Times New Roman" w:hAnsi="Times New Roman" w:cs="Times New Roman"/>
          <w:sz w:val="20"/>
          <w:szCs w:val="20"/>
        </w:rPr>
        <w:t xml:space="preserve"> </w:t>
      </w:r>
      <w:r>
        <w:rPr>
          <w:rFonts w:ascii="Times New Roman" w:hAnsi="Times New Roman" w:cs="Times New Roman"/>
          <w:sz w:val="20"/>
          <w:szCs w:val="20"/>
        </w:rPr>
        <w:t xml:space="preserve">Segundo a </w:t>
      </w:r>
      <w:r w:rsidRPr="008F31BC">
        <w:rPr>
          <w:rFonts w:ascii="Times New Roman" w:hAnsi="Times New Roman" w:cs="Times New Roman"/>
          <w:sz w:val="20"/>
          <w:szCs w:val="20"/>
        </w:rPr>
        <w:t>NR-17</w:t>
      </w:r>
      <w:r>
        <w:rPr>
          <w:rFonts w:ascii="Times New Roman" w:hAnsi="Times New Roman" w:cs="Times New Roman"/>
          <w:sz w:val="20"/>
          <w:szCs w:val="20"/>
        </w:rPr>
        <w:t>, o empregador é responsável por analisar as condições ergonômicas de trabalho de modo que seja necessário analisar demanda, tarefa e</w:t>
      </w:r>
      <w:r w:rsidRPr="008F31BC">
        <w:rPr>
          <w:rFonts w:ascii="Times New Roman" w:hAnsi="Times New Roman" w:cs="Times New Roman"/>
          <w:sz w:val="20"/>
          <w:szCs w:val="20"/>
        </w:rPr>
        <w:t xml:space="preserve"> atividade</w:t>
      </w:r>
      <w:r>
        <w:rPr>
          <w:rFonts w:ascii="Times New Roman" w:hAnsi="Times New Roman" w:cs="Times New Roman"/>
          <w:sz w:val="20"/>
          <w:szCs w:val="20"/>
        </w:rPr>
        <w:t xml:space="preserve"> para que seja elaborado o diagnóstico</w:t>
      </w:r>
      <w:r w:rsidRPr="008F31BC">
        <w:rPr>
          <w:rFonts w:ascii="Times New Roman" w:hAnsi="Times New Roman" w:cs="Times New Roman"/>
          <w:sz w:val="20"/>
          <w:szCs w:val="20"/>
        </w:rPr>
        <w:t xml:space="preserve"> e</w:t>
      </w:r>
      <w:r>
        <w:rPr>
          <w:rFonts w:ascii="Times New Roman" w:hAnsi="Times New Roman" w:cs="Times New Roman"/>
          <w:sz w:val="20"/>
          <w:szCs w:val="20"/>
        </w:rPr>
        <w:t xml:space="preserve"> indicadas as </w:t>
      </w:r>
      <w:r w:rsidRPr="008F31BC">
        <w:rPr>
          <w:rFonts w:ascii="Times New Roman" w:hAnsi="Times New Roman" w:cs="Times New Roman"/>
          <w:sz w:val="20"/>
          <w:szCs w:val="20"/>
        </w:rPr>
        <w:t>recomendações</w:t>
      </w:r>
      <w:r>
        <w:rPr>
          <w:rFonts w:ascii="Times New Roman" w:hAnsi="Times New Roman" w:cs="Times New Roman"/>
          <w:sz w:val="20"/>
          <w:szCs w:val="20"/>
        </w:rPr>
        <w:t xml:space="preserve"> </w:t>
      </w:r>
      <w:r w:rsidR="008743B3">
        <w:rPr>
          <w:rFonts w:ascii="Times New Roman" w:hAnsi="Times New Roman" w:cs="Times New Roman"/>
          <w:sz w:val="20"/>
          <w:szCs w:val="20"/>
        </w:rPr>
        <w:t>(NR, 2009).</w:t>
      </w:r>
    </w:p>
    <w:p w:rsidR="009804E5" w:rsidRDefault="00D84030" w:rsidP="009804E5">
      <w:pPr>
        <w:spacing w:after="0" w:line="240" w:lineRule="auto"/>
        <w:ind w:firstLine="708"/>
        <w:jc w:val="both"/>
        <w:rPr>
          <w:rFonts w:ascii="Times New Roman" w:hAnsi="Times New Roman" w:cs="Times New Roman"/>
          <w:sz w:val="20"/>
          <w:szCs w:val="20"/>
        </w:rPr>
      </w:pPr>
      <w:r w:rsidRPr="00D84030">
        <w:rPr>
          <w:rFonts w:ascii="Times New Roman" w:hAnsi="Times New Roman" w:cs="Times New Roman"/>
          <w:sz w:val="20"/>
          <w:szCs w:val="20"/>
        </w:rPr>
        <w:t>Nesse</w:t>
      </w:r>
      <w:r>
        <w:rPr>
          <w:rFonts w:ascii="Times New Roman" w:hAnsi="Times New Roman" w:cs="Times New Roman"/>
          <w:sz w:val="20"/>
          <w:szCs w:val="20"/>
        </w:rPr>
        <w:t xml:space="preserve"> contexto, identifica-se que o</w:t>
      </w:r>
      <w:r w:rsidR="008F31BC" w:rsidRPr="008F31BC">
        <w:rPr>
          <w:rFonts w:ascii="Times New Roman" w:hAnsi="Times New Roman" w:cs="Times New Roman"/>
          <w:sz w:val="20"/>
          <w:szCs w:val="20"/>
        </w:rPr>
        <w:t xml:space="preserve"> levantamento manual de </w:t>
      </w:r>
      <w:r w:rsidRPr="008F31BC">
        <w:rPr>
          <w:rFonts w:ascii="Times New Roman" w:hAnsi="Times New Roman" w:cs="Times New Roman"/>
          <w:sz w:val="20"/>
          <w:szCs w:val="20"/>
        </w:rPr>
        <w:t>cargas</w:t>
      </w:r>
      <w:r>
        <w:rPr>
          <w:rFonts w:ascii="Times New Roman" w:hAnsi="Times New Roman" w:cs="Times New Roman"/>
          <w:sz w:val="20"/>
          <w:szCs w:val="20"/>
        </w:rPr>
        <w:t xml:space="preserve"> é uma das principais</w:t>
      </w:r>
      <w:r w:rsidR="004A3CF3">
        <w:rPr>
          <w:rFonts w:ascii="Times New Roman" w:hAnsi="Times New Roman" w:cs="Times New Roman"/>
          <w:sz w:val="20"/>
          <w:szCs w:val="20"/>
        </w:rPr>
        <w:t xml:space="preserve"> causas de afastamento</w:t>
      </w:r>
      <w:r w:rsidR="008F31BC" w:rsidRPr="008F31BC">
        <w:rPr>
          <w:rFonts w:ascii="Times New Roman" w:hAnsi="Times New Roman" w:cs="Times New Roman"/>
          <w:sz w:val="20"/>
          <w:szCs w:val="20"/>
        </w:rPr>
        <w:t xml:space="preserve">. </w:t>
      </w:r>
      <w:r w:rsidR="004A3CF3">
        <w:rPr>
          <w:rFonts w:ascii="Times New Roman" w:hAnsi="Times New Roman" w:cs="Times New Roman"/>
          <w:sz w:val="20"/>
          <w:szCs w:val="20"/>
        </w:rPr>
        <w:t>Trata-se do transporte manual, em que a carga é integralmente suportada por um operador nas fases de levantamento e disposição</w:t>
      </w:r>
      <w:r w:rsidR="008F31BC" w:rsidRPr="008F31BC">
        <w:rPr>
          <w:rFonts w:ascii="Times New Roman" w:hAnsi="Times New Roman" w:cs="Times New Roman"/>
          <w:sz w:val="20"/>
          <w:szCs w:val="20"/>
        </w:rPr>
        <w:t xml:space="preserve"> (ORMELEZ, ULBRICHT,</w:t>
      </w:r>
      <w:r w:rsidR="008F31BC">
        <w:rPr>
          <w:rFonts w:ascii="Times New Roman" w:hAnsi="Times New Roman" w:cs="Times New Roman"/>
          <w:sz w:val="20"/>
          <w:szCs w:val="20"/>
        </w:rPr>
        <w:t xml:space="preserve"> </w:t>
      </w:r>
      <w:r w:rsidR="008F31BC" w:rsidRPr="008F31BC">
        <w:rPr>
          <w:rFonts w:ascii="Times New Roman" w:hAnsi="Times New Roman" w:cs="Times New Roman"/>
          <w:sz w:val="20"/>
          <w:szCs w:val="20"/>
        </w:rPr>
        <w:t xml:space="preserve">2010; CAETANO et al., 2012). </w:t>
      </w:r>
      <w:r w:rsidR="004A3CF3">
        <w:rPr>
          <w:rFonts w:ascii="Times New Roman" w:hAnsi="Times New Roman" w:cs="Times New Roman"/>
          <w:sz w:val="20"/>
          <w:szCs w:val="20"/>
        </w:rPr>
        <w:t xml:space="preserve">Segundo </w:t>
      </w:r>
      <w:r w:rsidR="009804E5">
        <w:rPr>
          <w:rFonts w:ascii="Times New Roman" w:hAnsi="Times New Roman" w:cs="Times New Roman"/>
          <w:sz w:val="20"/>
          <w:szCs w:val="20"/>
        </w:rPr>
        <w:t xml:space="preserve">Conceição e </w:t>
      </w:r>
      <w:r w:rsidR="004A3CF3">
        <w:rPr>
          <w:rFonts w:ascii="Times New Roman" w:hAnsi="Times New Roman" w:cs="Times New Roman"/>
          <w:sz w:val="20"/>
          <w:szCs w:val="20"/>
        </w:rPr>
        <w:t xml:space="preserve">Mergener (2012) e Adorno e Brasil-Neto (2013), é a condição que mais atinge a população economicamente ativa, o que compromete a qualidade de vida do trabalhador, </w:t>
      </w:r>
      <w:r w:rsidR="008F31BC" w:rsidRPr="008F31BC">
        <w:rPr>
          <w:rFonts w:ascii="Times New Roman" w:hAnsi="Times New Roman" w:cs="Times New Roman"/>
          <w:sz w:val="20"/>
          <w:szCs w:val="20"/>
        </w:rPr>
        <w:t xml:space="preserve">afetando </w:t>
      </w:r>
      <w:r w:rsidR="004A3CF3">
        <w:rPr>
          <w:rFonts w:ascii="Times New Roman" w:hAnsi="Times New Roman" w:cs="Times New Roman"/>
          <w:sz w:val="20"/>
          <w:szCs w:val="20"/>
        </w:rPr>
        <w:t xml:space="preserve">aproximadamente </w:t>
      </w:r>
      <w:r w:rsidR="008F31BC" w:rsidRPr="008F31BC">
        <w:rPr>
          <w:rFonts w:ascii="Times New Roman" w:hAnsi="Times New Roman" w:cs="Times New Roman"/>
          <w:sz w:val="20"/>
          <w:szCs w:val="20"/>
        </w:rPr>
        <w:t xml:space="preserve">70% dos </w:t>
      </w:r>
      <w:r w:rsidR="004A3CF3">
        <w:rPr>
          <w:rFonts w:ascii="Times New Roman" w:hAnsi="Times New Roman" w:cs="Times New Roman"/>
          <w:sz w:val="20"/>
          <w:szCs w:val="20"/>
        </w:rPr>
        <w:t>trabalhadores</w:t>
      </w:r>
      <w:r w:rsidR="004353D3">
        <w:rPr>
          <w:rFonts w:ascii="Times New Roman" w:hAnsi="Times New Roman" w:cs="Times New Roman"/>
          <w:sz w:val="20"/>
          <w:szCs w:val="20"/>
        </w:rPr>
        <w:t>, t</w:t>
      </w:r>
      <w:r w:rsidR="004A3CF3">
        <w:rPr>
          <w:rFonts w:ascii="Times New Roman" w:hAnsi="Times New Roman" w:cs="Times New Roman"/>
          <w:sz w:val="20"/>
          <w:szCs w:val="20"/>
        </w:rPr>
        <w:t>rata</w:t>
      </w:r>
      <w:r w:rsidR="004353D3">
        <w:rPr>
          <w:rFonts w:ascii="Times New Roman" w:hAnsi="Times New Roman" w:cs="Times New Roman"/>
          <w:sz w:val="20"/>
          <w:szCs w:val="20"/>
        </w:rPr>
        <w:t>ndo-se de</w:t>
      </w:r>
      <w:r w:rsidR="004A3CF3">
        <w:rPr>
          <w:rFonts w:ascii="Times New Roman" w:hAnsi="Times New Roman" w:cs="Times New Roman"/>
          <w:sz w:val="20"/>
          <w:szCs w:val="20"/>
        </w:rPr>
        <w:t xml:space="preserve"> problema de saúde pública</w:t>
      </w:r>
      <w:r w:rsidR="009804E5">
        <w:rPr>
          <w:rFonts w:ascii="Times New Roman" w:hAnsi="Times New Roman" w:cs="Times New Roman"/>
          <w:sz w:val="20"/>
          <w:szCs w:val="20"/>
        </w:rPr>
        <w:t>.</w:t>
      </w:r>
    </w:p>
    <w:p w:rsidR="008F31BC" w:rsidRDefault="004A3CF3" w:rsidP="009804E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Para a análise de levantamento de cargas é comum o uso do m</w:t>
      </w:r>
      <w:r w:rsidR="008F31BC" w:rsidRPr="008F31BC">
        <w:rPr>
          <w:rFonts w:ascii="Times New Roman" w:hAnsi="Times New Roman" w:cs="Times New Roman"/>
          <w:sz w:val="20"/>
          <w:szCs w:val="20"/>
        </w:rPr>
        <w:t xml:space="preserve">étodo NIOSH - </w:t>
      </w:r>
      <w:r w:rsidR="008F31BC" w:rsidRPr="005F65D4">
        <w:rPr>
          <w:rFonts w:ascii="Times New Roman" w:hAnsi="Times New Roman" w:cs="Times New Roman"/>
          <w:i/>
          <w:sz w:val="20"/>
          <w:szCs w:val="20"/>
        </w:rPr>
        <w:t>National Institute for Ocupational Safety and Health</w:t>
      </w:r>
      <w:r w:rsidR="008F31BC" w:rsidRPr="005F65D4">
        <w:rPr>
          <w:rFonts w:ascii="Times New Roman" w:hAnsi="Times New Roman" w:cs="Times New Roman"/>
          <w:sz w:val="20"/>
          <w:szCs w:val="20"/>
        </w:rPr>
        <w:t>,</w:t>
      </w:r>
      <w:r w:rsidR="008F31BC" w:rsidRPr="008F31BC">
        <w:rPr>
          <w:rFonts w:ascii="Times New Roman" w:hAnsi="Times New Roman" w:cs="Times New Roman"/>
          <w:sz w:val="20"/>
          <w:szCs w:val="20"/>
        </w:rPr>
        <w:t xml:space="preserve"> </w:t>
      </w:r>
      <w:r>
        <w:rPr>
          <w:rFonts w:ascii="Times New Roman" w:hAnsi="Times New Roman" w:cs="Times New Roman"/>
          <w:sz w:val="20"/>
          <w:szCs w:val="20"/>
        </w:rPr>
        <w:t xml:space="preserve">que considera a qualidade da pega, a frequência de trabalho, o tempo de execução da atividade </w:t>
      </w:r>
      <w:r w:rsidR="008743B3">
        <w:rPr>
          <w:rFonts w:ascii="Times New Roman" w:hAnsi="Times New Roman" w:cs="Times New Roman"/>
          <w:sz w:val="20"/>
          <w:szCs w:val="20"/>
        </w:rPr>
        <w:t xml:space="preserve">e a assimetria de cargas, além do posicionamento e deslocamento de membros do operador quanto à carga. Para isso, são </w:t>
      </w:r>
      <w:r w:rsidR="005F65D4">
        <w:rPr>
          <w:rFonts w:ascii="Times New Roman" w:hAnsi="Times New Roman" w:cs="Times New Roman"/>
          <w:sz w:val="20"/>
          <w:szCs w:val="20"/>
        </w:rPr>
        <w:t>calculadas</w:t>
      </w:r>
      <w:r w:rsidR="008743B3">
        <w:rPr>
          <w:rFonts w:ascii="Times New Roman" w:hAnsi="Times New Roman" w:cs="Times New Roman"/>
          <w:sz w:val="20"/>
          <w:szCs w:val="20"/>
        </w:rPr>
        <w:t xml:space="preserve"> </w:t>
      </w:r>
      <w:r w:rsidR="005F65D4">
        <w:rPr>
          <w:rFonts w:ascii="Times New Roman" w:hAnsi="Times New Roman" w:cs="Times New Roman"/>
          <w:sz w:val="20"/>
          <w:szCs w:val="20"/>
        </w:rPr>
        <w:t>a</w:t>
      </w:r>
      <w:r w:rsidR="008743B3">
        <w:rPr>
          <w:rFonts w:ascii="Times New Roman" w:hAnsi="Times New Roman" w:cs="Times New Roman"/>
          <w:sz w:val="20"/>
          <w:szCs w:val="20"/>
        </w:rPr>
        <w:t xml:space="preserve"> Carga Limite Recomendada (CLR) e </w:t>
      </w:r>
      <w:r w:rsidR="005F65D4">
        <w:rPr>
          <w:rFonts w:ascii="Times New Roman" w:hAnsi="Times New Roman" w:cs="Times New Roman"/>
          <w:sz w:val="20"/>
          <w:szCs w:val="20"/>
        </w:rPr>
        <w:t xml:space="preserve">o </w:t>
      </w:r>
      <w:r w:rsidR="008743B3" w:rsidRPr="008743B3">
        <w:rPr>
          <w:rFonts w:ascii="Times New Roman" w:hAnsi="Times New Roman" w:cs="Times New Roman"/>
          <w:sz w:val="20"/>
          <w:szCs w:val="20"/>
        </w:rPr>
        <w:t>índice de risco associado ao levantamento</w:t>
      </w:r>
      <w:r w:rsidR="008743B3">
        <w:rPr>
          <w:rFonts w:ascii="Times New Roman" w:hAnsi="Times New Roman" w:cs="Times New Roman"/>
          <w:sz w:val="20"/>
          <w:szCs w:val="20"/>
        </w:rPr>
        <w:t xml:space="preserve"> (IIDA, BUARQUE, 2016)</w:t>
      </w:r>
      <w:r w:rsidR="008743B3" w:rsidRPr="008F31BC">
        <w:rPr>
          <w:rFonts w:ascii="Times New Roman" w:hAnsi="Times New Roman" w:cs="Times New Roman"/>
          <w:sz w:val="20"/>
          <w:szCs w:val="20"/>
        </w:rPr>
        <w:t>.</w:t>
      </w:r>
    </w:p>
    <w:p w:rsidR="00D84030" w:rsidRDefault="008743B3" w:rsidP="005F65D4">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Já para a análise de postura do operador, é </w:t>
      </w:r>
      <w:r w:rsidR="005F65D4">
        <w:rPr>
          <w:rFonts w:ascii="Times New Roman" w:hAnsi="Times New Roman" w:cs="Times New Roman"/>
          <w:sz w:val="20"/>
          <w:szCs w:val="20"/>
        </w:rPr>
        <w:t>comum o uso do método RU</w:t>
      </w:r>
      <w:r w:rsidR="00BE7AF4">
        <w:rPr>
          <w:rFonts w:ascii="Times New Roman" w:hAnsi="Times New Roman" w:cs="Times New Roman"/>
          <w:sz w:val="20"/>
          <w:szCs w:val="20"/>
        </w:rPr>
        <w:t>L</w:t>
      </w:r>
      <w:r w:rsidR="005F65D4">
        <w:rPr>
          <w:rFonts w:ascii="Times New Roman" w:hAnsi="Times New Roman" w:cs="Times New Roman"/>
          <w:sz w:val="20"/>
          <w:szCs w:val="20"/>
        </w:rPr>
        <w:t xml:space="preserve">A, pois permite a avaliação de postura, força e movimentos dos membros. Para isso, é comum a seleção da postura a ser analisada, à partir de dois grupos: o A, que avalia braços, antebraços e pulso; e o B, que analisa pescoço, tronco e pernas. </w:t>
      </w:r>
      <w:r w:rsidR="00BE7AF4">
        <w:rPr>
          <w:rFonts w:ascii="Times New Roman" w:hAnsi="Times New Roman" w:cs="Times New Roman"/>
          <w:sz w:val="20"/>
          <w:szCs w:val="20"/>
        </w:rPr>
        <w:t>Mediante as</w:t>
      </w:r>
      <w:r w:rsidR="005F65D4">
        <w:rPr>
          <w:rFonts w:ascii="Times New Roman" w:hAnsi="Times New Roman" w:cs="Times New Roman"/>
          <w:sz w:val="20"/>
          <w:szCs w:val="20"/>
        </w:rPr>
        <w:t xml:space="preserve"> observações, a postura é pontuada à partir de diagramas corporais que indicam a avaliação da atividade </w:t>
      </w:r>
      <w:r w:rsidR="00BE7AF4">
        <w:rPr>
          <w:rFonts w:ascii="Times New Roman" w:hAnsi="Times New Roman" w:cs="Times New Roman"/>
          <w:sz w:val="20"/>
          <w:szCs w:val="20"/>
        </w:rPr>
        <w:t>(</w:t>
      </w:r>
      <w:r w:rsidR="00BE7AF4" w:rsidRPr="00BE7AF4">
        <w:rPr>
          <w:rFonts w:ascii="Times New Roman" w:hAnsi="Times New Roman" w:cs="Times New Roman"/>
          <w:sz w:val="20"/>
          <w:szCs w:val="20"/>
        </w:rPr>
        <w:t>MCATEMNEY, CORLETT, 1993).</w:t>
      </w:r>
    </w:p>
    <w:p w:rsidR="005F65D4" w:rsidRPr="00B8563C" w:rsidRDefault="005F65D4" w:rsidP="005F65D4">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O estudo em questão foi desenvolvido em uma empresa que comercializa materiais de limpeza em Governador Valadares-MG. Identificou-se que o operador com maior carga de trabalho, em termos de levantamento de cargas e análise postural, foi o auxiliar de serviços. À partir de observações diretas, análises documentais e entrevistas não estruturadas, serão elencados os principais fatores que influenciam no trabalho.</w:t>
      </w:r>
    </w:p>
    <w:p w:rsidR="00B8563C" w:rsidRPr="00EB2B40" w:rsidRDefault="00E53C40" w:rsidP="00EE626A">
      <w:pPr>
        <w:spacing w:before="240" w:after="120" w:line="240" w:lineRule="auto"/>
        <w:jc w:val="both"/>
        <w:rPr>
          <w:rFonts w:ascii="Times New Roman" w:hAnsi="Times New Roman" w:cs="Times New Roman"/>
          <w:b/>
          <w:sz w:val="20"/>
          <w:szCs w:val="20"/>
        </w:rPr>
      </w:pPr>
      <w:r w:rsidRPr="00EB2B40">
        <w:rPr>
          <w:rFonts w:ascii="Times New Roman" w:hAnsi="Times New Roman" w:cs="Times New Roman"/>
          <w:b/>
          <w:sz w:val="20"/>
          <w:szCs w:val="20"/>
        </w:rPr>
        <w:t xml:space="preserve">METODOLOGIA </w:t>
      </w:r>
    </w:p>
    <w:p w:rsidR="0028634D" w:rsidRDefault="0028634D" w:rsidP="0028634D">
      <w:pPr>
        <w:spacing w:after="0" w:line="240" w:lineRule="auto"/>
        <w:ind w:firstLine="708"/>
        <w:jc w:val="both"/>
        <w:rPr>
          <w:rFonts w:ascii="Times New Roman" w:hAnsi="Times New Roman" w:cs="Times New Roman"/>
          <w:sz w:val="20"/>
          <w:szCs w:val="20"/>
        </w:rPr>
      </w:pPr>
      <w:r w:rsidRPr="0028634D">
        <w:rPr>
          <w:rFonts w:ascii="Times New Roman" w:hAnsi="Times New Roman" w:cs="Times New Roman"/>
          <w:sz w:val="20"/>
          <w:szCs w:val="20"/>
        </w:rPr>
        <w:t>A pesquisa envolveu o único operador que atua como auxiliar de serviços de uma microempresa que comercializa produtos de limpeza em Governador Valadares-MG</w:t>
      </w:r>
      <w:r>
        <w:rPr>
          <w:rFonts w:ascii="Times New Roman" w:hAnsi="Times New Roman" w:cs="Times New Roman"/>
          <w:sz w:val="20"/>
          <w:szCs w:val="20"/>
        </w:rPr>
        <w:t>, e transcorreu entre Abril e Junho de 2018</w:t>
      </w:r>
      <w:r w:rsidRPr="0028634D">
        <w:rPr>
          <w:rFonts w:ascii="Times New Roman" w:hAnsi="Times New Roman" w:cs="Times New Roman"/>
          <w:sz w:val="20"/>
          <w:szCs w:val="20"/>
        </w:rPr>
        <w:t xml:space="preserve">. </w:t>
      </w:r>
    </w:p>
    <w:p w:rsidR="00115F13" w:rsidRPr="0028634D" w:rsidRDefault="00115F13" w:rsidP="0028634D">
      <w:pPr>
        <w:spacing w:after="0" w:line="240" w:lineRule="auto"/>
        <w:ind w:firstLine="708"/>
        <w:jc w:val="both"/>
        <w:rPr>
          <w:rFonts w:ascii="Times New Roman" w:hAnsi="Times New Roman" w:cs="Times New Roman"/>
          <w:sz w:val="20"/>
          <w:szCs w:val="20"/>
        </w:rPr>
      </w:pPr>
      <w:r w:rsidRPr="0028634D">
        <w:rPr>
          <w:rFonts w:ascii="Times New Roman" w:hAnsi="Times New Roman" w:cs="Times New Roman"/>
          <w:sz w:val="20"/>
          <w:szCs w:val="20"/>
        </w:rPr>
        <w:t>Inicialmente, manteve-se o contato com o proprietário da empresa, que mediante uma entrevista não estruturada, expôs as condições de trabalho e as operações desenvolvidas por seus empregados.</w:t>
      </w:r>
      <w:r w:rsidR="00D93233">
        <w:rPr>
          <w:rFonts w:ascii="Times New Roman" w:hAnsi="Times New Roman" w:cs="Times New Roman"/>
          <w:sz w:val="20"/>
          <w:szCs w:val="20"/>
        </w:rPr>
        <w:t xml:space="preserve"> </w:t>
      </w:r>
      <w:r w:rsidRPr="0028634D">
        <w:rPr>
          <w:rFonts w:ascii="Times New Roman" w:hAnsi="Times New Roman" w:cs="Times New Roman"/>
          <w:sz w:val="20"/>
          <w:szCs w:val="20"/>
        </w:rPr>
        <w:t>Posterior</w:t>
      </w:r>
      <w:r w:rsidR="0028634D">
        <w:rPr>
          <w:rFonts w:ascii="Times New Roman" w:hAnsi="Times New Roman" w:cs="Times New Roman"/>
          <w:sz w:val="20"/>
          <w:szCs w:val="20"/>
        </w:rPr>
        <w:t>m</w:t>
      </w:r>
      <w:r w:rsidRPr="0028634D">
        <w:rPr>
          <w:rFonts w:ascii="Times New Roman" w:hAnsi="Times New Roman" w:cs="Times New Roman"/>
          <w:sz w:val="20"/>
          <w:szCs w:val="20"/>
        </w:rPr>
        <w:t xml:space="preserve">ente, os trabalhadores foram abordados, também por entrevistas não estruturadas, de modo que descrevessem as atividades realizadas por eles, bem como apontassem possíveis desconfortos físicos ao fim do dia de trabalho. Em paralelo, os pesquisadores empenharam a observação direta as tarefas executadas, </w:t>
      </w:r>
      <w:r w:rsidR="0028634D" w:rsidRPr="0028634D">
        <w:rPr>
          <w:rFonts w:ascii="Times New Roman" w:hAnsi="Times New Roman" w:cs="Times New Roman"/>
          <w:sz w:val="20"/>
          <w:szCs w:val="20"/>
        </w:rPr>
        <w:t xml:space="preserve">identificando-se que o trabalhador com maior carga de trabalho era o auxiliar de serviços. </w:t>
      </w:r>
    </w:p>
    <w:p w:rsidR="00B8563C" w:rsidRDefault="0028634D" w:rsidP="0028634D">
      <w:pPr>
        <w:spacing w:after="0" w:line="240" w:lineRule="auto"/>
        <w:ind w:firstLine="708"/>
        <w:jc w:val="both"/>
        <w:rPr>
          <w:rFonts w:ascii="Times New Roman" w:hAnsi="Times New Roman" w:cs="Times New Roman"/>
          <w:sz w:val="20"/>
          <w:szCs w:val="20"/>
        </w:rPr>
      </w:pPr>
      <w:r w:rsidRPr="0028634D">
        <w:rPr>
          <w:rFonts w:ascii="Times New Roman" w:hAnsi="Times New Roman" w:cs="Times New Roman"/>
          <w:sz w:val="20"/>
          <w:szCs w:val="20"/>
        </w:rPr>
        <w:t xml:space="preserve">Buscou-se o detalhamento das tarefas desenvolvidas pelo mesmo, bem como as condições ergonômicas as quais eram realizadas. Adicionalmente, foram aplicados os métodos NIOSH, para análise de levantamento de cargas, e o RULA, para avaliação postural. </w:t>
      </w:r>
    </w:p>
    <w:p w:rsidR="00CF200A" w:rsidRDefault="00CF200A" w:rsidP="0028634D">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O estudo em questão, é classificado formalmente tal qual explicitado no Quadro 1.</w:t>
      </w:r>
    </w:p>
    <w:p w:rsidR="00CF200A" w:rsidRDefault="00CF200A" w:rsidP="000150A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Quadro 1 – Passos metodológicos.</w:t>
      </w:r>
    </w:p>
    <w:tbl>
      <w:tblPr>
        <w:tblW w:w="4984" w:type="pct"/>
        <w:tblLayout w:type="fixed"/>
        <w:tblCellMar>
          <w:left w:w="70" w:type="dxa"/>
          <w:right w:w="70" w:type="dxa"/>
        </w:tblCellMar>
        <w:tblLook w:val="04A0" w:firstRow="1" w:lastRow="0" w:firstColumn="1" w:lastColumn="0" w:noHBand="0" w:noVBand="1"/>
      </w:tblPr>
      <w:tblGrid>
        <w:gridCol w:w="1200"/>
        <w:gridCol w:w="1063"/>
        <w:gridCol w:w="5954"/>
        <w:gridCol w:w="1380"/>
      </w:tblGrid>
      <w:tr w:rsidR="00CF200A" w:rsidRPr="00BA05F4" w:rsidTr="000150A1">
        <w:trPr>
          <w:trHeight w:val="102"/>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200A" w:rsidRPr="00BA05F4" w:rsidRDefault="000150A1" w:rsidP="000150A1">
            <w:pPr>
              <w:spacing w:after="0" w:line="240" w:lineRule="auto"/>
              <w:jc w:val="center"/>
              <w:rPr>
                <w:rFonts w:ascii="Times New Roman" w:eastAsia="Times New Roman" w:hAnsi="Times New Roman" w:cs="Times New Roman"/>
                <w:b/>
                <w:bCs/>
                <w:color w:val="000000"/>
                <w:sz w:val="18"/>
                <w:szCs w:val="18"/>
                <w:lang w:eastAsia="pt-BR"/>
              </w:rPr>
            </w:pPr>
            <w:r>
              <w:rPr>
                <w:rFonts w:ascii="Times New Roman" w:eastAsia="Times New Roman" w:hAnsi="Times New Roman" w:cs="Times New Roman"/>
                <w:b/>
                <w:bCs/>
                <w:color w:val="000000"/>
                <w:sz w:val="18"/>
                <w:szCs w:val="18"/>
                <w:lang w:eastAsia="pt-BR"/>
              </w:rPr>
              <w:t>Classificação</w:t>
            </w:r>
          </w:p>
        </w:tc>
        <w:tc>
          <w:tcPr>
            <w:tcW w:w="554" w:type="pct"/>
            <w:tcBorders>
              <w:top w:val="single" w:sz="4" w:space="0" w:color="auto"/>
              <w:left w:val="nil"/>
              <w:bottom w:val="single" w:sz="4" w:space="0" w:color="auto"/>
              <w:right w:val="single" w:sz="4" w:space="0" w:color="auto"/>
            </w:tcBorders>
            <w:shd w:val="clear" w:color="auto" w:fill="auto"/>
            <w:noWrap/>
            <w:vAlign w:val="center"/>
            <w:hideMark/>
          </w:tcPr>
          <w:p w:rsidR="00CF200A" w:rsidRPr="00BA05F4" w:rsidRDefault="000150A1" w:rsidP="000150A1">
            <w:pPr>
              <w:spacing w:after="0" w:line="240" w:lineRule="auto"/>
              <w:jc w:val="center"/>
              <w:rPr>
                <w:rFonts w:ascii="Times New Roman" w:eastAsia="Times New Roman" w:hAnsi="Times New Roman" w:cs="Times New Roman"/>
                <w:b/>
                <w:bCs/>
                <w:color w:val="000000"/>
                <w:sz w:val="18"/>
                <w:szCs w:val="18"/>
                <w:lang w:eastAsia="pt-BR"/>
              </w:rPr>
            </w:pPr>
            <w:r>
              <w:rPr>
                <w:rFonts w:ascii="Times New Roman" w:eastAsia="Times New Roman" w:hAnsi="Times New Roman" w:cs="Times New Roman"/>
                <w:b/>
                <w:bCs/>
                <w:color w:val="000000"/>
                <w:sz w:val="18"/>
                <w:szCs w:val="18"/>
                <w:lang w:eastAsia="pt-BR"/>
              </w:rPr>
              <w:t>Definição</w:t>
            </w:r>
          </w:p>
        </w:tc>
        <w:tc>
          <w:tcPr>
            <w:tcW w:w="3102" w:type="pct"/>
            <w:tcBorders>
              <w:top w:val="single" w:sz="4" w:space="0" w:color="auto"/>
              <w:left w:val="nil"/>
              <w:bottom w:val="single" w:sz="4" w:space="0" w:color="auto"/>
              <w:right w:val="single" w:sz="4" w:space="0" w:color="auto"/>
            </w:tcBorders>
            <w:shd w:val="clear" w:color="auto" w:fill="auto"/>
            <w:noWrap/>
            <w:vAlign w:val="center"/>
            <w:hideMark/>
          </w:tcPr>
          <w:p w:rsidR="00CF200A" w:rsidRPr="00BA05F4" w:rsidRDefault="00CF200A" w:rsidP="000150A1">
            <w:pPr>
              <w:spacing w:after="0" w:line="240" w:lineRule="auto"/>
              <w:jc w:val="center"/>
              <w:rPr>
                <w:rFonts w:ascii="Times New Roman" w:eastAsia="Times New Roman" w:hAnsi="Times New Roman" w:cs="Times New Roman"/>
                <w:b/>
                <w:bCs/>
                <w:color w:val="000000"/>
                <w:sz w:val="18"/>
                <w:szCs w:val="18"/>
                <w:lang w:eastAsia="pt-BR"/>
              </w:rPr>
            </w:pPr>
            <w:r w:rsidRPr="00BA05F4">
              <w:rPr>
                <w:rFonts w:ascii="Times New Roman" w:eastAsia="Times New Roman" w:hAnsi="Times New Roman" w:cs="Times New Roman"/>
                <w:b/>
                <w:bCs/>
                <w:color w:val="000000"/>
                <w:sz w:val="18"/>
                <w:szCs w:val="18"/>
                <w:lang w:eastAsia="pt-BR"/>
              </w:rPr>
              <w:t>Descrição</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rsidR="00CF200A" w:rsidRPr="00BA05F4" w:rsidRDefault="00CF200A" w:rsidP="000150A1">
            <w:pPr>
              <w:spacing w:after="0" w:line="240" w:lineRule="auto"/>
              <w:jc w:val="center"/>
              <w:rPr>
                <w:rFonts w:ascii="Times New Roman" w:eastAsia="Times New Roman" w:hAnsi="Times New Roman" w:cs="Times New Roman"/>
                <w:b/>
                <w:bCs/>
                <w:color w:val="000000"/>
                <w:sz w:val="18"/>
                <w:szCs w:val="18"/>
                <w:lang w:eastAsia="pt-BR"/>
              </w:rPr>
            </w:pPr>
            <w:r w:rsidRPr="00BA05F4">
              <w:rPr>
                <w:rFonts w:ascii="Times New Roman" w:eastAsia="Times New Roman" w:hAnsi="Times New Roman" w:cs="Times New Roman"/>
                <w:b/>
                <w:bCs/>
                <w:color w:val="000000"/>
                <w:sz w:val="18"/>
                <w:szCs w:val="18"/>
                <w:lang w:eastAsia="pt-BR"/>
              </w:rPr>
              <w:t>Autores</w:t>
            </w:r>
          </w:p>
        </w:tc>
      </w:tr>
      <w:tr w:rsidR="00CF200A" w:rsidRPr="00BA05F4" w:rsidTr="000150A1">
        <w:trPr>
          <w:trHeight w:val="64"/>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F200A" w:rsidRPr="00BA05F4"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Objetivos de pesquisa</w:t>
            </w:r>
          </w:p>
        </w:tc>
        <w:tc>
          <w:tcPr>
            <w:tcW w:w="554" w:type="pct"/>
            <w:tcBorders>
              <w:top w:val="nil"/>
              <w:left w:val="nil"/>
              <w:bottom w:val="single" w:sz="4" w:space="0" w:color="auto"/>
              <w:right w:val="single" w:sz="4" w:space="0" w:color="auto"/>
            </w:tcBorders>
            <w:shd w:val="clear" w:color="auto" w:fill="auto"/>
            <w:noWrap/>
            <w:vAlign w:val="center"/>
            <w:hideMark/>
          </w:tcPr>
          <w:p w:rsidR="00CF200A" w:rsidRPr="00BA05F4"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Exploratória</w:t>
            </w:r>
          </w:p>
        </w:tc>
        <w:tc>
          <w:tcPr>
            <w:tcW w:w="3102" w:type="pct"/>
            <w:tcBorders>
              <w:top w:val="nil"/>
              <w:left w:val="nil"/>
              <w:bottom w:val="single" w:sz="4" w:space="0" w:color="auto"/>
              <w:right w:val="single" w:sz="4" w:space="0" w:color="auto"/>
            </w:tcBorders>
            <w:shd w:val="clear" w:color="auto" w:fill="auto"/>
            <w:vAlign w:val="center"/>
            <w:hideMark/>
          </w:tcPr>
          <w:p w:rsidR="00CF200A" w:rsidRPr="00BA05F4" w:rsidRDefault="000150A1" w:rsidP="000150A1">
            <w:pPr>
              <w:spacing w:after="0" w:line="240" w:lineRule="auto"/>
              <w:jc w:val="both"/>
              <w:rPr>
                <w:rFonts w:ascii="Times New Roman" w:eastAsia="Times New Roman" w:hAnsi="Times New Roman" w:cs="Times New Roman"/>
                <w:color w:val="000000"/>
                <w:sz w:val="18"/>
                <w:szCs w:val="18"/>
                <w:lang w:eastAsia="pt-BR"/>
              </w:rPr>
            </w:pPr>
            <w:r>
              <w:rPr>
                <w:rFonts w:ascii="Times New Roman" w:eastAsia="Times New Roman" w:hAnsi="Times New Roman" w:cs="Times New Roman"/>
                <w:color w:val="000000"/>
                <w:sz w:val="18"/>
                <w:szCs w:val="18"/>
                <w:lang w:eastAsia="pt-BR"/>
              </w:rPr>
              <w:t>A</w:t>
            </w:r>
            <w:r w:rsidR="00CF200A" w:rsidRPr="00BA05F4">
              <w:rPr>
                <w:rFonts w:ascii="Times New Roman" w:eastAsia="Times New Roman" w:hAnsi="Times New Roman" w:cs="Times New Roman"/>
                <w:color w:val="000000"/>
                <w:sz w:val="18"/>
                <w:szCs w:val="18"/>
                <w:lang w:eastAsia="pt-BR"/>
              </w:rPr>
              <w:t>nálise fenomenológica para a busca de relação entre causas e efeitos</w:t>
            </w:r>
          </w:p>
        </w:tc>
        <w:tc>
          <w:tcPr>
            <w:tcW w:w="719" w:type="pct"/>
            <w:tcBorders>
              <w:top w:val="nil"/>
              <w:left w:val="nil"/>
              <w:bottom w:val="single" w:sz="4" w:space="0" w:color="auto"/>
              <w:right w:val="single" w:sz="4" w:space="0" w:color="auto"/>
            </w:tcBorders>
            <w:shd w:val="clear" w:color="auto" w:fill="auto"/>
            <w:vAlign w:val="center"/>
            <w:hideMark/>
          </w:tcPr>
          <w:p w:rsidR="00CF200A" w:rsidRPr="00BA05F4"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Richardson (1989)</w:t>
            </w:r>
          </w:p>
        </w:tc>
      </w:tr>
      <w:tr w:rsidR="00CF200A" w:rsidRPr="00BA05F4" w:rsidTr="000150A1">
        <w:trPr>
          <w:trHeight w:val="64"/>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F200A" w:rsidRPr="00BA05F4"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Natureza da pesquisa</w:t>
            </w:r>
          </w:p>
        </w:tc>
        <w:tc>
          <w:tcPr>
            <w:tcW w:w="554" w:type="pct"/>
            <w:tcBorders>
              <w:top w:val="nil"/>
              <w:left w:val="nil"/>
              <w:bottom w:val="single" w:sz="4" w:space="0" w:color="auto"/>
              <w:right w:val="single" w:sz="4" w:space="0" w:color="auto"/>
            </w:tcBorders>
            <w:shd w:val="clear" w:color="auto" w:fill="auto"/>
            <w:noWrap/>
            <w:vAlign w:val="center"/>
            <w:hideMark/>
          </w:tcPr>
          <w:p w:rsidR="00CF200A"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Qualitativa-</w:t>
            </w:r>
          </w:p>
          <w:p w:rsidR="00CF200A" w:rsidRPr="00BA05F4"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quantitativa</w:t>
            </w:r>
          </w:p>
        </w:tc>
        <w:tc>
          <w:tcPr>
            <w:tcW w:w="3102" w:type="pct"/>
            <w:tcBorders>
              <w:top w:val="nil"/>
              <w:left w:val="nil"/>
              <w:bottom w:val="single" w:sz="4" w:space="0" w:color="auto"/>
              <w:right w:val="single" w:sz="4" w:space="0" w:color="auto"/>
            </w:tcBorders>
            <w:shd w:val="clear" w:color="auto" w:fill="auto"/>
            <w:vAlign w:val="center"/>
            <w:hideMark/>
          </w:tcPr>
          <w:p w:rsidR="00CF200A" w:rsidRPr="00BA05F4" w:rsidRDefault="00CF200A" w:rsidP="000150A1">
            <w:pPr>
              <w:spacing w:after="0" w:line="240" w:lineRule="auto"/>
              <w:jc w:val="both"/>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 xml:space="preserve">Enquanto </w:t>
            </w:r>
            <w:r>
              <w:rPr>
                <w:rFonts w:ascii="Times New Roman" w:eastAsia="Times New Roman" w:hAnsi="Times New Roman" w:cs="Times New Roman"/>
                <w:color w:val="000000"/>
                <w:sz w:val="18"/>
                <w:szCs w:val="18"/>
                <w:lang w:eastAsia="pt-BR"/>
              </w:rPr>
              <w:t>o estudo qualitativo visa</w:t>
            </w:r>
            <w:r w:rsidRPr="00BA05F4">
              <w:rPr>
                <w:rFonts w:ascii="Times New Roman" w:eastAsia="Times New Roman" w:hAnsi="Times New Roman" w:cs="Times New Roman"/>
                <w:color w:val="000000"/>
                <w:sz w:val="18"/>
                <w:szCs w:val="18"/>
                <w:lang w:eastAsia="pt-BR"/>
              </w:rPr>
              <w:t xml:space="preserve"> compreender o contexto do problema, o qualitativo</w:t>
            </w:r>
            <w:r w:rsidR="000150A1">
              <w:rPr>
                <w:rFonts w:ascii="Times New Roman" w:eastAsia="Times New Roman" w:hAnsi="Times New Roman" w:cs="Times New Roman"/>
                <w:color w:val="000000"/>
                <w:sz w:val="18"/>
                <w:szCs w:val="18"/>
                <w:lang w:eastAsia="pt-BR"/>
              </w:rPr>
              <w:t xml:space="preserve"> visa a quantificação dos dados, tornando-se complementares.</w:t>
            </w:r>
          </w:p>
        </w:tc>
        <w:tc>
          <w:tcPr>
            <w:tcW w:w="719" w:type="pct"/>
            <w:tcBorders>
              <w:top w:val="nil"/>
              <w:left w:val="nil"/>
              <w:bottom w:val="single" w:sz="4" w:space="0" w:color="auto"/>
              <w:right w:val="single" w:sz="4" w:space="0" w:color="auto"/>
            </w:tcBorders>
            <w:shd w:val="clear" w:color="auto" w:fill="auto"/>
            <w:noWrap/>
            <w:vAlign w:val="center"/>
            <w:hideMark/>
          </w:tcPr>
          <w:p w:rsidR="00CF200A" w:rsidRPr="00BA05F4"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Malhotra (2001)</w:t>
            </w:r>
          </w:p>
        </w:tc>
      </w:tr>
      <w:tr w:rsidR="00CF200A" w:rsidRPr="00BA05F4" w:rsidTr="000150A1">
        <w:trPr>
          <w:trHeight w:val="64"/>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F200A" w:rsidRPr="00BA05F4"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Objeto de estudo</w:t>
            </w:r>
          </w:p>
        </w:tc>
        <w:tc>
          <w:tcPr>
            <w:tcW w:w="554" w:type="pct"/>
            <w:tcBorders>
              <w:top w:val="nil"/>
              <w:left w:val="nil"/>
              <w:bottom w:val="single" w:sz="4" w:space="0" w:color="auto"/>
              <w:right w:val="single" w:sz="4" w:space="0" w:color="auto"/>
            </w:tcBorders>
            <w:shd w:val="clear" w:color="auto" w:fill="auto"/>
            <w:noWrap/>
            <w:vAlign w:val="center"/>
            <w:hideMark/>
          </w:tcPr>
          <w:p w:rsidR="00CF200A" w:rsidRPr="00BA05F4"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Estudo de caso</w:t>
            </w:r>
          </w:p>
        </w:tc>
        <w:tc>
          <w:tcPr>
            <w:tcW w:w="3102" w:type="pct"/>
            <w:tcBorders>
              <w:top w:val="nil"/>
              <w:left w:val="nil"/>
              <w:bottom w:val="single" w:sz="4" w:space="0" w:color="auto"/>
              <w:right w:val="single" w:sz="4" w:space="0" w:color="auto"/>
            </w:tcBorders>
            <w:shd w:val="clear" w:color="auto" w:fill="auto"/>
            <w:hideMark/>
          </w:tcPr>
          <w:p w:rsidR="00CF200A" w:rsidRPr="00BA05F4" w:rsidRDefault="00CF200A" w:rsidP="000150A1">
            <w:pPr>
              <w:spacing w:after="0" w:line="240" w:lineRule="auto"/>
              <w:jc w:val="both"/>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Estudo profundo e exaustivo dos fatos objetos de investigação, permitindo um amplo e pormenorizado conhecimento da realidade</w:t>
            </w:r>
            <w:r w:rsidR="000150A1">
              <w:rPr>
                <w:rFonts w:ascii="Times New Roman" w:eastAsia="Times New Roman" w:hAnsi="Times New Roman" w:cs="Times New Roman"/>
                <w:color w:val="000000"/>
                <w:sz w:val="18"/>
                <w:szCs w:val="18"/>
                <w:lang w:eastAsia="pt-BR"/>
              </w:rPr>
              <w:t xml:space="preserve"> estudada.</w:t>
            </w:r>
          </w:p>
        </w:tc>
        <w:tc>
          <w:tcPr>
            <w:tcW w:w="719" w:type="pct"/>
            <w:tcBorders>
              <w:top w:val="nil"/>
              <w:left w:val="nil"/>
              <w:bottom w:val="single" w:sz="4" w:space="0" w:color="auto"/>
              <w:right w:val="single" w:sz="4" w:space="0" w:color="auto"/>
            </w:tcBorders>
            <w:shd w:val="clear" w:color="auto" w:fill="auto"/>
            <w:noWrap/>
            <w:vAlign w:val="center"/>
            <w:hideMark/>
          </w:tcPr>
          <w:p w:rsidR="00CF200A" w:rsidRPr="00BA05F4"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Yin (2001)</w:t>
            </w:r>
          </w:p>
        </w:tc>
      </w:tr>
      <w:tr w:rsidR="00CF200A" w:rsidRPr="00BA05F4" w:rsidTr="000150A1">
        <w:trPr>
          <w:trHeight w:val="245"/>
        </w:trPr>
        <w:tc>
          <w:tcPr>
            <w:tcW w:w="625" w:type="pct"/>
            <w:vMerge w:val="restart"/>
            <w:tcBorders>
              <w:top w:val="nil"/>
              <w:left w:val="single" w:sz="4" w:space="0" w:color="auto"/>
              <w:bottom w:val="single" w:sz="4" w:space="0" w:color="auto"/>
              <w:right w:val="single" w:sz="4" w:space="0" w:color="auto"/>
            </w:tcBorders>
            <w:shd w:val="clear" w:color="auto" w:fill="auto"/>
            <w:vAlign w:val="center"/>
            <w:hideMark/>
          </w:tcPr>
          <w:p w:rsidR="00CF200A" w:rsidRPr="00BA05F4"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Técnica de coleta de dados</w:t>
            </w:r>
          </w:p>
        </w:tc>
        <w:tc>
          <w:tcPr>
            <w:tcW w:w="554" w:type="pct"/>
            <w:tcBorders>
              <w:top w:val="nil"/>
              <w:left w:val="nil"/>
              <w:bottom w:val="single" w:sz="4" w:space="0" w:color="auto"/>
              <w:right w:val="single" w:sz="4" w:space="0" w:color="auto"/>
            </w:tcBorders>
            <w:shd w:val="clear" w:color="auto" w:fill="auto"/>
            <w:noWrap/>
            <w:vAlign w:val="center"/>
            <w:hideMark/>
          </w:tcPr>
          <w:p w:rsidR="00CF200A"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 xml:space="preserve">Observação </w:t>
            </w:r>
          </w:p>
          <w:p w:rsidR="00CF200A" w:rsidRPr="00BA05F4"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direta</w:t>
            </w:r>
          </w:p>
        </w:tc>
        <w:tc>
          <w:tcPr>
            <w:tcW w:w="3102" w:type="pct"/>
            <w:tcBorders>
              <w:top w:val="nil"/>
              <w:left w:val="nil"/>
              <w:bottom w:val="single" w:sz="4" w:space="0" w:color="auto"/>
              <w:right w:val="single" w:sz="4" w:space="0" w:color="auto"/>
            </w:tcBorders>
            <w:shd w:val="clear" w:color="auto" w:fill="auto"/>
            <w:vAlign w:val="center"/>
            <w:hideMark/>
          </w:tcPr>
          <w:p w:rsidR="00CF200A" w:rsidRPr="00BA05F4" w:rsidRDefault="00CF200A" w:rsidP="000150A1">
            <w:pPr>
              <w:spacing w:after="0" w:line="240" w:lineRule="auto"/>
              <w:jc w:val="both"/>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Desenvolvimento de conhecimento à partir da observação atenta dos fatos.</w:t>
            </w:r>
          </w:p>
        </w:tc>
        <w:tc>
          <w:tcPr>
            <w:tcW w:w="719" w:type="pct"/>
            <w:tcBorders>
              <w:top w:val="nil"/>
              <w:left w:val="nil"/>
              <w:bottom w:val="single" w:sz="4" w:space="0" w:color="auto"/>
              <w:right w:val="single" w:sz="4" w:space="0" w:color="auto"/>
            </w:tcBorders>
            <w:shd w:val="clear" w:color="auto" w:fill="auto"/>
            <w:noWrap/>
            <w:vAlign w:val="center"/>
            <w:hideMark/>
          </w:tcPr>
          <w:p w:rsidR="00CF200A"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Cervo e</w:t>
            </w:r>
          </w:p>
          <w:p w:rsidR="00CF200A" w:rsidRPr="00BA05F4"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 xml:space="preserve">Bervian (2002) </w:t>
            </w:r>
          </w:p>
        </w:tc>
      </w:tr>
      <w:tr w:rsidR="00CF200A" w:rsidRPr="00BA05F4" w:rsidTr="000150A1">
        <w:trPr>
          <w:trHeight w:val="327"/>
        </w:trPr>
        <w:tc>
          <w:tcPr>
            <w:tcW w:w="625" w:type="pct"/>
            <w:vMerge/>
            <w:tcBorders>
              <w:top w:val="nil"/>
              <w:left w:val="single" w:sz="4" w:space="0" w:color="auto"/>
              <w:bottom w:val="single" w:sz="4" w:space="0" w:color="auto"/>
              <w:right w:val="single" w:sz="4" w:space="0" w:color="auto"/>
            </w:tcBorders>
            <w:vAlign w:val="center"/>
            <w:hideMark/>
          </w:tcPr>
          <w:p w:rsidR="00CF200A" w:rsidRPr="00BA05F4" w:rsidRDefault="00CF200A" w:rsidP="000150A1">
            <w:pPr>
              <w:spacing w:after="0" w:line="240" w:lineRule="auto"/>
              <w:rPr>
                <w:rFonts w:ascii="Times New Roman" w:eastAsia="Times New Roman" w:hAnsi="Times New Roman" w:cs="Times New Roman"/>
                <w:color w:val="000000"/>
                <w:sz w:val="18"/>
                <w:szCs w:val="18"/>
                <w:lang w:eastAsia="pt-BR"/>
              </w:rPr>
            </w:pPr>
          </w:p>
        </w:tc>
        <w:tc>
          <w:tcPr>
            <w:tcW w:w="554" w:type="pct"/>
            <w:tcBorders>
              <w:top w:val="nil"/>
              <w:left w:val="nil"/>
              <w:bottom w:val="single" w:sz="4" w:space="0" w:color="auto"/>
              <w:right w:val="single" w:sz="4" w:space="0" w:color="auto"/>
            </w:tcBorders>
            <w:shd w:val="clear" w:color="auto" w:fill="auto"/>
            <w:noWrap/>
            <w:vAlign w:val="center"/>
            <w:hideMark/>
          </w:tcPr>
          <w:p w:rsidR="00CF200A"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 xml:space="preserve">Pesquisa </w:t>
            </w:r>
          </w:p>
          <w:p w:rsidR="00CF200A" w:rsidRPr="00BA05F4"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documental</w:t>
            </w:r>
          </w:p>
        </w:tc>
        <w:tc>
          <w:tcPr>
            <w:tcW w:w="3102" w:type="pct"/>
            <w:tcBorders>
              <w:top w:val="nil"/>
              <w:left w:val="nil"/>
              <w:bottom w:val="single" w:sz="4" w:space="0" w:color="auto"/>
              <w:right w:val="single" w:sz="4" w:space="0" w:color="auto"/>
            </w:tcBorders>
            <w:shd w:val="clear" w:color="auto" w:fill="auto"/>
            <w:vAlign w:val="center"/>
            <w:hideMark/>
          </w:tcPr>
          <w:p w:rsidR="00CF200A" w:rsidRPr="00BA05F4" w:rsidRDefault="00CF200A" w:rsidP="000150A1">
            <w:pPr>
              <w:spacing w:after="0" w:line="240" w:lineRule="auto"/>
              <w:jc w:val="both"/>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Coleta dados de docu</w:t>
            </w:r>
            <w:r>
              <w:rPr>
                <w:rFonts w:ascii="Times New Roman" w:eastAsia="Times New Roman" w:hAnsi="Times New Roman" w:cs="Times New Roman"/>
                <w:color w:val="000000"/>
                <w:sz w:val="18"/>
                <w:szCs w:val="18"/>
                <w:lang w:eastAsia="pt-BR"/>
              </w:rPr>
              <w:t>m</w:t>
            </w:r>
            <w:r w:rsidRPr="00BA05F4">
              <w:rPr>
                <w:rFonts w:ascii="Times New Roman" w:eastAsia="Times New Roman" w:hAnsi="Times New Roman" w:cs="Times New Roman"/>
                <w:color w:val="000000"/>
                <w:sz w:val="18"/>
                <w:szCs w:val="18"/>
                <w:lang w:eastAsia="pt-BR"/>
              </w:rPr>
              <w:t>entos de arquivos públicos ou particulares de uma instituição.</w:t>
            </w:r>
          </w:p>
        </w:tc>
        <w:tc>
          <w:tcPr>
            <w:tcW w:w="719" w:type="pct"/>
            <w:tcBorders>
              <w:top w:val="nil"/>
              <w:left w:val="nil"/>
              <w:bottom w:val="single" w:sz="4" w:space="0" w:color="auto"/>
              <w:right w:val="single" w:sz="4" w:space="0" w:color="auto"/>
            </w:tcBorders>
            <w:shd w:val="clear" w:color="auto" w:fill="auto"/>
            <w:noWrap/>
            <w:vAlign w:val="center"/>
            <w:hideMark/>
          </w:tcPr>
          <w:p w:rsidR="00CF200A"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 xml:space="preserve">Lakatos e </w:t>
            </w:r>
          </w:p>
          <w:p w:rsidR="00CF200A" w:rsidRPr="00BA05F4"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Marconi (2001)</w:t>
            </w:r>
          </w:p>
        </w:tc>
      </w:tr>
      <w:tr w:rsidR="00CF200A" w:rsidRPr="00BA05F4" w:rsidTr="000150A1">
        <w:trPr>
          <w:trHeight w:val="409"/>
        </w:trPr>
        <w:tc>
          <w:tcPr>
            <w:tcW w:w="625" w:type="pct"/>
            <w:vMerge/>
            <w:tcBorders>
              <w:top w:val="nil"/>
              <w:left w:val="single" w:sz="4" w:space="0" w:color="auto"/>
              <w:bottom w:val="single" w:sz="4" w:space="0" w:color="auto"/>
              <w:right w:val="single" w:sz="4" w:space="0" w:color="auto"/>
            </w:tcBorders>
            <w:vAlign w:val="center"/>
            <w:hideMark/>
          </w:tcPr>
          <w:p w:rsidR="00CF200A" w:rsidRPr="00BA05F4" w:rsidRDefault="00CF200A" w:rsidP="000150A1">
            <w:pPr>
              <w:spacing w:after="0" w:line="240" w:lineRule="auto"/>
              <w:rPr>
                <w:rFonts w:ascii="Times New Roman" w:eastAsia="Times New Roman" w:hAnsi="Times New Roman" w:cs="Times New Roman"/>
                <w:color w:val="000000"/>
                <w:sz w:val="18"/>
                <w:szCs w:val="18"/>
                <w:lang w:eastAsia="pt-BR"/>
              </w:rPr>
            </w:pPr>
          </w:p>
        </w:tc>
        <w:tc>
          <w:tcPr>
            <w:tcW w:w="554" w:type="pct"/>
            <w:tcBorders>
              <w:top w:val="nil"/>
              <w:left w:val="nil"/>
              <w:bottom w:val="single" w:sz="4" w:space="0" w:color="auto"/>
              <w:right w:val="single" w:sz="4" w:space="0" w:color="auto"/>
            </w:tcBorders>
            <w:shd w:val="clear" w:color="auto" w:fill="auto"/>
            <w:noWrap/>
            <w:vAlign w:val="center"/>
            <w:hideMark/>
          </w:tcPr>
          <w:p w:rsidR="00CF200A" w:rsidRPr="00BA05F4"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Entrevistas</w:t>
            </w:r>
          </w:p>
        </w:tc>
        <w:tc>
          <w:tcPr>
            <w:tcW w:w="3102" w:type="pct"/>
            <w:tcBorders>
              <w:top w:val="nil"/>
              <w:left w:val="nil"/>
              <w:bottom w:val="single" w:sz="4" w:space="0" w:color="auto"/>
              <w:right w:val="single" w:sz="4" w:space="0" w:color="auto"/>
            </w:tcBorders>
            <w:shd w:val="clear" w:color="auto" w:fill="auto"/>
            <w:vAlign w:val="center"/>
            <w:hideMark/>
          </w:tcPr>
          <w:p w:rsidR="00CF200A" w:rsidRPr="00BA05F4" w:rsidRDefault="00CF200A" w:rsidP="000150A1">
            <w:pPr>
              <w:spacing w:after="0" w:line="240" w:lineRule="auto"/>
              <w:jc w:val="both"/>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 xml:space="preserve">Coleta </w:t>
            </w:r>
            <w:r w:rsidR="000150A1">
              <w:rPr>
                <w:rFonts w:ascii="Times New Roman" w:eastAsia="Times New Roman" w:hAnsi="Times New Roman" w:cs="Times New Roman"/>
                <w:color w:val="000000"/>
                <w:sz w:val="18"/>
                <w:szCs w:val="18"/>
                <w:lang w:eastAsia="pt-BR"/>
              </w:rPr>
              <w:t>de dados de</w:t>
            </w:r>
            <w:r w:rsidRPr="00BA05F4">
              <w:rPr>
                <w:rFonts w:ascii="Times New Roman" w:eastAsia="Times New Roman" w:hAnsi="Times New Roman" w:cs="Times New Roman"/>
                <w:color w:val="000000"/>
                <w:sz w:val="18"/>
                <w:szCs w:val="18"/>
                <w:lang w:eastAsia="pt-BR"/>
              </w:rPr>
              <w:t xml:space="preserve"> interlocutores </w:t>
            </w:r>
            <w:r w:rsidR="000150A1">
              <w:rPr>
                <w:rFonts w:ascii="Times New Roman" w:eastAsia="Times New Roman" w:hAnsi="Times New Roman" w:cs="Times New Roman"/>
                <w:color w:val="000000"/>
                <w:sz w:val="18"/>
                <w:szCs w:val="18"/>
                <w:lang w:eastAsia="pt-BR"/>
              </w:rPr>
              <w:t xml:space="preserve">que </w:t>
            </w:r>
            <w:r w:rsidRPr="00BA05F4">
              <w:rPr>
                <w:rFonts w:ascii="Times New Roman" w:eastAsia="Times New Roman" w:hAnsi="Times New Roman" w:cs="Times New Roman"/>
                <w:color w:val="000000"/>
                <w:sz w:val="18"/>
                <w:szCs w:val="18"/>
                <w:lang w:eastAsia="pt-BR"/>
              </w:rPr>
              <w:t>expõem conhecimento e compreensão dos fatos.</w:t>
            </w:r>
          </w:p>
        </w:tc>
        <w:tc>
          <w:tcPr>
            <w:tcW w:w="719" w:type="pct"/>
            <w:tcBorders>
              <w:top w:val="nil"/>
              <w:left w:val="nil"/>
              <w:bottom w:val="single" w:sz="4" w:space="0" w:color="auto"/>
              <w:right w:val="single" w:sz="4" w:space="0" w:color="auto"/>
            </w:tcBorders>
            <w:shd w:val="clear" w:color="auto" w:fill="auto"/>
            <w:noWrap/>
            <w:vAlign w:val="center"/>
            <w:hideMark/>
          </w:tcPr>
          <w:p w:rsidR="00CF200A" w:rsidRPr="00BA05F4" w:rsidRDefault="00CF200A" w:rsidP="000150A1">
            <w:pPr>
              <w:spacing w:after="0" w:line="240" w:lineRule="auto"/>
              <w:jc w:val="center"/>
              <w:rPr>
                <w:rFonts w:ascii="Times New Roman" w:eastAsia="Times New Roman" w:hAnsi="Times New Roman" w:cs="Times New Roman"/>
                <w:color w:val="000000"/>
                <w:sz w:val="18"/>
                <w:szCs w:val="18"/>
                <w:lang w:eastAsia="pt-BR"/>
              </w:rPr>
            </w:pPr>
            <w:r w:rsidRPr="00BA05F4">
              <w:rPr>
                <w:rFonts w:ascii="Times New Roman" w:eastAsia="Times New Roman" w:hAnsi="Times New Roman" w:cs="Times New Roman"/>
                <w:color w:val="000000"/>
                <w:sz w:val="18"/>
                <w:szCs w:val="18"/>
                <w:lang w:eastAsia="pt-BR"/>
              </w:rPr>
              <w:t>Gil (1999)</w:t>
            </w:r>
          </w:p>
        </w:tc>
      </w:tr>
    </w:tbl>
    <w:p w:rsidR="00CF200A" w:rsidRDefault="00CF200A" w:rsidP="00CF20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Fonte: Adaptado pelos autores.</w:t>
      </w:r>
    </w:p>
    <w:p w:rsidR="00EB2B40" w:rsidRPr="00EB2B40" w:rsidRDefault="00B8563C" w:rsidP="00EE626A">
      <w:pPr>
        <w:spacing w:before="240" w:after="120" w:line="240" w:lineRule="auto"/>
        <w:jc w:val="both"/>
        <w:rPr>
          <w:rFonts w:ascii="Times New Roman" w:hAnsi="Times New Roman" w:cs="Times New Roman"/>
          <w:b/>
          <w:sz w:val="20"/>
          <w:szCs w:val="20"/>
        </w:rPr>
      </w:pPr>
      <w:r w:rsidRPr="00EB2B40">
        <w:rPr>
          <w:rFonts w:ascii="Times New Roman" w:hAnsi="Times New Roman" w:cs="Times New Roman"/>
          <w:b/>
          <w:sz w:val="20"/>
          <w:szCs w:val="20"/>
        </w:rPr>
        <w:t>RESULTADOS E</w:t>
      </w:r>
      <w:r w:rsidR="00E53C40" w:rsidRPr="00EB2B40">
        <w:rPr>
          <w:rFonts w:ascii="Times New Roman" w:hAnsi="Times New Roman" w:cs="Times New Roman"/>
          <w:b/>
          <w:sz w:val="20"/>
          <w:szCs w:val="20"/>
        </w:rPr>
        <w:t xml:space="preserve"> DISCUSSÕES </w:t>
      </w:r>
    </w:p>
    <w:p w:rsidR="00061B6D" w:rsidRPr="0006712E" w:rsidRDefault="0006712E" w:rsidP="00EE626A">
      <w:pPr>
        <w:spacing w:after="0"/>
        <w:ind w:firstLine="708"/>
        <w:jc w:val="both"/>
        <w:rPr>
          <w:rFonts w:ascii="Times New Roman" w:hAnsi="Times New Roman" w:cs="Times New Roman"/>
          <w:sz w:val="20"/>
          <w:szCs w:val="20"/>
        </w:rPr>
      </w:pPr>
      <w:r w:rsidRPr="0006712E">
        <w:rPr>
          <w:rFonts w:ascii="Times New Roman" w:hAnsi="Times New Roman" w:cs="Times New Roman"/>
          <w:sz w:val="20"/>
          <w:szCs w:val="20"/>
        </w:rPr>
        <w:t>A empresa escolhida</w:t>
      </w:r>
      <w:r>
        <w:rPr>
          <w:rFonts w:ascii="Times New Roman" w:hAnsi="Times New Roman" w:cs="Times New Roman"/>
          <w:sz w:val="20"/>
          <w:szCs w:val="20"/>
        </w:rPr>
        <w:t xml:space="preserve"> </w:t>
      </w:r>
      <w:r w:rsidR="00127EF6">
        <w:rPr>
          <w:rFonts w:ascii="Times New Roman" w:hAnsi="Times New Roman" w:cs="Times New Roman"/>
          <w:sz w:val="20"/>
          <w:szCs w:val="20"/>
        </w:rPr>
        <w:t>realiza</w:t>
      </w:r>
      <w:r w:rsidRPr="0006712E">
        <w:rPr>
          <w:rFonts w:ascii="Times New Roman" w:hAnsi="Times New Roman" w:cs="Times New Roman"/>
          <w:sz w:val="20"/>
          <w:szCs w:val="20"/>
        </w:rPr>
        <w:t xml:space="preserve"> vendas de produtos de limpeza e aluguel de equipamentos de limpeza</w:t>
      </w:r>
      <w:r>
        <w:rPr>
          <w:rFonts w:ascii="Times New Roman" w:hAnsi="Times New Roman" w:cs="Times New Roman"/>
          <w:sz w:val="20"/>
          <w:szCs w:val="20"/>
        </w:rPr>
        <w:t>,</w:t>
      </w:r>
      <w:r w:rsidRPr="0006712E">
        <w:rPr>
          <w:rFonts w:ascii="Times New Roman" w:hAnsi="Times New Roman" w:cs="Times New Roman"/>
          <w:sz w:val="20"/>
          <w:szCs w:val="20"/>
        </w:rPr>
        <w:t xml:space="preserve"> e atualmente é composta por três funcionários.</w:t>
      </w:r>
      <w:r>
        <w:rPr>
          <w:rFonts w:ascii="Times New Roman" w:hAnsi="Times New Roman" w:cs="Times New Roman"/>
          <w:sz w:val="20"/>
          <w:szCs w:val="20"/>
        </w:rPr>
        <w:t xml:space="preserve"> </w:t>
      </w:r>
      <w:r w:rsidR="00061B6D">
        <w:rPr>
          <w:rFonts w:ascii="Times New Roman" w:hAnsi="Times New Roman" w:cs="Times New Roman"/>
          <w:sz w:val="20"/>
          <w:szCs w:val="20"/>
        </w:rPr>
        <w:t>O</w:t>
      </w:r>
      <w:r w:rsidR="00061B6D" w:rsidRPr="0006712E">
        <w:rPr>
          <w:rFonts w:ascii="Times New Roman" w:hAnsi="Times New Roman" w:cs="Times New Roman"/>
          <w:sz w:val="20"/>
          <w:szCs w:val="20"/>
        </w:rPr>
        <w:t xml:space="preserve"> período laboral é de 8 horas diária</w:t>
      </w:r>
      <w:r w:rsidR="00061B6D">
        <w:rPr>
          <w:rFonts w:ascii="Times New Roman" w:hAnsi="Times New Roman" w:cs="Times New Roman"/>
          <w:sz w:val="20"/>
          <w:szCs w:val="20"/>
        </w:rPr>
        <w:t xml:space="preserve">s, com pausa de 2h para almoço, com </w:t>
      </w:r>
      <w:r w:rsidR="00061B6D" w:rsidRPr="0006712E">
        <w:rPr>
          <w:rFonts w:ascii="Times New Roman" w:hAnsi="Times New Roman" w:cs="Times New Roman"/>
          <w:sz w:val="20"/>
          <w:szCs w:val="20"/>
        </w:rPr>
        <w:t>outras pausas prescritas.</w:t>
      </w:r>
      <w:r w:rsidR="005F3A2F">
        <w:rPr>
          <w:rFonts w:ascii="Times New Roman" w:hAnsi="Times New Roman" w:cs="Times New Roman"/>
          <w:sz w:val="20"/>
          <w:szCs w:val="20"/>
        </w:rPr>
        <w:t xml:space="preserve"> Não foram registrados </w:t>
      </w:r>
      <w:r w:rsidR="005F3A2F" w:rsidRPr="0006712E">
        <w:rPr>
          <w:rFonts w:ascii="Times New Roman" w:hAnsi="Times New Roman" w:cs="Times New Roman"/>
          <w:sz w:val="20"/>
          <w:szCs w:val="20"/>
        </w:rPr>
        <w:t xml:space="preserve">casos de afastamentos ou judiciais contra empresa, </w:t>
      </w:r>
      <w:r w:rsidR="005F3A2F">
        <w:rPr>
          <w:rFonts w:ascii="Times New Roman" w:hAnsi="Times New Roman" w:cs="Times New Roman"/>
          <w:sz w:val="20"/>
          <w:szCs w:val="20"/>
        </w:rPr>
        <w:t>e não há</w:t>
      </w:r>
      <w:r w:rsidR="005F3A2F" w:rsidRPr="0006712E">
        <w:rPr>
          <w:rFonts w:ascii="Times New Roman" w:hAnsi="Times New Roman" w:cs="Times New Roman"/>
          <w:sz w:val="20"/>
          <w:szCs w:val="20"/>
        </w:rPr>
        <w:t xml:space="preserve"> histórico de afastamentos ou lesões referentes ao trabalho em questão.</w:t>
      </w:r>
      <w:r w:rsidR="00D84030">
        <w:rPr>
          <w:rFonts w:ascii="Times New Roman" w:hAnsi="Times New Roman" w:cs="Times New Roman"/>
          <w:sz w:val="20"/>
          <w:szCs w:val="20"/>
        </w:rPr>
        <w:t xml:space="preserve"> </w:t>
      </w:r>
      <w:r>
        <w:rPr>
          <w:rFonts w:ascii="Times New Roman" w:hAnsi="Times New Roman" w:cs="Times New Roman"/>
          <w:sz w:val="20"/>
          <w:szCs w:val="20"/>
        </w:rPr>
        <w:t xml:space="preserve">Buscou-se </w:t>
      </w:r>
      <w:r w:rsidRPr="0006712E">
        <w:rPr>
          <w:rFonts w:ascii="Times New Roman" w:hAnsi="Times New Roman" w:cs="Times New Roman"/>
          <w:sz w:val="20"/>
          <w:szCs w:val="20"/>
        </w:rPr>
        <w:t>analisar as tarefas e atividades realizadas</w:t>
      </w:r>
      <w:r>
        <w:rPr>
          <w:rFonts w:ascii="Times New Roman" w:hAnsi="Times New Roman" w:cs="Times New Roman"/>
          <w:sz w:val="20"/>
          <w:szCs w:val="20"/>
        </w:rPr>
        <w:t>, bem como as condições de trabalho e</w:t>
      </w:r>
      <w:r w:rsidRPr="0006712E">
        <w:rPr>
          <w:rFonts w:ascii="Times New Roman" w:hAnsi="Times New Roman" w:cs="Times New Roman"/>
          <w:sz w:val="20"/>
          <w:szCs w:val="20"/>
        </w:rPr>
        <w:t xml:space="preserve"> diagnosticar origens de problemas ergonômicos e realizar recomendações a respeito.</w:t>
      </w:r>
      <w:r w:rsidR="00061B6D">
        <w:rPr>
          <w:rFonts w:ascii="Times New Roman" w:hAnsi="Times New Roman" w:cs="Times New Roman"/>
          <w:sz w:val="20"/>
          <w:szCs w:val="20"/>
        </w:rPr>
        <w:t xml:space="preserve"> </w:t>
      </w:r>
    </w:p>
    <w:p w:rsidR="0006712E" w:rsidRDefault="0006712E" w:rsidP="00EE626A">
      <w:pPr>
        <w:spacing w:after="0"/>
        <w:ind w:firstLine="708"/>
        <w:jc w:val="both"/>
        <w:rPr>
          <w:rFonts w:ascii="Times New Roman" w:hAnsi="Times New Roman" w:cs="Times New Roman"/>
          <w:sz w:val="20"/>
          <w:szCs w:val="20"/>
        </w:rPr>
      </w:pPr>
      <w:r w:rsidRPr="0006712E">
        <w:rPr>
          <w:rFonts w:ascii="Times New Roman" w:hAnsi="Times New Roman" w:cs="Times New Roman"/>
          <w:sz w:val="20"/>
          <w:szCs w:val="20"/>
        </w:rPr>
        <w:t>Destes três funcionários</w:t>
      </w:r>
      <w:r w:rsidR="00061B6D">
        <w:rPr>
          <w:rFonts w:ascii="Times New Roman" w:hAnsi="Times New Roman" w:cs="Times New Roman"/>
          <w:sz w:val="20"/>
          <w:szCs w:val="20"/>
        </w:rPr>
        <w:t xml:space="preserve">, verificou-se que </w:t>
      </w:r>
      <w:r w:rsidR="00061B6D" w:rsidRPr="0006712E">
        <w:rPr>
          <w:rFonts w:ascii="Times New Roman" w:hAnsi="Times New Roman" w:cs="Times New Roman"/>
          <w:sz w:val="20"/>
          <w:szCs w:val="20"/>
        </w:rPr>
        <w:t>o auxiliar de serviços</w:t>
      </w:r>
      <w:r w:rsidR="00061B6D">
        <w:rPr>
          <w:rFonts w:ascii="Times New Roman" w:hAnsi="Times New Roman" w:cs="Times New Roman"/>
          <w:sz w:val="20"/>
          <w:szCs w:val="20"/>
        </w:rPr>
        <w:t xml:space="preserve"> possui maior</w:t>
      </w:r>
      <w:r w:rsidRPr="0006712E">
        <w:rPr>
          <w:rFonts w:ascii="Times New Roman" w:hAnsi="Times New Roman" w:cs="Times New Roman"/>
          <w:sz w:val="20"/>
          <w:szCs w:val="20"/>
        </w:rPr>
        <w:t xml:space="preserve"> exposição aos riscos. Suas responsabilidades são</w:t>
      </w:r>
      <w:r>
        <w:rPr>
          <w:rFonts w:ascii="Times New Roman" w:hAnsi="Times New Roman" w:cs="Times New Roman"/>
          <w:sz w:val="20"/>
          <w:szCs w:val="20"/>
        </w:rPr>
        <w:t xml:space="preserve"> de</w:t>
      </w:r>
      <w:r w:rsidR="00061B6D">
        <w:rPr>
          <w:rFonts w:ascii="Times New Roman" w:hAnsi="Times New Roman" w:cs="Times New Roman"/>
          <w:sz w:val="20"/>
          <w:szCs w:val="20"/>
        </w:rPr>
        <w:t>: organizar o estoque de</w:t>
      </w:r>
      <w:r w:rsidRPr="0006712E">
        <w:rPr>
          <w:rFonts w:ascii="Times New Roman" w:hAnsi="Times New Roman" w:cs="Times New Roman"/>
          <w:sz w:val="20"/>
          <w:szCs w:val="20"/>
        </w:rPr>
        <w:t xml:space="preserve"> produtos que chegam da fábrica</w:t>
      </w:r>
      <w:r w:rsidR="00061B6D">
        <w:rPr>
          <w:rFonts w:ascii="Times New Roman" w:hAnsi="Times New Roman" w:cs="Times New Roman"/>
          <w:sz w:val="20"/>
          <w:szCs w:val="20"/>
        </w:rPr>
        <w:t xml:space="preserve">, </w:t>
      </w:r>
      <w:r w:rsidRPr="0006712E">
        <w:rPr>
          <w:rFonts w:ascii="Times New Roman" w:hAnsi="Times New Roman" w:cs="Times New Roman"/>
          <w:sz w:val="20"/>
          <w:szCs w:val="20"/>
        </w:rPr>
        <w:t>fazer o carreg</w:t>
      </w:r>
      <w:r w:rsidR="00061B6D">
        <w:rPr>
          <w:rFonts w:ascii="Times New Roman" w:hAnsi="Times New Roman" w:cs="Times New Roman"/>
          <w:sz w:val="20"/>
          <w:szCs w:val="20"/>
        </w:rPr>
        <w:t>amento do veículo para entrega e entrega de produtos aos clientes</w:t>
      </w:r>
      <w:r w:rsidRPr="0006712E">
        <w:rPr>
          <w:rFonts w:ascii="Times New Roman" w:hAnsi="Times New Roman" w:cs="Times New Roman"/>
          <w:sz w:val="20"/>
          <w:szCs w:val="20"/>
        </w:rPr>
        <w:t xml:space="preserve">. </w:t>
      </w:r>
      <w:r>
        <w:rPr>
          <w:rFonts w:ascii="Times New Roman" w:hAnsi="Times New Roman" w:cs="Times New Roman"/>
          <w:sz w:val="20"/>
          <w:szCs w:val="20"/>
        </w:rPr>
        <w:t>O l</w:t>
      </w:r>
      <w:r w:rsidRPr="0006712E">
        <w:rPr>
          <w:rFonts w:ascii="Times New Roman" w:hAnsi="Times New Roman" w:cs="Times New Roman"/>
          <w:sz w:val="20"/>
          <w:szCs w:val="20"/>
        </w:rPr>
        <w:t xml:space="preserve">ocal </w:t>
      </w:r>
      <w:r w:rsidR="00061B6D">
        <w:rPr>
          <w:rFonts w:ascii="Times New Roman" w:hAnsi="Times New Roman" w:cs="Times New Roman"/>
          <w:sz w:val="20"/>
          <w:szCs w:val="20"/>
        </w:rPr>
        <w:t>de trabalho é desorganizado</w:t>
      </w:r>
      <w:r w:rsidRPr="0006712E">
        <w:rPr>
          <w:rFonts w:ascii="Times New Roman" w:hAnsi="Times New Roman" w:cs="Times New Roman"/>
          <w:sz w:val="20"/>
          <w:szCs w:val="20"/>
        </w:rPr>
        <w:t>,</w:t>
      </w:r>
      <w:r w:rsidR="00061B6D">
        <w:rPr>
          <w:rFonts w:ascii="Times New Roman" w:hAnsi="Times New Roman" w:cs="Times New Roman"/>
          <w:sz w:val="20"/>
          <w:szCs w:val="20"/>
        </w:rPr>
        <w:t xml:space="preserve"> o estoque disposto manualmente sem ordem pré-estabelecida,</w:t>
      </w:r>
      <w:r w:rsidRPr="0006712E">
        <w:rPr>
          <w:rFonts w:ascii="Times New Roman" w:hAnsi="Times New Roman" w:cs="Times New Roman"/>
          <w:sz w:val="20"/>
          <w:szCs w:val="20"/>
        </w:rPr>
        <w:t xml:space="preserve"> </w:t>
      </w:r>
      <w:r>
        <w:rPr>
          <w:rFonts w:ascii="Times New Roman" w:hAnsi="Times New Roman" w:cs="Times New Roman"/>
          <w:sz w:val="20"/>
          <w:szCs w:val="20"/>
        </w:rPr>
        <w:t>com</w:t>
      </w:r>
      <w:r w:rsidRPr="0006712E">
        <w:rPr>
          <w:rFonts w:ascii="Times New Roman" w:hAnsi="Times New Roman" w:cs="Times New Roman"/>
          <w:sz w:val="20"/>
          <w:szCs w:val="20"/>
        </w:rPr>
        <w:t xml:space="preserve"> produtos estocados</w:t>
      </w:r>
      <w:r w:rsidR="00061B6D">
        <w:rPr>
          <w:rFonts w:ascii="Times New Roman" w:hAnsi="Times New Roman" w:cs="Times New Roman"/>
          <w:sz w:val="20"/>
          <w:szCs w:val="20"/>
        </w:rPr>
        <w:t xml:space="preserve"> no chão; o local de estoque dificulta a organização para as entregas, o que </w:t>
      </w:r>
      <w:r>
        <w:rPr>
          <w:rFonts w:ascii="Times New Roman" w:hAnsi="Times New Roman" w:cs="Times New Roman"/>
          <w:sz w:val="20"/>
          <w:szCs w:val="20"/>
        </w:rPr>
        <w:t xml:space="preserve">exige que o funcionário percorra </w:t>
      </w:r>
      <w:r w:rsidRPr="0006712E">
        <w:rPr>
          <w:rFonts w:ascii="Times New Roman" w:hAnsi="Times New Roman" w:cs="Times New Roman"/>
          <w:sz w:val="20"/>
          <w:szCs w:val="20"/>
        </w:rPr>
        <w:t xml:space="preserve">distância </w:t>
      </w:r>
      <w:r>
        <w:rPr>
          <w:rFonts w:ascii="Times New Roman" w:hAnsi="Times New Roman" w:cs="Times New Roman"/>
          <w:sz w:val="20"/>
          <w:szCs w:val="20"/>
        </w:rPr>
        <w:t>considerável com</w:t>
      </w:r>
      <w:r w:rsidRPr="0006712E">
        <w:rPr>
          <w:rFonts w:ascii="Times New Roman" w:hAnsi="Times New Roman" w:cs="Times New Roman"/>
          <w:sz w:val="20"/>
          <w:szCs w:val="20"/>
        </w:rPr>
        <w:t xml:space="preserve"> um carrinho de transporte até o veículo.</w:t>
      </w:r>
    </w:p>
    <w:p w:rsidR="00762DBE" w:rsidRDefault="00061B6D" w:rsidP="00EE626A">
      <w:pPr>
        <w:spacing w:after="0"/>
        <w:ind w:firstLine="708"/>
        <w:jc w:val="both"/>
        <w:rPr>
          <w:rFonts w:ascii="Times New Roman" w:hAnsi="Times New Roman" w:cs="Times New Roman"/>
          <w:sz w:val="20"/>
          <w:szCs w:val="20"/>
        </w:rPr>
      </w:pPr>
      <w:r w:rsidRPr="0006712E">
        <w:rPr>
          <w:rFonts w:ascii="Times New Roman" w:hAnsi="Times New Roman" w:cs="Times New Roman"/>
          <w:sz w:val="20"/>
          <w:szCs w:val="20"/>
        </w:rPr>
        <w:t>Não existem metas de entrega. A demanda por pedidos oscila, apesar de apresentar pedidos fixos para alguns estabelecimentos. O sistema de entrega não é contínuo.</w:t>
      </w:r>
      <w:r>
        <w:rPr>
          <w:rFonts w:ascii="Times New Roman" w:hAnsi="Times New Roman" w:cs="Times New Roman"/>
          <w:sz w:val="20"/>
          <w:szCs w:val="20"/>
        </w:rPr>
        <w:t xml:space="preserve"> </w:t>
      </w:r>
      <w:r w:rsidR="0006712E" w:rsidRPr="0006712E">
        <w:rPr>
          <w:rFonts w:ascii="Times New Roman" w:hAnsi="Times New Roman" w:cs="Times New Roman"/>
          <w:sz w:val="20"/>
          <w:szCs w:val="20"/>
        </w:rPr>
        <w:t>Para execu</w:t>
      </w:r>
      <w:r w:rsidR="00762DBE">
        <w:rPr>
          <w:rFonts w:ascii="Times New Roman" w:hAnsi="Times New Roman" w:cs="Times New Roman"/>
          <w:sz w:val="20"/>
          <w:szCs w:val="20"/>
        </w:rPr>
        <w:t>ção dessas atividades recomenda-se</w:t>
      </w:r>
      <w:r w:rsidR="0006712E" w:rsidRPr="0006712E">
        <w:rPr>
          <w:rFonts w:ascii="Times New Roman" w:hAnsi="Times New Roman" w:cs="Times New Roman"/>
          <w:sz w:val="20"/>
          <w:szCs w:val="20"/>
        </w:rPr>
        <w:t>: carrinho de mão, luvas, bicicleta, máscara.</w:t>
      </w:r>
      <w:bookmarkStart w:id="1" w:name="_Toc517817104"/>
    </w:p>
    <w:p w:rsidR="00491294" w:rsidRDefault="00491294" w:rsidP="00EE626A">
      <w:pPr>
        <w:spacing w:after="0"/>
        <w:ind w:firstLine="708"/>
        <w:jc w:val="both"/>
        <w:rPr>
          <w:rFonts w:ascii="Times New Roman" w:hAnsi="Times New Roman" w:cs="Times New Roman"/>
          <w:sz w:val="20"/>
          <w:szCs w:val="20"/>
        </w:rPr>
      </w:pPr>
    </w:p>
    <w:p w:rsidR="00AD4F03" w:rsidRDefault="00AD4F03" w:rsidP="00EE626A">
      <w:pPr>
        <w:spacing w:after="0"/>
        <w:jc w:val="both"/>
        <w:rPr>
          <w:rFonts w:ascii="Times New Roman" w:hAnsi="Times New Roman" w:cs="Times New Roman"/>
          <w:b/>
          <w:bCs/>
          <w:sz w:val="20"/>
          <w:szCs w:val="20"/>
        </w:rPr>
      </w:pPr>
      <w:r>
        <w:rPr>
          <w:rFonts w:ascii="Times New Roman" w:hAnsi="Times New Roman" w:cs="Times New Roman"/>
          <w:b/>
          <w:bCs/>
          <w:sz w:val="20"/>
          <w:szCs w:val="20"/>
        </w:rPr>
        <w:t>Análise das atividades</w:t>
      </w:r>
    </w:p>
    <w:p w:rsidR="0006712E" w:rsidRPr="00AD4F03" w:rsidRDefault="0006712E" w:rsidP="00EE626A">
      <w:pPr>
        <w:spacing w:after="0"/>
        <w:jc w:val="both"/>
        <w:rPr>
          <w:rFonts w:ascii="Times New Roman" w:hAnsi="Times New Roman" w:cs="Times New Roman"/>
          <w:bCs/>
          <w:sz w:val="20"/>
          <w:szCs w:val="20"/>
        </w:rPr>
      </w:pPr>
      <w:r w:rsidRPr="00AD4F03">
        <w:rPr>
          <w:rFonts w:ascii="Times New Roman" w:hAnsi="Times New Roman" w:cs="Times New Roman"/>
          <w:bCs/>
          <w:sz w:val="20"/>
          <w:szCs w:val="20"/>
        </w:rPr>
        <w:t>Etapa 1 – Organização de estoque</w:t>
      </w:r>
      <w:bookmarkEnd w:id="1"/>
    </w:p>
    <w:p w:rsidR="00762DBE" w:rsidRDefault="0006712E" w:rsidP="00EE626A">
      <w:pPr>
        <w:spacing w:after="0"/>
        <w:jc w:val="both"/>
        <w:rPr>
          <w:rFonts w:ascii="Times New Roman" w:hAnsi="Times New Roman" w:cs="Times New Roman"/>
          <w:sz w:val="20"/>
          <w:szCs w:val="20"/>
        </w:rPr>
      </w:pPr>
      <w:r w:rsidRPr="0006712E">
        <w:rPr>
          <w:rFonts w:ascii="Times New Roman" w:hAnsi="Times New Roman" w:cs="Times New Roman"/>
          <w:sz w:val="20"/>
          <w:szCs w:val="20"/>
        </w:rPr>
        <w:t>Nesta etapa podemos observar esforço físico e riscos químicos quando é realizado pelo auxiliar o manuseio dos produtos. Sendo que esta atividade é realizada com flexão de membros inferiores e alta carga nos braços, além de percorrer uma distância com a carga em mãos. É de suma importância que o auxiliar conheça bem os produtos e possua treinamento para manuseio, além de técnicas de carregamento de peso. Com os produtos já no local de estoque, o auxiliar utiliza uma organização por tipo de produto,</w:t>
      </w:r>
      <w:r w:rsidR="00762DBE">
        <w:rPr>
          <w:rFonts w:ascii="Times New Roman" w:hAnsi="Times New Roman" w:cs="Times New Roman"/>
          <w:sz w:val="20"/>
          <w:szCs w:val="20"/>
        </w:rPr>
        <w:t xml:space="preserve"> de maneira aleatória. Registra-se que e</w:t>
      </w:r>
      <w:r w:rsidRPr="0006712E">
        <w:rPr>
          <w:rFonts w:ascii="Times New Roman" w:hAnsi="Times New Roman" w:cs="Times New Roman"/>
          <w:sz w:val="20"/>
          <w:szCs w:val="20"/>
        </w:rPr>
        <w:t>le coloca as luvas para não entrar em contato direto com os produtos químicos</w:t>
      </w:r>
      <w:r w:rsidR="00762DBE">
        <w:rPr>
          <w:rFonts w:ascii="Times New Roman" w:hAnsi="Times New Roman" w:cs="Times New Roman"/>
          <w:sz w:val="20"/>
          <w:szCs w:val="20"/>
        </w:rPr>
        <w:t xml:space="preserve"> e outros materiais de proteção,</w:t>
      </w:r>
      <w:r w:rsidRPr="0006712E">
        <w:rPr>
          <w:rFonts w:ascii="Times New Roman" w:hAnsi="Times New Roman" w:cs="Times New Roman"/>
          <w:sz w:val="20"/>
          <w:szCs w:val="20"/>
        </w:rPr>
        <w:t xml:space="preserve"> carrega o produto, pesando aproximadamente 3</w:t>
      </w:r>
      <w:r w:rsidR="00EE626A">
        <w:rPr>
          <w:rFonts w:ascii="Times New Roman" w:hAnsi="Times New Roman" w:cs="Times New Roman"/>
          <w:sz w:val="20"/>
          <w:szCs w:val="20"/>
        </w:rPr>
        <w:t>0</w:t>
      </w:r>
      <w:r w:rsidRPr="0006712E">
        <w:rPr>
          <w:rFonts w:ascii="Times New Roman" w:hAnsi="Times New Roman" w:cs="Times New Roman"/>
          <w:sz w:val="20"/>
          <w:szCs w:val="20"/>
        </w:rPr>
        <w:t xml:space="preserve">kg, com os braços até o local pré-determinado no estoque, </w:t>
      </w:r>
      <w:r w:rsidR="00762DBE">
        <w:rPr>
          <w:rFonts w:ascii="Times New Roman" w:hAnsi="Times New Roman" w:cs="Times New Roman"/>
          <w:sz w:val="20"/>
          <w:szCs w:val="20"/>
        </w:rPr>
        <w:t xml:space="preserve">sendo </w:t>
      </w:r>
      <w:r w:rsidRPr="0006712E">
        <w:rPr>
          <w:rFonts w:ascii="Times New Roman" w:hAnsi="Times New Roman" w:cs="Times New Roman"/>
          <w:sz w:val="20"/>
          <w:szCs w:val="20"/>
        </w:rPr>
        <w:t xml:space="preserve">o caminho percorrido de </w:t>
      </w:r>
      <w:r w:rsidR="00762DBE">
        <w:rPr>
          <w:rFonts w:ascii="Times New Roman" w:hAnsi="Times New Roman" w:cs="Times New Roman"/>
          <w:sz w:val="20"/>
          <w:szCs w:val="20"/>
        </w:rPr>
        <w:t>5m.</w:t>
      </w:r>
      <w:bookmarkStart w:id="2" w:name="_Toc517817105"/>
    </w:p>
    <w:p w:rsidR="00762DBE" w:rsidRDefault="00762DBE" w:rsidP="00EE626A">
      <w:pPr>
        <w:spacing w:after="0"/>
        <w:jc w:val="both"/>
        <w:rPr>
          <w:rFonts w:ascii="Times New Roman" w:hAnsi="Times New Roman" w:cs="Times New Roman"/>
          <w:sz w:val="20"/>
          <w:szCs w:val="20"/>
        </w:rPr>
      </w:pPr>
    </w:p>
    <w:p w:rsidR="0006712E" w:rsidRPr="00AD4F03" w:rsidRDefault="0006712E" w:rsidP="00EE626A">
      <w:pPr>
        <w:spacing w:after="0"/>
        <w:jc w:val="both"/>
        <w:rPr>
          <w:rFonts w:ascii="Times New Roman" w:hAnsi="Times New Roman" w:cs="Times New Roman"/>
          <w:sz w:val="20"/>
          <w:szCs w:val="20"/>
        </w:rPr>
      </w:pPr>
      <w:r w:rsidRPr="00AD4F03">
        <w:rPr>
          <w:rFonts w:ascii="Times New Roman" w:hAnsi="Times New Roman" w:cs="Times New Roman"/>
          <w:bCs/>
          <w:sz w:val="20"/>
          <w:szCs w:val="20"/>
        </w:rPr>
        <w:t>Etapa 2 – Colocar o produto para transporte</w:t>
      </w:r>
      <w:bookmarkEnd w:id="2"/>
    </w:p>
    <w:p w:rsidR="00762DBE" w:rsidRDefault="0006712E" w:rsidP="00EE626A">
      <w:pPr>
        <w:spacing w:after="0"/>
        <w:jc w:val="both"/>
        <w:rPr>
          <w:rFonts w:ascii="Times New Roman" w:hAnsi="Times New Roman" w:cs="Times New Roman"/>
          <w:sz w:val="20"/>
          <w:szCs w:val="20"/>
        </w:rPr>
      </w:pPr>
      <w:r w:rsidRPr="0006712E">
        <w:rPr>
          <w:rFonts w:ascii="Times New Roman" w:hAnsi="Times New Roman" w:cs="Times New Roman"/>
          <w:sz w:val="20"/>
          <w:szCs w:val="20"/>
        </w:rPr>
        <w:t xml:space="preserve">Nessa etapa apresentam-se esforços físicos com flexões dos membros inferiores, também é necessário uso de </w:t>
      </w:r>
      <w:r w:rsidR="00762DBE">
        <w:rPr>
          <w:rFonts w:ascii="Times New Roman" w:hAnsi="Times New Roman" w:cs="Times New Roman"/>
          <w:sz w:val="20"/>
          <w:szCs w:val="20"/>
        </w:rPr>
        <w:t>equipamentos de proteção individual (EPI)</w:t>
      </w:r>
      <w:r w:rsidRPr="0006712E">
        <w:rPr>
          <w:rFonts w:ascii="Times New Roman" w:hAnsi="Times New Roman" w:cs="Times New Roman"/>
          <w:sz w:val="20"/>
          <w:szCs w:val="20"/>
        </w:rPr>
        <w:t>, pois há contato direto com os produtos químicos. Com a nota fiscal do pedido em mãos entregue pela administração,</w:t>
      </w:r>
      <w:r w:rsidR="004353D3">
        <w:rPr>
          <w:rFonts w:ascii="Times New Roman" w:hAnsi="Times New Roman" w:cs="Times New Roman"/>
          <w:sz w:val="20"/>
          <w:szCs w:val="20"/>
        </w:rPr>
        <w:t xml:space="preserve"> </w:t>
      </w:r>
      <w:r w:rsidRPr="0006712E">
        <w:rPr>
          <w:rFonts w:ascii="Times New Roman" w:hAnsi="Times New Roman" w:cs="Times New Roman"/>
          <w:sz w:val="20"/>
          <w:szCs w:val="20"/>
        </w:rPr>
        <w:t xml:space="preserve">os produtos </w:t>
      </w:r>
      <w:r w:rsidR="004353D3">
        <w:rPr>
          <w:rFonts w:ascii="Times New Roman" w:hAnsi="Times New Roman" w:cs="Times New Roman"/>
          <w:sz w:val="20"/>
          <w:szCs w:val="20"/>
        </w:rPr>
        <w:t>são levados para frente</w:t>
      </w:r>
      <w:r w:rsidRPr="0006712E">
        <w:rPr>
          <w:rFonts w:ascii="Times New Roman" w:hAnsi="Times New Roman" w:cs="Times New Roman"/>
          <w:sz w:val="20"/>
          <w:szCs w:val="20"/>
        </w:rPr>
        <w:t xml:space="preserve"> do estabelecim</w:t>
      </w:r>
      <w:r w:rsidR="00762DBE">
        <w:rPr>
          <w:rFonts w:ascii="Times New Roman" w:hAnsi="Times New Roman" w:cs="Times New Roman"/>
          <w:sz w:val="20"/>
          <w:szCs w:val="20"/>
        </w:rPr>
        <w:t>ento</w:t>
      </w:r>
      <w:r w:rsidR="004353D3">
        <w:rPr>
          <w:rFonts w:ascii="Times New Roman" w:hAnsi="Times New Roman" w:cs="Times New Roman"/>
          <w:sz w:val="20"/>
          <w:szCs w:val="20"/>
        </w:rPr>
        <w:t>,</w:t>
      </w:r>
      <w:r w:rsidR="00762DBE">
        <w:rPr>
          <w:rFonts w:ascii="Times New Roman" w:hAnsi="Times New Roman" w:cs="Times New Roman"/>
          <w:sz w:val="20"/>
          <w:szCs w:val="20"/>
        </w:rPr>
        <w:t xml:space="preserve"> onde fica a caminhonete. </w:t>
      </w:r>
      <w:r w:rsidRPr="0006712E">
        <w:rPr>
          <w:rFonts w:ascii="Times New Roman" w:hAnsi="Times New Roman" w:cs="Times New Roman"/>
          <w:sz w:val="20"/>
          <w:szCs w:val="20"/>
        </w:rPr>
        <w:t>O auxiliar coloca o produto no carrinho de mão e se desloca passando pelo corredor l</w:t>
      </w:r>
      <w:r w:rsidR="00762DBE">
        <w:rPr>
          <w:rFonts w:ascii="Times New Roman" w:hAnsi="Times New Roman" w:cs="Times New Roman"/>
          <w:sz w:val="20"/>
          <w:szCs w:val="20"/>
        </w:rPr>
        <w:t>ateral até chegar no destino. Depois, d</w:t>
      </w:r>
      <w:r w:rsidRPr="0006712E">
        <w:rPr>
          <w:rFonts w:ascii="Times New Roman" w:hAnsi="Times New Roman" w:cs="Times New Roman"/>
          <w:sz w:val="20"/>
          <w:szCs w:val="20"/>
        </w:rPr>
        <w:t xml:space="preserve">escarrega do carrinho e coloca no chão novamente até trazer todos os produtos contidos </w:t>
      </w:r>
      <w:r w:rsidR="00762DBE">
        <w:rPr>
          <w:rFonts w:ascii="Times New Roman" w:hAnsi="Times New Roman" w:cs="Times New Roman"/>
          <w:sz w:val="20"/>
          <w:szCs w:val="20"/>
        </w:rPr>
        <w:t>na nota para c</w:t>
      </w:r>
      <w:r w:rsidRPr="0006712E">
        <w:rPr>
          <w:rFonts w:ascii="Times New Roman" w:hAnsi="Times New Roman" w:cs="Times New Roman"/>
          <w:sz w:val="20"/>
          <w:szCs w:val="20"/>
        </w:rPr>
        <w:t xml:space="preserve">arregar </w:t>
      </w:r>
      <w:r w:rsidR="00762DBE">
        <w:rPr>
          <w:rFonts w:ascii="Times New Roman" w:hAnsi="Times New Roman" w:cs="Times New Roman"/>
          <w:sz w:val="20"/>
          <w:szCs w:val="20"/>
        </w:rPr>
        <w:t xml:space="preserve">a </w:t>
      </w:r>
      <w:r w:rsidRPr="0006712E">
        <w:rPr>
          <w:rFonts w:ascii="Times New Roman" w:hAnsi="Times New Roman" w:cs="Times New Roman"/>
          <w:sz w:val="20"/>
          <w:szCs w:val="20"/>
        </w:rPr>
        <w:t>caminhonete</w:t>
      </w:r>
      <w:r w:rsidR="00762DBE">
        <w:rPr>
          <w:rFonts w:ascii="Times New Roman" w:hAnsi="Times New Roman" w:cs="Times New Roman"/>
          <w:sz w:val="20"/>
          <w:szCs w:val="20"/>
        </w:rPr>
        <w:t>. Finalmente, a</w:t>
      </w:r>
      <w:r w:rsidRPr="0006712E">
        <w:rPr>
          <w:rFonts w:ascii="Times New Roman" w:hAnsi="Times New Roman" w:cs="Times New Roman"/>
          <w:sz w:val="20"/>
          <w:szCs w:val="20"/>
        </w:rPr>
        <w:t>pós carregar todos os produtos, os mesmos são amarrados com uma corda.</w:t>
      </w:r>
      <w:bookmarkStart w:id="3" w:name="_Toc517817106"/>
    </w:p>
    <w:p w:rsidR="00762DBE" w:rsidRDefault="00762DBE" w:rsidP="00EE626A">
      <w:pPr>
        <w:spacing w:after="0"/>
        <w:jc w:val="both"/>
        <w:rPr>
          <w:rFonts w:ascii="Times New Roman" w:hAnsi="Times New Roman" w:cs="Times New Roman"/>
          <w:sz w:val="20"/>
          <w:szCs w:val="20"/>
        </w:rPr>
      </w:pPr>
    </w:p>
    <w:p w:rsidR="0006712E" w:rsidRPr="00AD4F03" w:rsidRDefault="0006712E" w:rsidP="00EE626A">
      <w:pPr>
        <w:spacing w:after="0"/>
        <w:jc w:val="both"/>
        <w:rPr>
          <w:rFonts w:ascii="Times New Roman" w:hAnsi="Times New Roman" w:cs="Times New Roman"/>
          <w:sz w:val="20"/>
          <w:szCs w:val="20"/>
        </w:rPr>
      </w:pPr>
      <w:r w:rsidRPr="00AD4F03">
        <w:rPr>
          <w:rFonts w:ascii="Times New Roman" w:hAnsi="Times New Roman" w:cs="Times New Roman"/>
          <w:bCs/>
          <w:sz w:val="20"/>
          <w:szCs w:val="20"/>
        </w:rPr>
        <w:lastRenderedPageBreak/>
        <w:t>Etapa 3 – Entrega via bicicleta</w:t>
      </w:r>
      <w:bookmarkEnd w:id="3"/>
    </w:p>
    <w:p w:rsidR="0006712E" w:rsidRPr="0006712E" w:rsidRDefault="0006712E" w:rsidP="00EE626A">
      <w:pPr>
        <w:spacing w:after="0"/>
        <w:jc w:val="both"/>
        <w:rPr>
          <w:rFonts w:ascii="Times New Roman" w:hAnsi="Times New Roman" w:cs="Times New Roman"/>
          <w:sz w:val="20"/>
          <w:szCs w:val="20"/>
        </w:rPr>
      </w:pPr>
      <w:r w:rsidRPr="0006712E">
        <w:rPr>
          <w:rFonts w:ascii="Times New Roman" w:hAnsi="Times New Roman" w:cs="Times New Roman"/>
          <w:sz w:val="20"/>
          <w:szCs w:val="20"/>
        </w:rPr>
        <w:t xml:space="preserve">Nesta etapa exige-se muito do físico do auxiliar e de sua resistência, pois os caminhos de entrega até o destino podem variar bastante. Caso a quantidade de produtos não exceda dois galões a entrega é feita via bicicleta. </w:t>
      </w:r>
      <w:r w:rsidR="00762DBE">
        <w:rPr>
          <w:rFonts w:ascii="Times New Roman" w:hAnsi="Times New Roman" w:cs="Times New Roman"/>
          <w:sz w:val="20"/>
          <w:szCs w:val="20"/>
        </w:rPr>
        <w:t>O</w:t>
      </w:r>
      <w:r w:rsidRPr="0006712E">
        <w:rPr>
          <w:rFonts w:ascii="Times New Roman" w:hAnsi="Times New Roman" w:cs="Times New Roman"/>
          <w:sz w:val="20"/>
          <w:szCs w:val="20"/>
        </w:rPr>
        <w:t xml:space="preserve"> produto é elevado manualmente ao local de carga da bicicleta e amarrado.</w:t>
      </w:r>
    </w:p>
    <w:p w:rsidR="0006712E" w:rsidRDefault="0006712E" w:rsidP="00EE626A">
      <w:pPr>
        <w:spacing w:after="0"/>
        <w:jc w:val="both"/>
        <w:rPr>
          <w:rFonts w:ascii="Times New Roman" w:hAnsi="Times New Roman" w:cs="Times New Roman"/>
          <w:sz w:val="20"/>
          <w:szCs w:val="20"/>
        </w:rPr>
      </w:pPr>
    </w:p>
    <w:p w:rsidR="00AD4F03" w:rsidRDefault="00AD4F03" w:rsidP="00EE626A">
      <w:pPr>
        <w:spacing w:after="0"/>
        <w:jc w:val="both"/>
        <w:rPr>
          <w:rFonts w:ascii="Times New Roman" w:hAnsi="Times New Roman" w:cs="Times New Roman"/>
          <w:b/>
          <w:sz w:val="20"/>
          <w:szCs w:val="20"/>
        </w:rPr>
      </w:pPr>
      <w:r w:rsidRPr="00AD4F03">
        <w:rPr>
          <w:rFonts w:ascii="Times New Roman" w:hAnsi="Times New Roman" w:cs="Times New Roman"/>
          <w:b/>
          <w:sz w:val="20"/>
          <w:szCs w:val="20"/>
        </w:rPr>
        <w:t>Análise do levantamento de carga</w:t>
      </w:r>
      <w:r>
        <w:rPr>
          <w:rFonts w:ascii="Times New Roman" w:hAnsi="Times New Roman" w:cs="Times New Roman"/>
          <w:b/>
          <w:sz w:val="20"/>
          <w:szCs w:val="20"/>
        </w:rPr>
        <w:t xml:space="preserve"> e de postura</w:t>
      </w:r>
    </w:p>
    <w:p w:rsidR="00AD4F03" w:rsidRPr="00AD4F03" w:rsidRDefault="00AD4F03" w:rsidP="0006712E">
      <w:pPr>
        <w:spacing w:after="0"/>
        <w:rPr>
          <w:rFonts w:ascii="Times New Roman" w:hAnsi="Times New Roman" w:cs="Times New Roman"/>
          <w:sz w:val="20"/>
          <w:szCs w:val="20"/>
        </w:rPr>
      </w:pPr>
      <w:r w:rsidRPr="00AD4F03">
        <w:rPr>
          <w:rFonts w:ascii="Times New Roman" w:hAnsi="Times New Roman" w:cs="Times New Roman"/>
          <w:sz w:val="20"/>
          <w:szCs w:val="20"/>
        </w:rPr>
        <w:t>Levanta</w:t>
      </w:r>
      <w:r>
        <w:rPr>
          <w:rFonts w:ascii="Times New Roman" w:hAnsi="Times New Roman" w:cs="Times New Roman"/>
          <w:sz w:val="20"/>
          <w:szCs w:val="20"/>
        </w:rPr>
        <w:t>mento de carga</w:t>
      </w:r>
    </w:p>
    <w:p w:rsidR="00762DBE" w:rsidRPr="0006712E" w:rsidRDefault="00AD4F03" w:rsidP="0006712E">
      <w:pPr>
        <w:spacing w:after="0"/>
        <w:rPr>
          <w:rFonts w:ascii="Times New Roman" w:hAnsi="Times New Roman" w:cs="Times New Roman"/>
          <w:sz w:val="20"/>
          <w:szCs w:val="20"/>
        </w:rPr>
      </w:pPr>
      <w:r>
        <w:rPr>
          <w:rFonts w:ascii="Times New Roman" w:hAnsi="Times New Roman" w:cs="Times New Roman"/>
          <w:sz w:val="20"/>
          <w:szCs w:val="20"/>
        </w:rPr>
        <w:tab/>
      </w:r>
      <w:r w:rsidR="00CF200A">
        <w:rPr>
          <w:rFonts w:ascii="Times New Roman" w:hAnsi="Times New Roman" w:cs="Times New Roman"/>
          <w:sz w:val="20"/>
          <w:szCs w:val="20"/>
        </w:rPr>
        <w:t>Para uma analisar</w:t>
      </w:r>
      <w:r w:rsidRPr="0006712E">
        <w:rPr>
          <w:rFonts w:ascii="Times New Roman" w:hAnsi="Times New Roman" w:cs="Times New Roman"/>
          <w:sz w:val="20"/>
          <w:szCs w:val="20"/>
        </w:rPr>
        <w:t xml:space="preserve"> </w:t>
      </w:r>
      <w:r>
        <w:rPr>
          <w:rFonts w:ascii="Times New Roman" w:hAnsi="Times New Roman" w:cs="Times New Roman"/>
          <w:sz w:val="20"/>
          <w:szCs w:val="20"/>
        </w:rPr>
        <w:t>levantamento de carga</w:t>
      </w:r>
      <w:r w:rsidR="00CF200A">
        <w:rPr>
          <w:rFonts w:ascii="Times New Roman" w:hAnsi="Times New Roman" w:cs="Times New Roman"/>
          <w:sz w:val="20"/>
          <w:szCs w:val="20"/>
        </w:rPr>
        <w:t>,</w:t>
      </w:r>
      <w:r w:rsidRPr="0006712E">
        <w:rPr>
          <w:rFonts w:ascii="Times New Roman" w:hAnsi="Times New Roman" w:cs="Times New Roman"/>
          <w:sz w:val="20"/>
          <w:szCs w:val="20"/>
        </w:rPr>
        <w:t xml:space="preserve"> foi aplicado o método NIOSH</w:t>
      </w:r>
      <w:r w:rsidR="00CF200A">
        <w:rPr>
          <w:rFonts w:ascii="Times New Roman" w:hAnsi="Times New Roman" w:cs="Times New Roman"/>
          <w:sz w:val="20"/>
          <w:szCs w:val="20"/>
        </w:rPr>
        <w:t xml:space="preserve"> (Equação 1)</w:t>
      </w:r>
      <w:r>
        <w:rPr>
          <w:rFonts w:ascii="Times New Roman" w:hAnsi="Times New Roman" w:cs="Times New Roman"/>
          <w:sz w:val="20"/>
          <w:szCs w:val="20"/>
        </w:rPr>
        <w:t>.</w:t>
      </w:r>
    </w:p>
    <w:p w:rsidR="00762DBE" w:rsidRPr="00762DBE" w:rsidRDefault="00762DBE" w:rsidP="00762DBE">
      <w:pPr>
        <w:spacing w:after="0" w:line="240" w:lineRule="auto"/>
        <w:ind w:firstLine="708"/>
        <w:jc w:val="center"/>
        <w:rPr>
          <w:rFonts w:ascii="Times New Roman" w:hAnsi="Times New Roman" w:cs="Times New Roman"/>
          <w:sz w:val="20"/>
          <w:szCs w:val="20"/>
        </w:rPr>
      </w:pPr>
      <w:r w:rsidRPr="00762DBE">
        <w:rPr>
          <w:rFonts w:ascii="Times New Roman" w:hAnsi="Times New Roman" w:cs="Times New Roman"/>
          <w:sz w:val="20"/>
          <w:szCs w:val="20"/>
        </w:rPr>
        <w:t>CLR = LC x HM x VM x DM x AM x FM x CM</w:t>
      </w:r>
      <w:r w:rsidR="009C06AE">
        <w:rPr>
          <w:rFonts w:ascii="Times New Roman" w:hAnsi="Times New Roman" w:cs="Times New Roman"/>
          <w:sz w:val="20"/>
          <w:szCs w:val="20"/>
        </w:rPr>
        <w:t xml:space="preserve">                      </w:t>
      </w:r>
      <w:r w:rsidR="00CF200A">
        <w:rPr>
          <w:rFonts w:ascii="Times New Roman" w:hAnsi="Times New Roman" w:cs="Times New Roman"/>
          <w:sz w:val="20"/>
          <w:szCs w:val="20"/>
        </w:rPr>
        <w:t xml:space="preserve"> </w:t>
      </w:r>
      <w:r w:rsidR="009C06AE">
        <w:rPr>
          <w:rFonts w:ascii="Times New Roman" w:hAnsi="Times New Roman" w:cs="Times New Roman"/>
          <w:sz w:val="20"/>
          <w:szCs w:val="20"/>
        </w:rPr>
        <w:t xml:space="preserve">   </w:t>
      </w:r>
      <w:r w:rsidR="00CF200A">
        <w:rPr>
          <w:rFonts w:ascii="Times New Roman" w:hAnsi="Times New Roman" w:cs="Times New Roman"/>
          <w:sz w:val="20"/>
          <w:szCs w:val="20"/>
        </w:rPr>
        <w:t>(Equação 1)</w:t>
      </w:r>
    </w:p>
    <w:tbl>
      <w:tblPr>
        <w:tblW w:w="4978" w:type="pct"/>
        <w:tblCellMar>
          <w:left w:w="70" w:type="dxa"/>
          <w:right w:w="70" w:type="dxa"/>
        </w:tblCellMar>
        <w:tblLook w:val="04A0" w:firstRow="1" w:lastRow="0" w:firstColumn="1" w:lastColumn="0" w:noHBand="0" w:noVBand="1"/>
      </w:tblPr>
      <w:tblGrid>
        <w:gridCol w:w="4754"/>
        <w:gridCol w:w="4842"/>
      </w:tblGrid>
      <w:tr w:rsidR="00CF200A" w:rsidRPr="00CF200A" w:rsidTr="00CF200A">
        <w:trPr>
          <w:trHeight w:val="117"/>
        </w:trPr>
        <w:tc>
          <w:tcPr>
            <w:tcW w:w="2477" w:type="pct"/>
            <w:tcBorders>
              <w:top w:val="nil"/>
              <w:left w:val="nil"/>
              <w:bottom w:val="nil"/>
              <w:right w:val="nil"/>
            </w:tcBorders>
            <w:shd w:val="clear" w:color="auto" w:fill="auto"/>
            <w:hideMark/>
          </w:tcPr>
          <w:p w:rsidR="00CF200A" w:rsidRPr="00CF200A" w:rsidRDefault="00CF200A" w:rsidP="00CF200A">
            <w:pPr>
              <w:spacing w:after="0" w:line="240" w:lineRule="auto"/>
              <w:rPr>
                <w:rFonts w:ascii="Times New Roman" w:eastAsia="Times New Roman" w:hAnsi="Times New Roman" w:cs="Times New Roman"/>
                <w:color w:val="000000"/>
                <w:sz w:val="20"/>
                <w:szCs w:val="20"/>
                <w:lang w:eastAsia="pt-BR"/>
              </w:rPr>
            </w:pPr>
            <w:r w:rsidRPr="00CF200A">
              <w:rPr>
                <w:rFonts w:ascii="Times New Roman" w:eastAsia="Times New Roman" w:hAnsi="Times New Roman" w:cs="Times New Roman"/>
                <w:color w:val="000000"/>
                <w:sz w:val="20"/>
                <w:szCs w:val="20"/>
                <w:lang w:eastAsia="pt-BR"/>
              </w:rPr>
              <w:t>CLR: carga limite recomendável</w:t>
            </w:r>
          </w:p>
        </w:tc>
        <w:tc>
          <w:tcPr>
            <w:tcW w:w="2523" w:type="pct"/>
            <w:tcBorders>
              <w:top w:val="nil"/>
              <w:left w:val="nil"/>
              <w:bottom w:val="nil"/>
              <w:right w:val="nil"/>
            </w:tcBorders>
            <w:shd w:val="clear" w:color="auto" w:fill="auto"/>
            <w:hideMark/>
          </w:tcPr>
          <w:p w:rsidR="00CF200A" w:rsidRPr="00CF200A" w:rsidRDefault="00CF200A" w:rsidP="00CF200A">
            <w:pPr>
              <w:spacing w:after="0" w:line="240" w:lineRule="auto"/>
              <w:rPr>
                <w:rFonts w:ascii="Times New Roman" w:eastAsia="Times New Roman" w:hAnsi="Times New Roman" w:cs="Times New Roman"/>
                <w:color w:val="000000"/>
                <w:sz w:val="20"/>
                <w:szCs w:val="20"/>
                <w:lang w:eastAsia="pt-BR"/>
              </w:rPr>
            </w:pPr>
            <w:r w:rsidRPr="00CF200A">
              <w:rPr>
                <w:rFonts w:ascii="Times New Roman" w:eastAsia="Times New Roman" w:hAnsi="Times New Roman" w:cs="Times New Roman"/>
                <w:color w:val="000000"/>
                <w:sz w:val="20"/>
                <w:szCs w:val="20"/>
                <w:lang w:eastAsia="pt-BR"/>
              </w:rPr>
              <w:t>DM: Deslocamento vertical</w:t>
            </w:r>
          </w:p>
        </w:tc>
      </w:tr>
      <w:tr w:rsidR="00CF200A" w:rsidRPr="00CF200A" w:rsidTr="00CF200A">
        <w:trPr>
          <w:trHeight w:val="105"/>
        </w:trPr>
        <w:tc>
          <w:tcPr>
            <w:tcW w:w="2477" w:type="pct"/>
            <w:tcBorders>
              <w:top w:val="nil"/>
              <w:left w:val="nil"/>
              <w:bottom w:val="nil"/>
              <w:right w:val="nil"/>
            </w:tcBorders>
            <w:shd w:val="clear" w:color="auto" w:fill="auto"/>
            <w:hideMark/>
          </w:tcPr>
          <w:p w:rsidR="00CF200A" w:rsidRPr="00CF200A" w:rsidRDefault="00CF200A" w:rsidP="00CF200A">
            <w:pPr>
              <w:spacing w:after="0" w:line="240" w:lineRule="auto"/>
              <w:rPr>
                <w:rFonts w:ascii="Times New Roman" w:eastAsia="Times New Roman" w:hAnsi="Times New Roman" w:cs="Times New Roman"/>
                <w:color w:val="000000"/>
                <w:sz w:val="20"/>
                <w:szCs w:val="20"/>
                <w:lang w:eastAsia="pt-BR"/>
              </w:rPr>
            </w:pPr>
            <w:r w:rsidRPr="00CF200A">
              <w:rPr>
                <w:rFonts w:ascii="Times New Roman" w:eastAsia="Times New Roman" w:hAnsi="Times New Roman" w:cs="Times New Roman"/>
                <w:color w:val="000000"/>
                <w:sz w:val="20"/>
                <w:szCs w:val="20"/>
                <w:lang w:eastAsia="pt-BR"/>
              </w:rPr>
              <w:t>LC: carga constante (23kg)</w:t>
            </w:r>
          </w:p>
        </w:tc>
        <w:tc>
          <w:tcPr>
            <w:tcW w:w="2523" w:type="pct"/>
            <w:tcBorders>
              <w:top w:val="nil"/>
              <w:left w:val="nil"/>
              <w:bottom w:val="nil"/>
              <w:right w:val="nil"/>
            </w:tcBorders>
            <w:shd w:val="clear" w:color="auto" w:fill="auto"/>
            <w:hideMark/>
          </w:tcPr>
          <w:p w:rsidR="00CF200A" w:rsidRPr="00CF200A" w:rsidRDefault="00CF200A" w:rsidP="00CF200A">
            <w:pPr>
              <w:spacing w:after="0" w:line="240" w:lineRule="auto"/>
              <w:rPr>
                <w:rFonts w:ascii="Times New Roman" w:eastAsia="Times New Roman" w:hAnsi="Times New Roman" w:cs="Times New Roman"/>
                <w:color w:val="000000"/>
                <w:sz w:val="20"/>
                <w:szCs w:val="20"/>
                <w:lang w:eastAsia="pt-BR"/>
              </w:rPr>
            </w:pPr>
            <w:r w:rsidRPr="00CF200A">
              <w:rPr>
                <w:rFonts w:ascii="Times New Roman" w:eastAsia="Times New Roman" w:hAnsi="Times New Roman" w:cs="Times New Roman"/>
                <w:color w:val="000000"/>
                <w:sz w:val="20"/>
                <w:szCs w:val="20"/>
                <w:lang w:eastAsia="pt-BR"/>
              </w:rPr>
              <w:t>AM: ângulo de assimetria, exigência de torção.</w:t>
            </w:r>
          </w:p>
        </w:tc>
      </w:tr>
      <w:tr w:rsidR="00CF200A" w:rsidRPr="00CF200A" w:rsidTr="00CF200A">
        <w:trPr>
          <w:trHeight w:val="43"/>
        </w:trPr>
        <w:tc>
          <w:tcPr>
            <w:tcW w:w="2477" w:type="pct"/>
            <w:tcBorders>
              <w:top w:val="nil"/>
              <w:left w:val="nil"/>
              <w:bottom w:val="nil"/>
              <w:right w:val="nil"/>
            </w:tcBorders>
            <w:shd w:val="clear" w:color="auto" w:fill="auto"/>
            <w:hideMark/>
          </w:tcPr>
          <w:p w:rsidR="00CF200A" w:rsidRPr="00CF200A" w:rsidRDefault="00CF200A" w:rsidP="00CF200A">
            <w:pPr>
              <w:spacing w:after="0" w:line="240" w:lineRule="auto"/>
              <w:rPr>
                <w:rFonts w:ascii="Times New Roman" w:eastAsia="Times New Roman" w:hAnsi="Times New Roman" w:cs="Times New Roman"/>
                <w:color w:val="000000"/>
                <w:sz w:val="20"/>
                <w:szCs w:val="20"/>
                <w:lang w:eastAsia="pt-BR"/>
              </w:rPr>
            </w:pPr>
            <w:r w:rsidRPr="00CF200A">
              <w:rPr>
                <w:rFonts w:ascii="Times New Roman" w:eastAsia="Times New Roman" w:hAnsi="Times New Roman" w:cs="Times New Roman"/>
                <w:color w:val="000000"/>
                <w:sz w:val="20"/>
                <w:szCs w:val="20"/>
                <w:lang w:eastAsia="pt-BR"/>
              </w:rPr>
              <w:t>HM: Distância horizontal (cm), que é a posição horizontal do objeto em relação ao corpo;</w:t>
            </w:r>
          </w:p>
        </w:tc>
        <w:tc>
          <w:tcPr>
            <w:tcW w:w="2523" w:type="pct"/>
            <w:tcBorders>
              <w:top w:val="nil"/>
              <w:left w:val="nil"/>
              <w:bottom w:val="nil"/>
              <w:right w:val="nil"/>
            </w:tcBorders>
            <w:shd w:val="clear" w:color="auto" w:fill="auto"/>
            <w:hideMark/>
          </w:tcPr>
          <w:p w:rsidR="00CF200A" w:rsidRPr="00CF200A" w:rsidRDefault="00CF200A" w:rsidP="00CF200A">
            <w:pPr>
              <w:spacing w:after="0" w:line="240" w:lineRule="auto"/>
              <w:rPr>
                <w:rFonts w:ascii="Times New Roman" w:eastAsia="Times New Roman" w:hAnsi="Times New Roman" w:cs="Times New Roman"/>
                <w:color w:val="000000"/>
                <w:sz w:val="20"/>
                <w:szCs w:val="20"/>
                <w:lang w:eastAsia="pt-BR"/>
              </w:rPr>
            </w:pPr>
            <w:r w:rsidRPr="00CF200A">
              <w:rPr>
                <w:rFonts w:ascii="Times New Roman" w:eastAsia="Times New Roman" w:hAnsi="Times New Roman" w:cs="Times New Roman"/>
                <w:color w:val="000000"/>
                <w:sz w:val="20"/>
                <w:szCs w:val="20"/>
                <w:lang w:eastAsia="pt-BR"/>
              </w:rPr>
              <w:t>CM: Qualidade da pega, que define a qualidade da aderência trabalhadores sobre o objeto.</w:t>
            </w:r>
          </w:p>
        </w:tc>
      </w:tr>
      <w:tr w:rsidR="00CF200A" w:rsidRPr="00CF200A" w:rsidTr="00CF200A">
        <w:trPr>
          <w:trHeight w:val="270"/>
        </w:trPr>
        <w:tc>
          <w:tcPr>
            <w:tcW w:w="2477" w:type="pct"/>
            <w:tcBorders>
              <w:top w:val="nil"/>
              <w:left w:val="nil"/>
              <w:bottom w:val="nil"/>
              <w:right w:val="nil"/>
            </w:tcBorders>
            <w:shd w:val="clear" w:color="auto" w:fill="auto"/>
            <w:hideMark/>
          </w:tcPr>
          <w:p w:rsidR="00CF200A" w:rsidRPr="00CF200A" w:rsidRDefault="00CF200A" w:rsidP="00CF200A">
            <w:pPr>
              <w:spacing w:after="0" w:line="240" w:lineRule="auto"/>
              <w:rPr>
                <w:rFonts w:ascii="Times New Roman" w:eastAsia="Times New Roman" w:hAnsi="Times New Roman" w:cs="Times New Roman"/>
                <w:color w:val="000000"/>
                <w:sz w:val="20"/>
                <w:szCs w:val="20"/>
                <w:lang w:eastAsia="pt-BR"/>
              </w:rPr>
            </w:pPr>
            <w:r w:rsidRPr="00CF200A">
              <w:rPr>
                <w:rFonts w:ascii="Times New Roman" w:eastAsia="Times New Roman" w:hAnsi="Times New Roman" w:cs="Times New Roman"/>
                <w:color w:val="000000"/>
                <w:sz w:val="20"/>
                <w:szCs w:val="20"/>
                <w:lang w:eastAsia="pt-BR"/>
              </w:rPr>
              <w:t>VM: Distância vertical (cm), que a localização vertical do objeto em relação ao chão.</w:t>
            </w:r>
          </w:p>
        </w:tc>
        <w:tc>
          <w:tcPr>
            <w:tcW w:w="2523" w:type="pct"/>
            <w:tcBorders>
              <w:top w:val="nil"/>
              <w:left w:val="nil"/>
              <w:bottom w:val="nil"/>
              <w:right w:val="nil"/>
            </w:tcBorders>
            <w:shd w:val="clear" w:color="auto" w:fill="auto"/>
            <w:hideMark/>
          </w:tcPr>
          <w:p w:rsidR="00CF200A" w:rsidRPr="00CF200A" w:rsidRDefault="00CF200A" w:rsidP="00CF200A">
            <w:pPr>
              <w:spacing w:after="0" w:line="240" w:lineRule="auto"/>
              <w:rPr>
                <w:rFonts w:ascii="Times New Roman" w:eastAsia="Times New Roman" w:hAnsi="Times New Roman" w:cs="Times New Roman"/>
                <w:color w:val="000000"/>
                <w:sz w:val="20"/>
                <w:szCs w:val="20"/>
                <w:lang w:eastAsia="pt-BR"/>
              </w:rPr>
            </w:pPr>
          </w:p>
        </w:tc>
      </w:tr>
    </w:tbl>
    <w:p w:rsidR="00AD4F03" w:rsidRDefault="00762DBE" w:rsidP="00D93233">
      <w:pPr>
        <w:spacing w:after="0" w:line="240" w:lineRule="auto"/>
        <w:ind w:firstLine="708"/>
        <w:jc w:val="both"/>
        <w:rPr>
          <w:rFonts w:ascii="Times New Roman" w:hAnsi="Times New Roman" w:cs="Times New Roman"/>
          <w:sz w:val="20"/>
          <w:szCs w:val="20"/>
        </w:rPr>
      </w:pPr>
      <w:r w:rsidRPr="00762DBE">
        <w:rPr>
          <w:rFonts w:ascii="Times New Roman" w:hAnsi="Times New Roman" w:cs="Times New Roman"/>
          <w:sz w:val="20"/>
          <w:szCs w:val="20"/>
        </w:rPr>
        <w:t>Por fim,</w:t>
      </w:r>
      <w:r w:rsidR="004353D3">
        <w:rPr>
          <w:rFonts w:ascii="Times New Roman" w:hAnsi="Times New Roman" w:cs="Times New Roman"/>
          <w:sz w:val="20"/>
          <w:szCs w:val="20"/>
        </w:rPr>
        <w:t xml:space="preserve"> realizou</w:t>
      </w:r>
      <w:r w:rsidRPr="00762DBE">
        <w:rPr>
          <w:rFonts w:ascii="Times New Roman" w:hAnsi="Times New Roman" w:cs="Times New Roman"/>
          <w:sz w:val="20"/>
          <w:szCs w:val="20"/>
        </w:rPr>
        <w:t xml:space="preserve">-se uma relação entre o peso levantado e a carga limite recomendável. Se o valor for superior a 1, melhorias são recomendadas às atividades. Se for inferior, considera-se a atividade adequada. </w:t>
      </w:r>
      <w:r w:rsidRPr="0006712E">
        <w:rPr>
          <w:rFonts w:ascii="Times New Roman" w:hAnsi="Times New Roman" w:cs="Times New Roman"/>
          <w:sz w:val="20"/>
          <w:szCs w:val="20"/>
        </w:rPr>
        <w:t>Inicialmente foi observado que o galão é tirado do chão e colocado no carrinho situado ao chão. Logo após colocação no carrinho, ele é empurrado até a caminhonete que tem uma caçamba que fica a uma altura de 80 cm.</w:t>
      </w:r>
      <w:r w:rsidR="00AD4F03">
        <w:rPr>
          <w:rFonts w:ascii="Times New Roman" w:hAnsi="Times New Roman" w:cs="Times New Roman"/>
          <w:sz w:val="20"/>
          <w:szCs w:val="20"/>
        </w:rPr>
        <w:t xml:space="preserve"> </w:t>
      </w:r>
      <w:r w:rsidRPr="0006712E">
        <w:rPr>
          <w:rFonts w:ascii="Times New Roman" w:hAnsi="Times New Roman" w:cs="Times New Roman"/>
          <w:sz w:val="20"/>
          <w:szCs w:val="20"/>
        </w:rPr>
        <w:t>Os galões pesam cerca de 30 Kg.</w:t>
      </w:r>
      <w:r w:rsidR="00AD4F03">
        <w:rPr>
          <w:rFonts w:ascii="Times New Roman" w:hAnsi="Times New Roman" w:cs="Times New Roman"/>
          <w:sz w:val="20"/>
          <w:szCs w:val="20"/>
        </w:rPr>
        <w:t xml:space="preserve"> </w:t>
      </w:r>
      <w:r w:rsidRPr="0006712E">
        <w:rPr>
          <w:rFonts w:ascii="Times New Roman" w:hAnsi="Times New Roman" w:cs="Times New Roman"/>
          <w:sz w:val="20"/>
          <w:szCs w:val="20"/>
        </w:rPr>
        <w:t>O carrinho possui uma capacidade de transportes de até três galões por minuto.</w:t>
      </w:r>
      <w:r w:rsidR="00AD4F03">
        <w:rPr>
          <w:rFonts w:ascii="Times New Roman" w:hAnsi="Times New Roman" w:cs="Times New Roman"/>
          <w:sz w:val="20"/>
          <w:szCs w:val="20"/>
        </w:rPr>
        <w:t xml:space="preserve"> </w:t>
      </w:r>
    </w:p>
    <w:p w:rsidR="00AD4F03" w:rsidRPr="0006712E" w:rsidRDefault="00762DBE" w:rsidP="00AD4F03">
      <w:pPr>
        <w:spacing w:after="0"/>
        <w:ind w:firstLine="708"/>
        <w:jc w:val="both"/>
        <w:rPr>
          <w:rFonts w:ascii="Times New Roman" w:hAnsi="Times New Roman" w:cs="Times New Roman"/>
          <w:sz w:val="20"/>
          <w:szCs w:val="20"/>
        </w:rPr>
      </w:pPr>
      <w:r w:rsidRPr="0006712E">
        <w:rPr>
          <w:rFonts w:ascii="Times New Roman" w:hAnsi="Times New Roman" w:cs="Times New Roman"/>
          <w:sz w:val="20"/>
          <w:szCs w:val="20"/>
        </w:rPr>
        <w:t xml:space="preserve">A </w:t>
      </w:r>
      <w:r w:rsidR="00AD4F03">
        <w:rPr>
          <w:rFonts w:ascii="Times New Roman" w:hAnsi="Times New Roman" w:cs="Times New Roman"/>
          <w:sz w:val="20"/>
          <w:szCs w:val="20"/>
        </w:rPr>
        <w:t>d</w:t>
      </w:r>
      <w:r w:rsidRPr="0006712E">
        <w:rPr>
          <w:rFonts w:ascii="Times New Roman" w:hAnsi="Times New Roman" w:cs="Times New Roman"/>
          <w:sz w:val="20"/>
          <w:szCs w:val="20"/>
        </w:rPr>
        <w:t>istância da altura inicial da carga até a final é de 22 cm.</w:t>
      </w:r>
      <w:r w:rsidR="00AD4F03">
        <w:rPr>
          <w:rFonts w:ascii="Times New Roman" w:hAnsi="Times New Roman" w:cs="Times New Roman"/>
          <w:sz w:val="20"/>
          <w:szCs w:val="20"/>
        </w:rPr>
        <w:t xml:space="preserve"> </w:t>
      </w:r>
      <w:r w:rsidRPr="0006712E">
        <w:rPr>
          <w:rFonts w:ascii="Times New Roman" w:hAnsi="Times New Roman" w:cs="Times New Roman"/>
          <w:sz w:val="20"/>
          <w:szCs w:val="20"/>
        </w:rPr>
        <w:t>A duração da tarefa é moderada, com duração de uma a duas horas e a direção de agarre horizontal é de 33 cm.</w:t>
      </w:r>
      <w:r w:rsidR="00AD4F03">
        <w:rPr>
          <w:rFonts w:ascii="Times New Roman" w:hAnsi="Times New Roman" w:cs="Times New Roman"/>
          <w:sz w:val="20"/>
          <w:szCs w:val="20"/>
        </w:rPr>
        <w:t xml:space="preserve"> </w:t>
      </w:r>
      <w:r w:rsidRPr="0006712E">
        <w:rPr>
          <w:rFonts w:ascii="Times New Roman" w:hAnsi="Times New Roman" w:cs="Times New Roman"/>
          <w:sz w:val="20"/>
          <w:szCs w:val="20"/>
        </w:rPr>
        <w:t>Ao pegar o galão o auxiliar realiza uma inclinação de aproximadamente 15°</w:t>
      </w:r>
      <w:r w:rsidR="00AD4F03">
        <w:rPr>
          <w:rFonts w:ascii="Times New Roman" w:hAnsi="Times New Roman" w:cs="Times New Roman"/>
          <w:sz w:val="20"/>
          <w:szCs w:val="20"/>
        </w:rPr>
        <w:t xml:space="preserve">. </w:t>
      </w:r>
      <w:r w:rsidR="00AD4F03" w:rsidRPr="0006712E">
        <w:rPr>
          <w:rFonts w:ascii="Times New Roman" w:hAnsi="Times New Roman" w:cs="Times New Roman"/>
          <w:sz w:val="20"/>
          <w:szCs w:val="20"/>
        </w:rPr>
        <w:t>Assim temos que CLR = 14,7 Kg</w:t>
      </w:r>
      <w:r w:rsidR="00AD4F03">
        <w:rPr>
          <w:rFonts w:ascii="Times New Roman" w:hAnsi="Times New Roman" w:cs="Times New Roman"/>
          <w:sz w:val="20"/>
          <w:szCs w:val="20"/>
        </w:rPr>
        <w:t xml:space="preserve">. </w:t>
      </w:r>
      <w:r w:rsidR="00AD4F03" w:rsidRPr="0006712E">
        <w:rPr>
          <w:rFonts w:ascii="Times New Roman" w:hAnsi="Times New Roman" w:cs="Times New Roman"/>
          <w:sz w:val="20"/>
          <w:szCs w:val="20"/>
        </w:rPr>
        <w:t xml:space="preserve">Temos o Índice de </w:t>
      </w:r>
      <w:r w:rsidR="00AD4F03">
        <w:rPr>
          <w:rFonts w:ascii="Times New Roman" w:hAnsi="Times New Roman" w:cs="Times New Roman"/>
          <w:sz w:val="20"/>
          <w:szCs w:val="20"/>
        </w:rPr>
        <w:t xml:space="preserve">levantamento de </w:t>
      </w:r>
      <w:r w:rsidR="00AD4F03" w:rsidRPr="0006712E">
        <w:rPr>
          <w:rFonts w:ascii="Times New Roman" w:hAnsi="Times New Roman" w:cs="Times New Roman"/>
          <w:sz w:val="20"/>
          <w:szCs w:val="20"/>
        </w:rPr>
        <w:t>2,04</w:t>
      </w:r>
      <w:r w:rsidR="00AD4F03">
        <w:rPr>
          <w:rFonts w:ascii="Times New Roman" w:hAnsi="Times New Roman" w:cs="Times New Roman"/>
          <w:sz w:val="20"/>
          <w:szCs w:val="20"/>
        </w:rPr>
        <w:t xml:space="preserve"> e, c</w:t>
      </w:r>
      <w:r w:rsidR="00AD4F03" w:rsidRPr="0006712E">
        <w:rPr>
          <w:rFonts w:ascii="Times New Roman" w:hAnsi="Times New Roman" w:cs="Times New Roman"/>
          <w:sz w:val="20"/>
          <w:szCs w:val="20"/>
        </w:rPr>
        <w:t>om esse valor</w:t>
      </w:r>
      <w:r w:rsidR="00AD4F03">
        <w:rPr>
          <w:rFonts w:ascii="Times New Roman" w:hAnsi="Times New Roman" w:cs="Times New Roman"/>
          <w:sz w:val="20"/>
          <w:szCs w:val="20"/>
        </w:rPr>
        <w:t>,</w:t>
      </w:r>
      <w:r w:rsidR="00AD4F03" w:rsidRPr="0006712E">
        <w:rPr>
          <w:rFonts w:ascii="Times New Roman" w:hAnsi="Times New Roman" w:cs="Times New Roman"/>
          <w:sz w:val="20"/>
          <w:szCs w:val="20"/>
        </w:rPr>
        <w:t xml:space="preserve"> concluímos que a atividade é de alto risco.</w:t>
      </w:r>
    </w:p>
    <w:p w:rsidR="00AD4F03" w:rsidRPr="0006712E" w:rsidRDefault="00AD4F03" w:rsidP="00AD4F03">
      <w:pPr>
        <w:spacing w:after="0"/>
        <w:ind w:firstLine="708"/>
        <w:jc w:val="both"/>
        <w:rPr>
          <w:rFonts w:ascii="Times New Roman" w:hAnsi="Times New Roman" w:cs="Times New Roman"/>
          <w:sz w:val="20"/>
          <w:szCs w:val="20"/>
        </w:rPr>
      </w:pPr>
    </w:p>
    <w:p w:rsidR="0006712E" w:rsidRPr="0006712E" w:rsidRDefault="00AD4F03" w:rsidP="00AD4F03">
      <w:pPr>
        <w:spacing w:after="0" w:line="240" w:lineRule="auto"/>
        <w:rPr>
          <w:rFonts w:ascii="Times New Roman" w:hAnsi="Times New Roman" w:cs="Times New Roman"/>
          <w:bCs/>
          <w:sz w:val="20"/>
          <w:szCs w:val="20"/>
        </w:rPr>
      </w:pPr>
      <w:r>
        <w:rPr>
          <w:rFonts w:ascii="Times New Roman" w:hAnsi="Times New Roman" w:cs="Times New Roman"/>
          <w:bCs/>
          <w:sz w:val="20"/>
          <w:szCs w:val="20"/>
        </w:rPr>
        <w:t>Análise de postura</w:t>
      </w:r>
    </w:p>
    <w:p w:rsidR="00491294" w:rsidRDefault="00CF200A" w:rsidP="00491294">
      <w:pPr>
        <w:spacing w:after="0"/>
        <w:ind w:firstLine="708"/>
        <w:jc w:val="both"/>
        <w:rPr>
          <w:rFonts w:ascii="Times New Roman" w:hAnsi="Times New Roman" w:cs="Times New Roman"/>
          <w:sz w:val="20"/>
          <w:szCs w:val="20"/>
        </w:rPr>
      </w:pPr>
      <w:r w:rsidRPr="00CF200A">
        <w:rPr>
          <w:rFonts w:ascii="Times New Roman" w:hAnsi="Times New Roman" w:cs="Times New Roman"/>
          <w:noProof/>
          <w:sz w:val="20"/>
          <w:szCs w:val="20"/>
          <w:lang w:eastAsia="pt-BR"/>
        </w:rPr>
        <mc:AlternateContent>
          <mc:Choice Requires="wps">
            <w:drawing>
              <wp:anchor distT="45720" distB="45720" distL="114300" distR="114300" simplePos="0" relativeHeight="251659264" behindDoc="0" locked="0" layoutInCell="1" allowOverlap="1">
                <wp:simplePos x="0" y="0"/>
                <wp:positionH relativeFrom="column">
                  <wp:posOffset>1574165</wp:posOffset>
                </wp:positionH>
                <wp:positionV relativeFrom="paragraph">
                  <wp:posOffset>531495</wp:posOffset>
                </wp:positionV>
                <wp:extent cx="4484370" cy="1483360"/>
                <wp:effectExtent l="0" t="0" r="0" b="25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1483360"/>
                        </a:xfrm>
                        <a:prstGeom prst="rect">
                          <a:avLst/>
                        </a:prstGeom>
                        <a:solidFill>
                          <a:srgbClr val="FFFFFF"/>
                        </a:solidFill>
                        <a:ln w="9525">
                          <a:noFill/>
                          <a:miter lim="800000"/>
                          <a:headEnd/>
                          <a:tailEnd/>
                        </a:ln>
                      </wps:spPr>
                      <wps:txbx>
                        <w:txbxContent>
                          <w:p w:rsidR="00CF200A" w:rsidRDefault="00CF200A" w:rsidP="00CF200A">
                            <w:pPr>
                              <w:spacing w:after="0"/>
                              <w:jc w:val="both"/>
                              <w:rPr>
                                <w:rFonts w:ascii="Times New Roman" w:hAnsi="Times New Roman" w:cs="Times New Roman"/>
                                <w:sz w:val="20"/>
                                <w:szCs w:val="20"/>
                              </w:rPr>
                            </w:pPr>
                            <w:r>
                              <w:rPr>
                                <w:rFonts w:ascii="Times New Roman" w:hAnsi="Times New Roman" w:cs="Times New Roman"/>
                                <w:sz w:val="20"/>
                                <w:szCs w:val="20"/>
                              </w:rPr>
                              <w:t>Para a atividade (a), pontuou-se: b</w:t>
                            </w:r>
                            <w:r w:rsidRPr="00491294">
                              <w:rPr>
                                <w:rFonts w:ascii="Times New Roman" w:hAnsi="Times New Roman" w:cs="Times New Roman"/>
                                <w:sz w:val="20"/>
                                <w:szCs w:val="20"/>
                              </w:rPr>
                              <w:t>raço 3 (posição entre 20 e 45º), antebraço 1 (posição de 60 a 100º), punho 2 (deslocamento entre +15º e -15º), giro do punho 2 (no final da amplitude de giro de punho), obtendo para o Escore A o valor</w:t>
                            </w:r>
                            <w:r>
                              <w:rPr>
                                <w:rFonts w:ascii="Times New Roman" w:hAnsi="Times New Roman" w:cs="Times New Roman"/>
                                <w:sz w:val="20"/>
                                <w:szCs w:val="20"/>
                              </w:rPr>
                              <w:t xml:space="preserve"> de 3</w:t>
                            </w:r>
                            <w:r w:rsidRPr="00491294">
                              <w:rPr>
                                <w:rFonts w:ascii="Times New Roman" w:hAnsi="Times New Roman" w:cs="Times New Roman"/>
                                <w:sz w:val="20"/>
                                <w:szCs w:val="20"/>
                              </w:rPr>
                              <w:t>. Co</w:t>
                            </w:r>
                            <w:r>
                              <w:rPr>
                                <w:rFonts w:ascii="Times New Roman" w:hAnsi="Times New Roman" w:cs="Times New Roman"/>
                                <w:sz w:val="20"/>
                                <w:szCs w:val="20"/>
                              </w:rPr>
                              <w:t>nsiderou-se para esforço muscular</w:t>
                            </w:r>
                            <w:r w:rsidRPr="00491294">
                              <w:rPr>
                                <w:rFonts w:ascii="Times New Roman" w:hAnsi="Times New Roman" w:cs="Times New Roman"/>
                                <w:sz w:val="20"/>
                                <w:szCs w:val="20"/>
                              </w:rPr>
                              <w:t xml:space="preserve"> o valor de 1 (pois a atividade é repetitiva) e força 3, com Escore C de 7. Depois, verificou-se o </w:t>
                            </w:r>
                            <w:r w:rsidRPr="00C61CCD">
                              <w:rPr>
                                <w:rFonts w:ascii="Times New Roman" w:hAnsi="Times New Roman" w:cs="Times New Roman"/>
                                <w:sz w:val="20"/>
                                <w:szCs w:val="20"/>
                              </w:rPr>
                              <w:t>pescoço 1 (0 a 10º), o tronco 3 (entre 20 e 60º) e as pernas 1 (as pernas estão bem apoiadas)</w:t>
                            </w:r>
                            <w:r w:rsidRPr="00491294">
                              <w:rPr>
                                <w:rFonts w:ascii="Times New Roman" w:hAnsi="Times New Roman" w:cs="Times New Roman"/>
                                <w:sz w:val="20"/>
                                <w:szCs w:val="20"/>
                              </w:rPr>
                              <w:t>, obtendo o Escore B de 3. Para músculos, considerou-se 1 e força 3 (pois a carga é de mais de 10kg), obtendo escore D de 7. Ao cruzar os escores C e D, obteve-se a ponderação de 7 que indica a necessidade de investigações mais cuidadosas, com alterações imediatas.</w:t>
                            </w:r>
                          </w:p>
                          <w:p w:rsidR="00CF200A" w:rsidRDefault="00CF20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23.95pt;margin-top:41.85pt;width:353.1pt;height:11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" stroked="f">
                <v:textbox>
                  <w:txbxContent>
                    <w:p w:rsidR="00CF200A" w:rsidRDefault="00CF200A" w:rsidP="00CF200A">
                      <w:pPr>
                        <w:spacing w:after="0"/>
                        <w:jc w:val="both"/>
                        <w:rPr>
                          <w:rFonts w:ascii="Times New Roman" w:hAnsi="Times New Roman" w:cs="Times New Roman"/>
                          <w:sz w:val="20"/>
                          <w:szCs w:val="20"/>
                        </w:rPr>
                      </w:pPr>
                      <w:r>
                        <w:rPr>
                          <w:rFonts w:ascii="Times New Roman" w:hAnsi="Times New Roman" w:cs="Times New Roman"/>
                          <w:sz w:val="20"/>
                          <w:szCs w:val="20"/>
                        </w:rPr>
                        <w:t>Para a atividade (a), pontuou-se: b</w:t>
                      </w:r>
                      <w:r w:rsidRPr="00491294">
                        <w:rPr>
                          <w:rFonts w:ascii="Times New Roman" w:hAnsi="Times New Roman" w:cs="Times New Roman"/>
                          <w:sz w:val="20"/>
                          <w:szCs w:val="20"/>
                        </w:rPr>
                        <w:t>raço 3 (posição entre 20 e 45º), antebraço 1 (posição de 60 a 100º), punho 2 (deslocamento entre +15º e -15º), giro do punho 2 (no final da amplitude de giro de punho), obtendo para o Escore A o valor</w:t>
                      </w:r>
                      <w:r>
                        <w:rPr>
                          <w:rFonts w:ascii="Times New Roman" w:hAnsi="Times New Roman" w:cs="Times New Roman"/>
                          <w:sz w:val="20"/>
                          <w:szCs w:val="20"/>
                        </w:rPr>
                        <w:t xml:space="preserve"> de 3</w:t>
                      </w:r>
                      <w:r w:rsidRPr="00491294">
                        <w:rPr>
                          <w:rFonts w:ascii="Times New Roman" w:hAnsi="Times New Roman" w:cs="Times New Roman"/>
                          <w:sz w:val="20"/>
                          <w:szCs w:val="20"/>
                        </w:rPr>
                        <w:t>. Co</w:t>
                      </w:r>
                      <w:r>
                        <w:rPr>
                          <w:rFonts w:ascii="Times New Roman" w:hAnsi="Times New Roman" w:cs="Times New Roman"/>
                          <w:sz w:val="20"/>
                          <w:szCs w:val="20"/>
                        </w:rPr>
                        <w:t>nsiderou-se para esforço muscular</w:t>
                      </w:r>
                      <w:r w:rsidRPr="00491294">
                        <w:rPr>
                          <w:rFonts w:ascii="Times New Roman" w:hAnsi="Times New Roman" w:cs="Times New Roman"/>
                          <w:sz w:val="20"/>
                          <w:szCs w:val="20"/>
                        </w:rPr>
                        <w:t xml:space="preserve"> o valor de 1 (pois a atividade é repetitiva) e força 3, </w:t>
                      </w:r>
                      <w:proofErr w:type="gramStart"/>
                      <w:r w:rsidRPr="00491294">
                        <w:rPr>
                          <w:rFonts w:ascii="Times New Roman" w:hAnsi="Times New Roman" w:cs="Times New Roman"/>
                          <w:sz w:val="20"/>
                          <w:szCs w:val="20"/>
                        </w:rPr>
                        <w:t>com Escore</w:t>
                      </w:r>
                      <w:proofErr w:type="gramEnd"/>
                      <w:r w:rsidRPr="00491294">
                        <w:rPr>
                          <w:rFonts w:ascii="Times New Roman" w:hAnsi="Times New Roman" w:cs="Times New Roman"/>
                          <w:sz w:val="20"/>
                          <w:szCs w:val="20"/>
                        </w:rPr>
                        <w:t xml:space="preserve"> C de 7. Depois, verificou-se o </w:t>
                      </w:r>
                      <w:r w:rsidRPr="00C61CCD">
                        <w:rPr>
                          <w:rFonts w:ascii="Times New Roman" w:hAnsi="Times New Roman" w:cs="Times New Roman"/>
                          <w:sz w:val="20"/>
                          <w:szCs w:val="20"/>
                        </w:rPr>
                        <w:t>pescoço 1 (0 a 10º), o tronco 3 (entre 20 e 60º) e as pernas 1 (as pernas estão bem apoiadas)</w:t>
                      </w:r>
                      <w:r w:rsidRPr="00491294">
                        <w:rPr>
                          <w:rFonts w:ascii="Times New Roman" w:hAnsi="Times New Roman" w:cs="Times New Roman"/>
                          <w:sz w:val="20"/>
                          <w:szCs w:val="20"/>
                        </w:rPr>
                        <w:t>, obtendo o Escore B de 3. Para músculos, considerou-se 1 e força 3 (pois a carga é de mais de 10kg), obtendo escore D de 7. Ao cruzar os escores C e D, obteve-se a ponderação de 7 que indica a necessidade de investigações mais cuidadosas, com alterações imediatas.</w:t>
                      </w:r>
                    </w:p>
                    <w:p w:rsidR="00CF200A" w:rsidRDefault="00CF200A"/>
                  </w:txbxContent>
                </v:textbox>
                <w10:wrap type="square"/>
              </v:shape>
            </w:pict>
          </mc:Fallback>
        </mc:AlternateContent>
      </w:r>
      <w:r w:rsidR="00AD4F03">
        <w:rPr>
          <w:rFonts w:ascii="Times New Roman" w:hAnsi="Times New Roman" w:cs="Times New Roman"/>
          <w:sz w:val="20"/>
          <w:szCs w:val="20"/>
        </w:rPr>
        <w:t>Para analisar a postura de trabalho, utilizou-se</w:t>
      </w:r>
      <w:r w:rsidR="0006712E" w:rsidRPr="0006712E">
        <w:rPr>
          <w:rFonts w:ascii="Times New Roman" w:hAnsi="Times New Roman" w:cs="Times New Roman"/>
          <w:sz w:val="20"/>
          <w:szCs w:val="20"/>
        </w:rPr>
        <w:t xml:space="preserve"> método RULA </w:t>
      </w:r>
      <w:r w:rsidR="00491294">
        <w:rPr>
          <w:rFonts w:ascii="Times New Roman" w:hAnsi="Times New Roman" w:cs="Times New Roman"/>
          <w:sz w:val="20"/>
          <w:szCs w:val="20"/>
        </w:rPr>
        <w:t>foram utilizadas para aná</w:t>
      </w:r>
      <w:r w:rsidR="0006712E" w:rsidRPr="0006712E">
        <w:rPr>
          <w:rFonts w:ascii="Times New Roman" w:hAnsi="Times New Roman" w:cs="Times New Roman"/>
          <w:sz w:val="20"/>
          <w:szCs w:val="20"/>
        </w:rPr>
        <w:t xml:space="preserve">lise as imagens </w:t>
      </w:r>
      <w:r w:rsidR="00AD4F03">
        <w:rPr>
          <w:rFonts w:ascii="Times New Roman" w:hAnsi="Times New Roman" w:cs="Times New Roman"/>
          <w:sz w:val="20"/>
          <w:szCs w:val="20"/>
        </w:rPr>
        <w:t xml:space="preserve">(a) e (b), sendo ela </w:t>
      </w:r>
      <w:r w:rsidR="0006712E" w:rsidRPr="0006712E">
        <w:rPr>
          <w:rFonts w:ascii="Times New Roman" w:hAnsi="Times New Roman" w:cs="Times New Roman"/>
          <w:sz w:val="20"/>
          <w:szCs w:val="20"/>
        </w:rPr>
        <w:t>compost</w:t>
      </w:r>
      <w:r w:rsidR="00AD4F03">
        <w:rPr>
          <w:rFonts w:ascii="Times New Roman" w:hAnsi="Times New Roman" w:cs="Times New Roman"/>
          <w:sz w:val="20"/>
          <w:szCs w:val="20"/>
        </w:rPr>
        <w:t>a por duas partes - momento da pega e</w:t>
      </w:r>
      <w:r w:rsidR="0006712E" w:rsidRPr="0006712E">
        <w:rPr>
          <w:rFonts w:ascii="Times New Roman" w:hAnsi="Times New Roman" w:cs="Times New Roman"/>
          <w:sz w:val="20"/>
          <w:szCs w:val="20"/>
        </w:rPr>
        <w:t xml:space="preserve"> andar até o carrinho</w:t>
      </w:r>
      <w:r w:rsidR="00491294">
        <w:rPr>
          <w:rFonts w:ascii="Times New Roman" w:hAnsi="Times New Roman" w:cs="Times New Roman"/>
          <w:sz w:val="20"/>
          <w:szCs w:val="20"/>
        </w:rPr>
        <w:t>, que são as atividades mais recorrentes no trabalho do auxiliar de serviço.</w:t>
      </w:r>
    </w:p>
    <w:p w:rsidR="00CF200A" w:rsidRDefault="00CF200A" w:rsidP="00CF200A">
      <w:pPr>
        <w:spacing w:after="0"/>
        <w:rPr>
          <w:rFonts w:ascii="Times New Roman" w:hAnsi="Times New Roman" w:cs="Times New Roman"/>
          <w:sz w:val="20"/>
          <w:szCs w:val="20"/>
        </w:rPr>
      </w:pPr>
    </w:p>
    <w:p w:rsidR="00491294" w:rsidRDefault="00491294" w:rsidP="00CF200A">
      <w:pPr>
        <w:spacing w:after="0"/>
        <w:rPr>
          <w:rFonts w:ascii="Times New Roman" w:hAnsi="Times New Roman" w:cs="Times New Roman"/>
          <w:sz w:val="20"/>
          <w:szCs w:val="20"/>
        </w:rPr>
      </w:pPr>
      <w:r>
        <w:rPr>
          <w:rFonts w:ascii="Times New Roman" w:hAnsi="Times New Roman" w:cs="Times New Roman"/>
          <w:noProof/>
          <w:sz w:val="20"/>
          <w:szCs w:val="20"/>
          <w:lang w:eastAsia="pt-BR"/>
        </w:rPr>
        <w:drawing>
          <wp:inline distT="0" distB="0" distL="0" distR="0">
            <wp:extent cx="1449238" cy="114459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562" cy="1149585"/>
                    </a:xfrm>
                    <a:prstGeom prst="rect">
                      <a:avLst/>
                    </a:prstGeom>
                    <a:noFill/>
                    <a:ln>
                      <a:noFill/>
                    </a:ln>
                  </pic:spPr>
                </pic:pic>
              </a:graphicData>
            </a:graphic>
          </wp:inline>
        </w:drawing>
      </w:r>
    </w:p>
    <w:p w:rsidR="005F3A2F" w:rsidRDefault="005F3A2F" w:rsidP="00CF200A">
      <w:pPr>
        <w:spacing w:after="0"/>
        <w:jc w:val="center"/>
        <w:rPr>
          <w:rFonts w:ascii="Times New Roman" w:hAnsi="Times New Roman" w:cs="Times New Roman"/>
          <w:sz w:val="20"/>
          <w:szCs w:val="20"/>
        </w:rPr>
      </w:pPr>
      <w:r>
        <w:rPr>
          <w:rFonts w:ascii="Times New Roman" w:hAnsi="Times New Roman" w:cs="Times New Roman"/>
          <w:sz w:val="20"/>
          <w:szCs w:val="20"/>
        </w:rPr>
        <w:t xml:space="preserve">Figura 1 – Análise </w:t>
      </w:r>
      <w:r w:rsidR="00CF200A">
        <w:rPr>
          <w:rFonts w:ascii="Times New Roman" w:hAnsi="Times New Roman" w:cs="Times New Roman"/>
          <w:sz w:val="20"/>
          <w:szCs w:val="20"/>
        </w:rPr>
        <w:t xml:space="preserve">postural </w:t>
      </w:r>
      <w:r w:rsidR="009C06AE">
        <w:rPr>
          <w:rFonts w:ascii="Times New Roman" w:hAnsi="Times New Roman" w:cs="Times New Roman"/>
          <w:sz w:val="20"/>
          <w:szCs w:val="20"/>
        </w:rPr>
        <w:t xml:space="preserve">           </w:t>
      </w:r>
      <w:r>
        <w:rPr>
          <w:rFonts w:ascii="Times New Roman" w:hAnsi="Times New Roman" w:cs="Times New Roman"/>
          <w:sz w:val="20"/>
          <w:szCs w:val="20"/>
        </w:rPr>
        <w:t>das atividades (a) e (b)</w:t>
      </w:r>
      <w:r w:rsidR="00CF200A">
        <w:rPr>
          <w:rFonts w:ascii="Times New Roman" w:hAnsi="Times New Roman" w:cs="Times New Roman"/>
          <w:sz w:val="20"/>
          <w:szCs w:val="20"/>
        </w:rPr>
        <w:t>.</w:t>
      </w:r>
    </w:p>
    <w:p w:rsidR="00C61CCD" w:rsidRDefault="00C61CCD" w:rsidP="00C61CCD">
      <w:pPr>
        <w:spacing w:after="0"/>
        <w:ind w:firstLine="708"/>
        <w:rPr>
          <w:rFonts w:ascii="Times New Roman" w:hAnsi="Times New Roman" w:cs="Times New Roman"/>
          <w:sz w:val="20"/>
          <w:szCs w:val="20"/>
        </w:rPr>
      </w:pPr>
      <w:r w:rsidRPr="00C61CCD">
        <w:rPr>
          <w:rFonts w:ascii="Times New Roman" w:hAnsi="Times New Roman" w:cs="Times New Roman"/>
          <w:sz w:val="20"/>
          <w:szCs w:val="20"/>
        </w:rPr>
        <w:t>Já para a atividade (b), atribuiu-se as seguintes pontuações: braço 2 (posição em -20º estendido), antebraço 2 (ângulo entre 0 e 60º), punho 2 (entre +15º e -15º), giro do punho 1 (principalmente na metade da amplitude de giro do punho), obtendo para o Escore A o valor de 2. Considerou-se para músculo 1 (pelo desempenho de esforços repetitivos) e força 3 (peso superior a 10kg), com Escore C de 6. Depois, verificou-se o pescoço 2 (entre 10 e 20º), o tronco 2 (entre 0 e 20º) e as pernas 2 (pernas não estão bem apoiadas</w:t>
      </w:r>
      <w:r>
        <w:rPr>
          <w:rFonts w:ascii="Times New Roman" w:hAnsi="Times New Roman" w:cs="Times New Roman"/>
          <w:sz w:val="20"/>
          <w:szCs w:val="20"/>
        </w:rPr>
        <w:t>)</w:t>
      </w:r>
      <w:r w:rsidRPr="00C61CCD">
        <w:rPr>
          <w:rFonts w:ascii="Times New Roman" w:hAnsi="Times New Roman" w:cs="Times New Roman"/>
          <w:sz w:val="20"/>
          <w:szCs w:val="20"/>
        </w:rPr>
        <w:t>, obtendo o Escore B de 3. Para músculos, considerou-se 1 (por desempenhar esforços repetitivos) e força 3 (peso superior a 10kg), obtendo escore D de 7. Ao cruzar os escores C e D, obteve-se a ponderação de 7 que indica a necessidade de investigações mais cuidadosas, com alterações imediatas.</w:t>
      </w:r>
      <w:bookmarkStart w:id="4" w:name="_Toc517817113"/>
    </w:p>
    <w:bookmarkEnd w:id="4"/>
    <w:p w:rsidR="004353D3" w:rsidRDefault="004353D3" w:rsidP="008F5E2F">
      <w:pPr>
        <w:spacing w:before="240" w:after="120" w:line="240" w:lineRule="auto"/>
        <w:jc w:val="both"/>
        <w:rPr>
          <w:rFonts w:ascii="Times New Roman" w:hAnsi="Times New Roman" w:cs="Times New Roman"/>
          <w:b/>
          <w:sz w:val="20"/>
          <w:szCs w:val="20"/>
        </w:rPr>
      </w:pPr>
    </w:p>
    <w:p w:rsidR="008F5E2F" w:rsidRDefault="00C61CCD" w:rsidP="008F5E2F">
      <w:pPr>
        <w:spacing w:before="240" w:after="12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C</w:t>
      </w:r>
      <w:r w:rsidR="00E53C40" w:rsidRPr="008F5E2F">
        <w:rPr>
          <w:rFonts w:ascii="Times New Roman" w:hAnsi="Times New Roman" w:cs="Times New Roman"/>
          <w:b/>
          <w:sz w:val="20"/>
          <w:szCs w:val="20"/>
        </w:rPr>
        <w:t xml:space="preserve">ONSIDERAÇÕES FINAIS </w:t>
      </w:r>
    </w:p>
    <w:p w:rsidR="00C61CCD" w:rsidRDefault="00C61CCD" w:rsidP="00C61CCD">
      <w:pPr>
        <w:spacing w:after="0"/>
        <w:ind w:firstLine="708"/>
        <w:jc w:val="both"/>
        <w:rPr>
          <w:rFonts w:ascii="Times New Roman" w:hAnsi="Times New Roman" w:cs="Times New Roman"/>
          <w:sz w:val="20"/>
          <w:szCs w:val="20"/>
        </w:rPr>
      </w:pPr>
      <w:r>
        <w:rPr>
          <w:rFonts w:ascii="Times New Roman" w:hAnsi="Times New Roman" w:cs="Times New Roman"/>
          <w:sz w:val="20"/>
          <w:szCs w:val="20"/>
        </w:rPr>
        <w:t>O trabalho se destinou à análise ergonômica de trabalha de uma empresa que vende produtos de limpeza. Para isso, avaliou-se as atividades realizadas pelo operador com maior carga física de trabalho, o auxiliar de serviços, através do método de NIOSH, para análise de levantamento de cargas, e do método RULA, para avaliação postural.</w:t>
      </w:r>
    </w:p>
    <w:p w:rsidR="00C61CCD" w:rsidRPr="0006712E" w:rsidRDefault="00C61CCD" w:rsidP="00C61CCD">
      <w:pPr>
        <w:spacing w:after="0"/>
        <w:ind w:firstLine="708"/>
        <w:jc w:val="both"/>
        <w:rPr>
          <w:rFonts w:ascii="Times New Roman" w:hAnsi="Times New Roman" w:cs="Times New Roman"/>
          <w:sz w:val="20"/>
          <w:szCs w:val="20"/>
        </w:rPr>
      </w:pPr>
      <w:r w:rsidRPr="0006712E">
        <w:rPr>
          <w:rFonts w:ascii="Times New Roman" w:hAnsi="Times New Roman" w:cs="Times New Roman"/>
          <w:sz w:val="20"/>
          <w:szCs w:val="20"/>
        </w:rPr>
        <w:t>A observação das atividades permitiu uma análise quanto aos fatores biomecânicos presentes. As atividades analisadas demonstraram que há esforços físicos e contato com produtos químicos que precisam de atenç</w:t>
      </w:r>
      <w:r>
        <w:rPr>
          <w:rFonts w:ascii="Times New Roman" w:hAnsi="Times New Roman" w:cs="Times New Roman"/>
          <w:sz w:val="20"/>
          <w:szCs w:val="20"/>
        </w:rPr>
        <w:t>ão.</w:t>
      </w:r>
      <w:r w:rsidRPr="0006712E">
        <w:rPr>
          <w:rFonts w:ascii="Times New Roman" w:hAnsi="Times New Roman" w:cs="Times New Roman"/>
          <w:sz w:val="20"/>
          <w:szCs w:val="20"/>
        </w:rPr>
        <w:t xml:space="preserve"> </w:t>
      </w:r>
      <w:r>
        <w:rPr>
          <w:rFonts w:ascii="Times New Roman" w:hAnsi="Times New Roman" w:cs="Times New Roman"/>
          <w:sz w:val="20"/>
          <w:szCs w:val="20"/>
        </w:rPr>
        <w:t>L</w:t>
      </w:r>
      <w:r w:rsidRPr="0006712E">
        <w:rPr>
          <w:rFonts w:ascii="Times New Roman" w:hAnsi="Times New Roman" w:cs="Times New Roman"/>
          <w:sz w:val="20"/>
          <w:szCs w:val="20"/>
        </w:rPr>
        <w:t>ogo podemos considerar as queixas de queimação e dores ao fim do dia, verídicas pelo excesso de esforço.</w:t>
      </w:r>
    </w:p>
    <w:p w:rsidR="00C61CCD" w:rsidRDefault="00C61CCD" w:rsidP="00C61CCD">
      <w:pPr>
        <w:spacing w:after="0"/>
        <w:ind w:firstLine="708"/>
        <w:jc w:val="both"/>
        <w:rPr>
          <w:rFonts w:ascii="Times New Roman" w:hAnsi="Times New Roman" w:cs="Times New Roman"/>
          <w:sz w:val="20"/>
          <w:szCs w:val="20"/>
        </w:rPr>
      </w:pPr>
      <w:r w:rsidRPr="0006712E">
        <w:rPr>
          <w:rFonts w:ascii="Times New Roman" w:hAnsi="Times New Roman" w:cs="Times New Roman"/>
          <w:sz w:val="20"/>
          <w:szCs w:val="20"/>
        </w:rPr>
        <w:t>Através do método NIOSH foi constatado que o peso médio carregado pelo funcionário está fora do rec</w:t>
      </w:r>
      <w:r>
        <w:rPr>
          <w:rFonts w:ascii="Times New Roman" w:hAnsi="Times New Roman" w:cs="Times New Roman"/>
          <w:sz w:val="20"/>
          <w:szCs w:val="20"/>
        </w:rPr>
        <w:t xml:space="preserve">omendado de acordo com a teoria. Sendo assim, influenciam </w:t>
      </w:r>
      <w:r w:rsidRPr="0006712E">
        <w:rPr>
          <w:rFonts w:ascii="Times New Roman" w:hAnsi="Times New Roman" w:cs="Times New Roman"/>
          <w:sz w:val="20"/>
          <w:szCs w:val="20"/>
        </w:rPr>
        <w:t xml:space="preserve">no desgaste físico </w:t>
      </w:r>
      <w:r>
        <w:rPr>
          <w:rFonts w:ascii="Times New Roman" w:hAnsi="Times New Roman" w:cs="Times New Roman"/>
          <w:sz w:val="20"/>
          <w:szCs w:val="20"/>
        </w:rPr>
        <w:t xml:space="preserve">das </w:t>
      </w:r>
      <w:r w:rsidRPr="0006712E">
        <w:rPr>
          <w:rFonts w:ascii="Times New Roman" w:hAnsi="Times New Roman" w:cs="Times New Roman"/>
          <w:sz w:val="20"/>
          <w:szCs w:val="20"/>
        </w:rPr>
        <w:t>atividades realizadas</w:t>
      </w:r>
      <w:r>
        <w:rPr>
          <w:rFonts w:ascii="Times New Roman" w:hAnsi="Times New Roman" w:cs="Times New Roman"/>
          <w:sz w:val="20"/>
          <w:szCs w:val="20"/>
        </w:rPr>
        <w:t xml:space="preserve"> e prejudicar</w:t>
      </w:r>
      <w:r w:rsidRPr="0006712E">
        <w:rPr>
          <w:rFonts w:ascii="Times New Roman" w:hAnsi="Times New Roman" w:cs="Times New Roman"/>
          <w:sz w:val="20"/>
          <w:szCs w:val="20"/>
        </w:rPr>
        <w:t xml:space="preserve"> a saúde do </w:t>
      </w:r>
      <w:r>
        <w:rPr>
          <w:rFonts w:ascii="Times New Roman" w:hAnsi="Times New Roman" w:cs="Times New Roman"/>
          <w:sz w:val="20"/>
          <w:szCs w:val="20"/>
        </w:rPr>
        <w:t>trabalhador</w:t>
      </w:r>
      <w:r w:rsidRPr="0006712E">
        <w:rPr>
          <w:rFonts w:ascii="Times New Roman" w:hAnsi="Times New Roman" w:cs="Times New Roman"/>
          <w:sz w:val="20"/>
          <w:szCs w:val="20"/>
        </w:rPr>
        <w:t>.</w:t>
      </w:r>
      <w:r>
        <w:rPr>
          <w:rFonts w:ascii="Times New Roman" w:hAnsi="Times New Roman" w:cs="Times New Roman"/>
          <w:sz w:val="20"/>
          <w:szCs w:val="20"/>
        </w:rPr>
        <w:t xml:space="preserve"> </w:t>
      </w:r>
      <w:r w:rsidRPr="0006712E">
        <w:rPr>
          <w:rFonts w:ascii="Times New Roman" w:hAnsi="Times New Roman" w:cs="Times New Roman"/>
          <w:sz w:val="20"/>
          <w:szCs w:val="20"/>
        </w:rPr>
        <w:t>As tarefas são realizadas predominantemente em pé e com poucos passos. Este tipo de atividade tem como fator comum o desgaste maior dos membros inferiores causando em curto prazo cansaço.</w:t>
      </w:r>
      <w:r>
        <w:rPr>
          <w:rFonts w:ascii="Times New Roman" w:hAnsi="Times New Roman" w:cs="Times New Roman"/>
          <w:sz w:val="20"/>
          <w:szCs w:val="20"/>
        </w:rPr>
        <w:t xml:space="preserve"> </w:t>
      </w:r>
    </w:p>
    <w:p w:rsidR="00C61CCD" w:rsidRPr="0006712E" w:rsidRDefault="00C61CCD" w:rsidP="00C61CCD">
      <w:pPr>
        <w:spacing w:after="0"/>
        <w:ind w:firstLine="708"/>
        <w:jc w:val="both"/>
        <w:rPr>
          <w:rFonts w:ascii="Times New Roman" w:hAnsi="Times New Roman" w:cs="Times New Roman"/>
          <w:sz w:val="20"/>
          <w:szCs w:val="20"/>
        </w:rPr>
      </w:pPr>
      <w:r>
        <w:rPr>
          <w:rFonts w:ascii="Times New Roman" w:hAnsi="Times New Roman" w:cs="Times New Roman"/>
          <w:sz w:val="20"/>
          <w:szCs w:val="20"/>
        </w:rPr>
        <w:t>Já com o método RULA constatou-se</w:t>
      </w:r>
      <w:r w:rsidRPr="0006712E">
        <w:rPr>
          <w:rFonts w:ascii="Times New Roman" w:hAnsi="Times New Roman" w:cs="Times New Roman"/>
          <w:sz w:val="20"/>
          <w:szCs w:val="20"/>
        </w:rPr>
        <w:t xml:space="preserve"> a alta urgência em alterar a forma de como os pesos são erguidos, necessitando então de uma correção imediata</w:t>
      </w:r>
      <w:r>
        <w:rPr>
          <w:rFonts w:ascii="Times New Roman" w:hAnsi="Times New Roman" w:cs="Times New Roman"/>
          <w:sz w:val="20"/>
          <w:szCs w:val="20"/>
        </w:rPr>
        <w:t xml:space="preserve"> de postura</w:t>
      </w:r>
      <w:r w:rsidRPr="0006712E">
        <w:rPr>
          <w:rFonts w:ascii="Times New Roman" w:hAnsi="Times New Roman" w:cs="Times New Roman"/>
          <w:sz w:val="20"/>
          <w:szCs w:val="20"/>
        </w:rPr>
        <w:t>.</w:t>
      </w:r>
      <w:r>
        <w:rPr>
          <w:rFonts w:ascii="Times New Roman" w:hAnsi="Times New Roman" w:cs="Times New Roman"/>
          <w:sz w:val="20"/>
          <w:szCs w:val="20"/>
        </w:rPr>
        <w:t xml:space="preserve"> </w:t>
      </w:r>
      <w:r w:rsidRPr="0006712E">
        <w:rPr>
          <w:rFonts w:ascii="Times New Roman" w:hAnsi="Times New Roman" w:cs="Times New Roman"/>
          <w:sz w:val="20"/>
          <w:szCs w:val="20"/>
        </w:rPr>
        <w:t>Outro fator importantíssimo é o contato com produtos químicos no transporte, que em entrevista foi constatado o não uso dos E</w:t>
      </w:r>
      <w:r>
        <w:rPr>
          <w:rFonts w:ascii="Times New Roman" w:hAnsi="Times New Roman" w:cs="Times New Roman"/>
          <w:sz w:val="20"/>
          <w:szCs w:val="20"/>
        </w:rPr>
        <w:t xml:space="preserve">PI’s, mesmo com a recomendação da gerência. </w:t>
      </w:r>
    </w:p>
    <w:p w:rsidR="00703306" w:rsidRDefault="00C61CCD" w:rsidP="008F5E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Portanto, conclui-se que </w:t>
      </w:r>
      <w:r w:rsidR="00506C6D">
        <w:rPr>
          <w:rFonts w:ascii="Times New Roman" w:hAnsi="Times New Roman" w:cs="Times New Roman"/>
          <w:sz w:val="20"/>
          <w:szCs w:val="20"/>
        </w:rPr>
        <w:t>as atividades de trabalho do au</w:t>
      </w:r>
      <w:r w:rsidR="008F31BC">
        <w:rPr>
          <w:rFonts w:ascii="Times New Roman" w:hAnsi="Times New Roman" w:cs="Times New Roman"/>
          <w:sz w:val="20"/>
          <w:szCs w:val="20"/>
        </w:rPr>
        <w:t xml:space="preserve">xiliar de serviços necessitam de correções para melhoria ergonômica da operação. Sugere-se à empresa a readequação do espaço físico, de modo que a área de estoque fique mais próxima da zona de (des)carregamento de entregas, além de organizar o estoque de maneira vertical, de modo que diminua o esforço do funcionário no levantamento da carga. </w:t>
      </w:r>
    </w:p>
    <w:p w:rsidR="00703306" w:rsidRDefault="00703306" w:rsidP="00703306">
      <w:pPr>
        <w:spacing w:before="240" w:after="120" w:line="240" w:lineRule="auto"/>
        <w:jc w:val="both"/>
        <w:rPr>
          <w:rFonts w:ascii="Times New Roman" w:hAnsi="Times New Roman" w:cs="Times New Roman"/>
          <w:b/>
          <w:sz w:val="20"/>
          <w:szCs w:val="20"/>
        </w:rPr>
      </w:pPr>
      <w:r>
        <w:rPr>
          <w:rFonts w:ascii="Times New Roman" w:hAnsi="Times New Roman" w:cs="Times New Roman"/>
          <w:b/>
          <w:sz w:val="20"/>
          <w:szCs w:val="20"/>
        </w:rPr>
        <w:t>REFERÊNCIAS</w:t>
      </w:r>
    </w:p>
    <w:tbl>
      <w:tblPr>
        <w:tblW w:w="4767" w:type="pct"/>
        <w:tblCellMar>
          <w:left w:w="70" w:type="dxa"/>
          <w:right w:w="70" w:type="dxa"/>
        </w:tblCellMar>
        <w:tblLook w:val="04A0" w:firstRow="1" w:lastRow="0" w:firstColumn="1" w:lastColumn="0" w:noHBand="0" w:noVBand="1"/>
      </w:tblPr>
      <w:tblGrid>
        <w:gridCol w:w="9638"/>
      </w:tblGrid>
      <w:tr w:rsidR="009C06AE" w:rsidRPr="009C06AE" w:rsidTr="00AD694E">
        <w:trPr>
          <w:trHeight w:val="39"/>
        </w:trPr>
        <w:tc>
          <w:tcPr>
            <w:tcW w:w="5000" w:type="pct"/>
            <w:tcBorders>
              <w:top w:val="nil"/>
              <w:left w:val="nil"/>
              <w:bottom w:val="nil"/>
              <w:right w:val="nil"/>
            </w:tcBorders>
            <w:shd w:val="clear" w:color="auto" w:fill="auto"/>
            <w:noWrap/>
            <w:vAlign w:val="center"/>
            <w:hideMark/>
          </w:tcPr>
          <w:p w:rsidR="009C06AE" w:rsidRPr="009C06AE" w:rsidRDefault="009C06AE" w:rsidP="009C06AE">
            <w:pPr>
              <w:spacing w:after="120" w:line="240" w:lineRule="auto"/>
              <w:jc w:val="both"/>
              <w:rPr>
                <w:rFonts w:ascii="Times New Roman" w:eastAsia="Times New Roman" w:hAnsi="Times New Roman" w:cs="Times New Roman"/>
                <w:color w:val="000000"/>
                <w:sz w:val="18"/>
                <w:szCs w:val="18"/>
                <w:lang w:eastAsia="pt-BR"/>
              </w:rPr>
            </w:pPr>
            <w:r w:rsidRPr="009C06AE">
              <w:rPr>
                <w:rFonts w:ascii="Times New Roman" w:eastAsia="Times New Roman" w:hAnsi="Times New Roman" w:cs="Times New Roman"/>
                <w:color w:val="000000"/>
                <w:sz w:val="18"/>
                <w:szCs w:val="18"/>
                <w:lang w:eastAsia="pt-BR"/>
              </w:rPr>
              <w:t xml:space="preserve">ADORNO, M.L.G.R; BRASIL-NETO, J.P. </w:t>
            </w:r>
            <w:r w:rsidRPr="009C06AE">
              <w:rPr>
                <w:rFonts w:ascii="Times New Roman" w:eastAsia="Times New Roman" w:hAnsi="Times New Roman" w:cs="Times New Roman"/>
                <w:b/>
                <w:bCs/>
                <w:color w:val="000000"/>
                <w:sz w:val="18"/>
                <w:szCs w:val="18"/>
                <w:lang w:eastAsia="pt-BR"/>
              </w:rPr>
              <w:t xml:space="preserve">Avaliação da qualidade de vida com o instrumento SF-36 em lombalgia Crônica. </w:t>
            </w:r>
            <w:r w:rsidRPr="009C06AE">
              <w:rPr>
                <w:rFonts w:ascii="Times New Roman" w:eastAsia="Times New Roman" w:hAnsi="Times New Roman" w:cs="Times New Roman"/>
                <w:color w:val="000000"/>
                <w:sz w:val="18"/>
                <w:szCs w:val="18"/>
                <w:lang w:eastAsia="pt-BR"/>
              </w:rPr>
              <w:t xml:space="preserve">Acta Ortop Bras., Brasília, v. 21, n. 4, p.202-207, 27 mar. 2013. </w:t>
            </w:r>
          </w:p>
        </w:tc>
      </w:tr>
      <w:tr w:rsidR="009C06AE" w:rsidRPr="009C06AE" w:rsidTr="00AD694E">
        <w:trPr>
          <w:trHeight w:val="39"/>
        </w:trPr>
        <w:tc>
          <w:tcPr>
            <w:tcW w:w="5000" w:type="pct"/>
            <w:tcBorders>
              <w:top w:val="nil"/>
              <w:left w:val="nil"/>
              <w:bottom w:val="nil"/>
              <w:right w:val="nil"/>
            </w:tcBorders>
            <w:shd w:val="clear" w:color="auto" w:fill="auto"/>
            <w:noWrap/>
            <w:vAlign w:val="center"/>
            <w:hideMark/>
          </w:tcPr>
          <w:p w:rsidR="009C06AE" w:rsidRPr="009C06AE" w:rsidRDefault="009C06AE" w:rsidP="009C06AE">
            <w:pPr>
              <w:spacing w:after="120" w:line="240" w:lineRule="auto"/>
              <w:jc w:val="both"/>
              <w:rPr>
                <w:rFonts w:ascii="Times New Roman" w:eastAsia="Times New Roman" w:hAnsi="Times New Roman" w:cs="Times New Roman"/>
                <w:color w:val="000000"/>
                <w:sz w:val="18"/>
                <w:szCs w:val="18"/>
                <w:lang w:eastAsia="pt-BR"/>
              </w:rPr>
            </w:pPr>
            <w:r w:rsidRPr="009C06AE">
              <w:rPr>
                <w:rFonts w:ascii="Times New Roman" w:eastAsia="Times New Roman" w:hAnsi="Times New Roman" w:cs="Times New Roman"/>
                <w:color w:val="000000"/>
                <w:sz w:val="18"/>
                <w:szCs w:val="18"/>
                <w:lang w:eastAsia="pt-BR"/>
              </w:rPr>
              <w:t xml:space="preserve">CAETANO, V.C. </w:t>
            </w:r>
            <w:r w:rsidRPr="009C06AE">
              <w:rPr>
                <w:rFonts w:ascii="Times New Roman" w:eastAsia="Times New Roman" w:hAnsi="Times New Roman" w:cs="Times New Roman"/>
                <w:b/>
                <w:bCs/>
                <w:color w:val="000000"/>
                <w:sz w:val="18"/>
                <w:szCs w:val="18"/>
                <w:lang w:eastAsia="pt-BR"/>
              </w:rPr>
              <w:t>O lugar ocupado pela assistência fisioterapêutica: representações sociais de trabalhadores com DORT.</w:t>
            </w:r>
            <w:r w:rsidRPr="009C06AE">
              <w:rPr>
                <w:rFonts w:ascii="Times New Roman" w:eastAsia="Times New Roman" w:hAnsi="Times New Roman" w:cs="Times New Roman"/>
                <w:color w:val="000000"/>
                <w:sz w:val="18"/>
                <w:szCs w:val="18"/>
                <w:lang w:eastAsia="pt-BR"/>
              </w:rPr>
              <w:t xml:space="preserve"> Fisioterapia Movimento, Curitiba, v. 25, n. 4, p.767-776, dez. 2012.</w:t>
            </w:r>
          </w:p>
        </w:tc>
      </w:tr>
      <w:tr w:rsidR="009C06AE" w:rsidRPr="009C06AE" w:rsidTr="00AD694E">
        <w:trPr>
          <w:trHeight w:val="39"/>
        </w:trPr>
        <w:tc>
          <w:tcPr>
            <w:tcW w:w="5000" w:type="pct"/>
            <w:tcBorders>
              <w:top w:val="nil"/>
              <w:left w:val="nil"/>
              <w:bottom w:val="nil"/>
              <w:right w:val="nil"/>
            </w:tcBorders>
            <w:shd w:val="clear" w:color="auto" w:fill="auto"/>
            <w:noWrap/>
            <w:vAlign w:val="center"/>
            <w:hideMark/>
          </w:tcPr>
          <w:p w:rsidR="009C06AE" w:rsidRPr="009C06AE" w:rsidRDefault="009C06AE" w:rsidP="009C06AE">
            <w:pPr>
              <w:spacing w:after="120" w:line="240" w:lineRule="auto"/>
              <w:jc w:val="both"/>
              <w:rPr>
                <w:rFonts w:ascii="Times New Roman" w:eastAsia="Times New Roman" w:hAnsi="Times New Roman" w:cs="Times New Roman"/>
                <w:color w:val="000000"/>
                <w:sz w:val="18"/>
                <w:szCs w:val="18"/>
                <w:lang w:eastAsia="pt-BR"/>
              </w:rPr>
            </w:pPr>
            <w:r w:rsidRPr="009C06AE">
              <w:rPr>
                <w:rFonts w:ascii="Times New Roman" w:eastAsia="Times New Roman" w:hAnsi="Times New Roman" w:cs="Times New Roman"/>
                <w:color w:val="000000"/>
                <w:sz w:val="18"/>
                <w:szCs w:val="18"/>
                <w:lang w:eastAsia="pt-BR"/>
              </w:rPr>
              <w:t xml:space="preserve">CONCEIÇÃO, J.S; MERGENER, C.R. </w:t>
            </w:r>
            <w:r w:rsidRPr="009C06AE">
              <w:rPr>
                <w:rFonts w:ascii="Times New Roman" w:eastAsia="Times New Roman" w:hAnsi="Times New Roman" w:cs="Times New Roman"/>
                <w:b/>
                <w:bCs/>
                <w:color w:val="000000"/>
                <w:sz w:val="18"/>
                <w:szCs w:val="18"/>
                <w:lang w:eastAsia="pt-BR"/>
              </w:rPr>
              <w:t>Eficácia do método Pilates no solo em pacientes com lombalgia crônica</w:t>
            </w:r>
            <w:r w:rsidRPr="009C06AE">
              <w:rPr>
                <w:rFonts w:ascii="Times New Roman" w:eastAsia="Times New Roman" w:hAnsi="Times New Roman" w:cs="Times New Roman"/>
                <w:color w:val="000000"/>
                <w:sz w:val="18"/>
                <w:szCs w:val="18"/>
                <w:lang w:eastAsia="pt-BR"/>
              </w:rPr>
              <w:t>. Relato de casos. Revista Dor, São Paulo, v. 13, n. 4, p.385-388, dez. 2012.</w:t>
            </w:r>
          </w:p>
        </w:tc>
      </w:tr>
      <w:tr w:rsidR="009C06AE" w:rsidRPr="009C06AE" w:rsidTr="00AD694E">
        <w:trPr>
          <w:trHeight w:val="39"/>
        </w:trPr>
        <w:tc>
          <w:tcPr>
            <w:tcW w:w="5000" w:type="pct"/>
            <w:tcBorders>
              <w:top w:val="nil"/>
              <w:left w:val="nil"/>
              <w:bottom w:val="nil"/>
              <w:right w:val="nil"/>
            </w:tcBorders>
            <w:shd w:val="clear" w:color="auto" w:fill="auto"/>
            <w:noWrap/>
            <w:vAlign w:val="center"/>
            <w:hideMark/>
          </w:tcPr>
          <w:p w:rsidR="009C06AE" w:rsidRPr="009C06AE" w:rsidRDefault="009C06AE" w:rsidP="009C06AE">
            <w:pPr>
              <w:spacing w:after="120" w:line="240" w:lineRule="auto"/>
              <w:jc w:val="both"/>
              <w:rPr>
                <w:rFonts w:ascii="Times New Roman" w:eastAsia="Times New Roman" w:hAnsi="Times New Roman" w:cs="Times New Roman"/>
                <w:color w:val="000000"/>
                <w:sz w:val="18"/>
                <w:szCs w:val="18"/>
                <w:lang w:eastAsia="pt-BR"/>
              </w:rPr>
            </w:pPr>
            <w:r w:rsidRPr="009C06AE">
              <w:rPr>
                <w:rFonts w:ascii="Times New Roman" w:eastAsia="Times New Roman" w:hAnsi="Times New Roman" w:cs="Times New Roman"/>
                <w:color w:val="000000"/>
                <w:sz w:val="18"/>
                <w:szCs w:val="18"/>
                <w:lang w:eastAsia="pt-BR"/>
              </w:rPr>
              <w:t>GIL, A. C. Métodos e técnicas de pesquisa social. 5.ed. São Paulo: Atlas, 1999.</w:t>
            </w:r>
          </w:p>
        </w:tc>
      </w:tr>
      <w:tr w:rsidR="009C06AE" w:rsidRPr="009C06AE" w:rsidTr="00AD694E">
        <w:trPr>
          <w:trHeight w:val="39"/>
        </w:trPr>
        <w:tc>
          <w:tcPr>
            <w:tcW w:w="5000" w:type="pct"/>
            <w:tcBorders>
              <w:top w:val="nil"/>
              <w:left w:val="nil"/>
              <w:bottom w:val="nil"/>
              <w:right w:val="nil"/>
            </w:tcBorders>
            <w:shd w:val="clear" w:color="auto" w:fill="auto"/>
            <w:noWrap/>
            <w:vAlign w:val="center"/>
            <w:hideMark/>
          </w:tcPr>
          <w:p w:rsidR="009C06AE" w:rsidRPr="009C06AE" w:rsidRDefault="009C06AE" w:rsidP="009C06AE">
            <w:pPr>
              <w:spacing w:after="120" w:line="240" w:lineRule="auto"/>
              <w:jc w:val="both"/>
              <w:rPr>
                <w:rFonts w:ascii="Times New Roman" w:eastAsia="Times New Roman" w:hAnsi="Times New Roman" w:cs="Times New Roman"/>
                <w:color w:val="000000"/>
                <w:sz w:val="18"/>
                <w:szCs w:val="18"/>
                <w:lang w:eastAsia="pt-BR"/>
              </w:rPr>
            </w:pPr>
            <w:r w:rsidRPr="009C06AE">
              <w:rPr>
                <w:rFonts w:ascii="Times New Roman" w:eastAsia="Times New Roman" w:hAnsi="Times New Roman" w:cs="Times New Roman"/>
                <w:color w:val="000000"/>
                <w:sz w:val="18"/>
                <w:szCs w:val="18"/>
                <w:lang w:eastAsia="pt-BR"/>
              </w:rPr>
              <w:t xml:space="preserve">IIDA, I.; BUARQUE, L. </w:t>
            </w:r>
            <w:r w:rsidRPr="009C06AE">
              <w:rPr>
                <w:rFonts w:ascii="Times New Roman" w:eastAsia="Times New Roman" w:hAnsi="Times New Roman" w:cs="Times New Roman"/>
                <w:b/>
                <w:bCs/>
                <w:color w:val="000000"/>
                <w:sz w:val="18"/>
                <w:szCs w:val="18"/>
                <w:lang w:eastAsia="pt-BR"/>
              </w:rPr>
              <w:t>Ergonomia: Projeto e Produção</w:t>
            </w:r>
            <w:r w:rsidRPr="009C06AE">
              <w:rPr>
                <w:rFonts w:ascii="Times New Roman" w:eastAsia="Times New Roman" w:hAnsi="Times New Roman" w:cs="Times New Roman"/>
                <w:color w:val="000000"/>
                <w:sz w:val="18"/>
                <w:szCs w:val="18"/>
                <w:lang w:eastAsia="pt-BR"/>
              </w:rPr>
              <w:t>. São Paulo, Blucher, 3ed., 2016. 850p.</w:t>
            </w:r>
          </w:p>
        </w:tc>
      </w:tr>
      <w:tr w:rsidR="009C06AE" w:rsidRPr="009C06AE" w:rsidTr="00AD694E">
        <w:trPr>
          <w:trHeight w:val="39"/>
        </w:trPr>
        <w:tc>
          <w:tcPr>
            <w:tcW w:w="5000" w:type="pct"/>
            <w:tcBorders>
              <w:top w:val="nil"/>
              <w:left w:val="nil"/>
              <w:bottom w:val="nil"/>
              <w:right w:val="nil"/>
            </w:tcBorders>
            <w:shd w:val="clear" w:color="auto" w:fill="auto"/>
            <w:noWrap/>
            <w:vAlign w:val="center"/>
            <w:hideMark/>
          </w:tcPr>
          <w:p w:rsidR="009C06AE" w:rsidRPr="009C06AE" w:rsidRDefault="009C06AE" w:rsidP="009C06AE">
            <w:pPr>
              <w:spacing w:after="120" w:line="240" w:lineRule="auto"/>
              <w:jc w:val="both"/>
              <w:rPr>
                <w:rFonts w:ascii="Times New Roman" w:eastAsia="Times New Roman" w:hAnsi="Times New Roman" w:cs="Times New Roman"/>
                <w:color w:val="000000"/>
                <w:sz w:val="18"/>
                <w:szCs w:val="18"/>
                <w:lang w:eastAsia="pt-BR"/>
              </w:rPr>
            </w:pPr>
            <w:r w:rsidRPr="009C06AE">
              <w:rPr>
                <w:rFonts w:ascii="Times New Roman" w:eastAsia="Times New Roman" w:hAnsi="Times New Roman" w:cs="Times New Roman"/>
                <w:color w:val="000000"/>
                <w:sz w:val="18"/>
                <w:szCs w:val="18"/>
                <w:lang w:eastAsia="pt-BR"/>
              </w:rPr>
              <w:t xml:space="preserve">LAKATOS, E. M.; MARCONI, M. A. </w:t>
            </w:r>
            <w:r w:rsidRPr="009C06AE">
              <w:rPr>
                <w:rFonts w:ascii="Times New Roman" w:eastAsia="Times New Roman" w:hAnsi="Times New Roman" w:cs="Times New Roman"/>
                <w:b/>
                <w:color w:val="000000"/>
                <w:sz w:val="18"/>
                <w:szCs w:val="18"/>
                <w:lang w:eastAsia="pt-BR"/>
              </w:rPr>
              <w:t>Fundamentos metodologia científica</w:t>
            </w:r>
            <w:r w:rsidRPr="009C06AE">
              <w:rPr>
                <w:rFonts w:ascii="Times New Roman" w:eastAsia="Times New Roman" w:hAnsi="Times New Roman" w:cs="Times New Roman"/>
                <w:color w:val="000000"/>
                <w:sz w:val="18"/>
                <w:szCs w:val="18"/>
                <w:lang w:eastAsia="pt-BR"/>
              </w:rPr>
              <w:t xml:space="preserve">. 4.ed. São Paulo: Atlas, 2001. </w:t>
            </w:r>
          </w:p>
        </w:tc>
      </w:tr>
      <w:tr w:rsidR="009C06AE" w:rsidRPr="009C06AE" w:rsidTr="00AD694E">
        <w:trPr>
          <w:trHeight w:val="39"/>
        </w:trPr>
        <w:tc>
          <w:tcPr>
            <w:tcW w:w="5000" w:type="pct"/>
            <w:tcBorders>
              <w:top w:val="nil"/>
              <w:left w:val="nil"/>
              <w:bottom w:val="nil"/>
              <w:right w:val="nil"/>
            </w:tcBorders>
            <w:shd w:val="clear" w:color="auto" w:fill="auto"/>
            <w:noWrap/>
            <w:vAlign w:val="center"/>
            <w:hideMark/>
          </w:tcPr>
          <w:p w:rsidR="009C06AE" w:rsidRPr="009C06AE" w:rsidRDefault="009C06AE" w:rsidP="009C06AE">
            <w:pPr>
              <w:spacing w:after="120" w:line="240" w:lineRule="auto"/>
              <w:jc w:val="both"/>
              <w:rPr>
                <w:rFonts w:ascii="Times New Roman" w:eastAsia="Times New Roman" w:hAnsi="Times New Roman" w:cs="Times New Roman"/>
                <w:color w:val="000000"/>
                <w:sz w:val="18"/>
                <w:szCs w:val="18"/>
                <w:lang w:eastAsia="pt-BR"/>
              </w:rPr>
            </w:pPr>
            <w:r w:rsidRPr="009C06AE">
              <w:rPr>
                <w:rFonts w:ascii="Times New Roman" w:eastAsia="Times New Roman" w:hAnsi="Times New Roman" w:cs="Times New Roman"/>
                <w:color w:val="000000"/>
                <w:sz w:val="18"/>
                <w:szCs w:val="18"/>
                <w:lang w:eastAsia="pt-BR"/>
              </w:rPr>
              <w:t xml:space="preserve">MALHOTRA, N. </w:t>
            </w:r>
            <w:r w:rsidRPr="009C06AE">
              <w:rPr>
                <w:rFonts w:ascii="Times New Roman" w:eastAsia="Times New Roman" w:hAnsi="Times New Roman" w:cs="Times New Roman"/>
                <w:b/>
                <w:color w:val="000000"/>
                <w:sz w:val="18"/>
                <w:szCs w:val="18"/>
                <w:lang w:eastAsia="pt-BR"/>
              </w:rPr>
              <w:t>Pesquisa de marketing</w:t>
            </w:r>
            <w:r w:rsidRPr="009C06AE">
              <w:rPr>
                <w:rFonts w:ascii="Times New Roman" w:eastAsia="Times New Roman" w:hAnsi="Times New Roman" w:cs="Times New Roman"/>
                <w:color w:val="000000"/>
                <w:sz w:val="18"/>
                <w:szCs w:val="18"/>
                <w:lang w:eastAsia="pt-BR"/>
              </w:rPr>
              <w:t>. 3.ed. Porto Alegre: Bookman, 2001.</w:t>
            </w:r>
          </w:p>
        </w:tc>
      </w:tr>
      <w:tr w:rsidR="009C06AE" w:rsidRPr="009C06AE" w:rsidTr="00AD694E">
        <w:trPr>
          <w:trHeight w:val="39"/>
        </w:trPr>
        <w:tc>
          <w:tcPr>
            <w:tcW w:w="5000" w:type="pct"/>
            <w:tcBorders>
              <w:top w:val="nil"/>
              <w:left w:val="nil"/>
              <w:bottom w:val="nil"/>
              <w:right w:val="nil"/>
            </w:tcBorders>
            <w:shd w:val="clear" w:color="auto" w:fill="auto"/>
            <w:noWrap/>
            <w:vAlign w:val="center"/>
            <w:hideMark/>
          </w:tcPr>
          <w:p w:rsidR="009C06AE" w:rsidRPr="009C06AE" w:rsidRDefault="009C06AE" w:rsidP="009C06AE">
            <w:pPr>
              <w:spacing w:after="120" w:line="240" w:lineRule="auto"/>
              <w:jc w:val="both"/>
              <w:rPr>
                <w:rFonts w:ascii="Times New Roman" w:eastAsia="Times New Roman" w:hAnsi="Times New Roman" w:cs="Times New Roman"/>
                <w:color w:val="000000"/>
                <w:sz w:val="18"/>
                <w:szCs w:val="18"/>
                <w:lang w:eastAsia="pt-BR"/>
              </w:rPr>
            </w:pPr>
            <w:r w:rsidRPr="009C06AE">
              <w:rPr>
                <w:rFonts w:ascii="Times New Roman" w:eastAsia="Times New Roman" w:hAnsi="Times New Roman" w:cs="Times New Roman"/>
                <w:color w:val="000000"/>
                <w:sz w:val="18"/>
                <w:szCs w:val="18"/>
                <w:lang w:eastAsia="pt-BR"/>
              </w:rPr>
              <w:t xml:space="preserve">MCATAMNEY, L.; CORLETT, E. N. </w:t>
            </w:r>
            <w:r w:rsidRPr="009C06AE">
              <w:rPr>
                <w:rFonts w:ascii="Times New Roman" w:eastAsia="Times New Roman" w:hAnsi="Times New Roman" w:cs="Times New Roman"/>
                <w:b/>
                <w:bCs/>
                <w:color w:val="000000"/>
                <w:sz w:val="18"/>
                <w:szCs w:val="18"/>
                <w:lang w:eastAsia="pt-BR"/>
              </w:rPr>
              <w:t>RULA: a survey method for the investigation ofwork-related upper limb disorders</w:t>
            </w:r>
            <w:r w:rsidRPr="009C06AE">
              <w:rPr>
                <w:rFonts w:ascii="Times New Roman" w:eastAsia="Times New Roman" w:hAnsi="Times New Roman" w:cs="Times New Roman"/>
                <w:color w:val="000000"/>
                <w:sz w:val="18"/>
                <w:szCs w:val="18"/>
                <w:lang w:eastAsia="pt-BR"/>
              </w:rPr>
              <w:t>. UK. Applied Ergonomics, v.24, n. 2, p. 91-99, 1993.</w:t>
            </w:r>
          </w:p>
        </w:tc>
      </w:tr>
      <w:tr w:rsidR="009C06AE" w:rsidRPr="009C06AE" w:rsidTr="00AD694E">
        <w:trPr>
          <w:trHeight w:val="39"/>
        </w:trPr>
        <w:tc>
          <w:tcPr>
            <w:tcW w:w="5000" w:type="pct"/>
            <w:tcBorders>
              <w:top w:val="nil"/>
              <w:left w:val="nil"/>
              <w:bottom w:val="nil"/>
              <w:right w:val="nil"/>
            </w:tcBorders>
            <w:shd w:val="clear" w:color="auto" w:fill="auto"/>
            <w:noWrap/>
            <w:vAlign w:val="center"/>
            <w:hideMark/>
          </w:tcPr>
          <w:p w:rsidR="009C06AE" w:rsidRPr="009C06AE" w:rsidRDefault="009C06AE" w:rsidP="009C06AE">
            <w:pPr>
              <w:spacing w:after="120" w:line="240" w:lineRule="auto"/>
              <w:jc w:val="both"/>
              <w:rPr>
                <w:rFonts w:ascii="Times New Roman" w:eastAsia="Times New Roman" w:hAnsi="Times New Roman" w:cs="Times New Roman"/>
                <w:color w:val="000000"/>
                <w:sz w:val="18"/>
                <w:szCs w:val="18"/>
                <w:lang w:eastAsia="pt-BR"/>
              </w:rPr>
            </w:pPr>
            <w:r w:rsidRPr="009C06AE">
              <w:rPr>
                <w:rFonts w:ascii="Times New Roman" w:eastAsia="Times New Roman" w:hAnsi="Times New Roman" w:cs="Times New Roman"/>
                <w:color w:val="000000"/>
                <w:sz w:val="18"/>
                <w:szCs w:val="18"/>
                <w:lang w:eastAsia="pt-BR"/>
              </w:rPr>
              <w:t xml:space="preserve">MORIGUCHI, C.S. et al. </w:t>
            </w:r>
            <w:r w:rsidRPr="009C06AE">
              <w:rPr>
                <w:rFonts w:ascii="Times New Roman" w:eastAsia="Times New Roman" w:hAnsi="Times New Roman" w:cs="Times New Roman"/>
                <w:b/>
                <w:bCs/>
                <w:color w:val="000000"/>
                <w:sz w:val="18"/>
                <w:szCs w:val="18"/>
                <w:lang w:eastAsia="pt-BR"/>
              </w:rPr>
              <w:t>Avaliação de diferentes parâmetros para interpretar a necessidade de descanso em ergonomia</w:t>
            </w:r>
            <w:r w:rsidRPr="009C06AE">
              <w:rPr>
                <w:rFonts w:ascii="Times New Roman" w:eastAsia="Times New Roman" w:hAnsi="Times New Roman" w:cs="Times New Roman"/>
                <w:color w:val="000000"/>
                <w:sz w:val="18"/>
                <w:szCs w:val="18"/>
                <w:lang w:eastAsia="pt-BR"/>
              </w:rPr>
              <w:t xml:space="preserve">. Fisioter. Mov., Curitiba, v. 26, n. 4, p.823-833, dez. 2013. </w:t>
            </w:r>
          </w:p>
        </w:tc>
      </w:tr>
      <w:tr w:rsidR="009C06AE" w:rsidRPr="009C06AE" w:rsidTr="00AD694E">
        <w:trPr>
          <w:trHeight w:val="39"/>
        </w:trPr>
        <w:tc>
          <w:tcPr>
            <w:tcW w:w="5000" w:type="pct"/>
            <w:tcBorders>
              <w:top w:val="nil"/>
              <w:left w:val="nil"/>
              <w:bottom w:val="nil"/>
              <w:right w:val="nil"/>
            </w:tcBorders>
            <w:shd w:val="clear" w:color="auto" w:fill="auto"/>
            <w:noWrap/>
            <w:vAlign w:val="center"/>
            <w:hideMark/>
          </w:tcPr>
          <w:p w:rsidR="009C06AE" w:rsidRPr="009C06AE" w:rsidRDefault="009C06AE" w:rsidP="009C06AE">
            <w:pPr>
              <w:spacing w:after="120" w:line="240" w:lineRule="auto"/>
              <w:jc w:val="both"/>
              <w:rPr>
                <w:rFonts w:ascii="Times New Roman" w:eastAsia="Times New Roman" w:hAnsi="Times New Roman" w:cs="Times New Roman"/>
                <w:color w:val="000000"/>
                <w:sz w:val="18"/>
                <w:szCs w:val="18"/>
                <w:lang w:eastAsia="pt-BR"/>
              </w:rPr>
            </w:pPr>
            <w:r w:rsidRPr="009C06AE">
              <w:rPr>
                <w:rFonts w:ascii="Times New Roman" w:eastAsia="Times New Roman" w:hAnsi="Times New Roman" w:cs="Times New Roman"/>
                <w:color w:val="000000"/>
                <w:sz w:val="18"/>
                <w:szCs w:val="18"/>
                <w:lang w:eastAsia="pt-BR"/>
              </w:rPr>
              <w:t xml:space="preserve">NR - Norma Regulamentadora Ministério do Trabalho e Emprego. </w:t>
            </w:r>
            <w:r w:rsidRPr="009C06AE">
              <w:rPr>
                <w:rFonts w:ascii="Times New Roman" w:eastAsia="Times New Roman" w:hAnsi="Times New Roman" w:cs="Times New Roman"/>
                <w:b/>
                <w:bCs/>
                <w:color w:val="000000"/>
                <w:sz w:val="18"/>
                <w:szCs w:val="18"/>
                <w:lang w:eastAsia="pt-BR"/>
              </w:rPr>
              <w:t>NR-17 - Ergonomia</w:t>
            </w:r>
            <w:r w:rsidRPr="009C06AE">
              <w:rPr>
                <w:rFonts w:ascii="Times New Roman" w:eastAsia="Times New Roman" w:hAnsi="Times New Roman" w:cs="Times New Roman"/>
                <w:color w:val="000000"/>
                <w:sz w:val="18"/>
                <w:szCs w:val="18"/>
                <w:lang w:eastAsia="pt-BR"/>
              </w:rPr>
              <w:t>. 2009.</w:t>
            </w:r>
          </w:p>
        </w:tc>
      </w:tr>
      <w:tr w:rsidR="009C06AE" w:rsidRPr="009C06AE" w:rsidTr="00AD694E">
        <w:trPr>
          <w:trHeight w:val="39"/>
        </w:trPr>
        <w:tc>
          <w:tcPr>
            <w:tcW w:w="5000" w:type="pct"/>
            <w:tcBorders>
              <w:top w:val="nil"/>
              <w:left w:val="nil"/>
              <w:bottom w:val="nil"/>
              <w:right w:val="nil"/>
            </w:tcBorders>
            <w:shd w:val="clear" w:color="auto" w:fill="auto"/>
            <w:noWrap/>
            <w:vAlign w:val="center"/>
            <w:hideMark/>
          </w:tcPr>
          <w:p w:rsidR="009C06AE" w:rsidRPr="009C06AE" w:rsidRDefault="009C06AE" w:rsidP="009C06AE">
            <w:pPr>
              <w:spacing w:after="120" w:line="240" w:lineRule="auto"/>
              <w:jc w:val="both"/>
              <w:rPr>
                <w:rFonts w:ascii="Times New Roman" w:eastAsia="Times New Roman" w:hAnsi="Times New Roman" w:cs="Times New Roman"/>
                <w:color w:val="000000"/>
                <w:sz w:val="18"/>
                <w:szCs w:val="18"/>
                <w:lang w:eastAsia="pt-BR"/>
              </w:rPr>
            </w:pPr>
            <w:r w:rsidRPr="009C06AE">
              <w:rPr>
                <w:rFonts w:ascii="Times New Roman" w:eastAsia="Times New Roman" w:hAnsi="Times New Roman" w:cs="Times New Roman"/>
                <w:color w:val="000000"/>
                <w:sz w:val="18"/>
                <w:szCs w:val="18"/>
                <w:lang w:eastAsia="pt-BR"/>
              </w:rPr>
              <w:t xml:space="preserve">ORMELEZ, C.R; ULBRICHT, L. </w:t>
            </w:r>
            <w:r w:rsidRPr="009C06AE">
              <w:rPr>
                <w:rFonts w:ascii="Times New Roman" w:eastAsia="Times New Roman" w:hAnsi="Times New Roman" w:cs="Times New Roman"/>
                <w:b/>
                <w:bCs/>
                <w:color w:val="000000"/>
                <w:sz w:val="18"/>
                <w:szCs w:val="18"/>
                <w:lang w:eastAsia="pt-BR"/>
              </w:rPr>
              <w:t>Análise Ergonômica do Trabalho Aplicada a um Posto de Trabalho com Sobrecarga Física</w:t>
            </w:r>
            <w:r w:rsidRPr="009C06AE">
              <w:rPr>
                <w:rFonts w:ascii="Times New Roman" w:eastAsia="Times New Roman" w:hAnsi="Times New Roman" w:cs="Times New Roman"/>
                <w:color w:val="000000"/>
                <w:sz w:val="18"/>
                <w:szCs w:val="18"/>
                <w:lang w:eastAsia="pt-BR"/>
              </w:rPr>
              <w:t>. Revista Uniandrade, Paraná, v. 11, n. 2, p.69-84, dez. 2010.</w:t>
            </w:r>
          </w:p>
        </w:tc>
      </w:tr>
      <w:tr w:rsidR="009C06AE" w:rsidRPr="009C06AE" w:rsidTr="00AD694E">
        <w:trPr>
          <w:trHeight w:val="39"/>
        </w:trPr>
        <w:tc>
          <w:tcPr>
            <w:tcW w:w="5000" w:type="pct"/>
            <w:tcBorders>
              <w:top w:val="nil"/>
              <w:left w:val="nil"/>
              <w:bottom w:val="nil"/>
              <w:right w:val="nil"/>
            </w:tcBorders>
            <w:shd w:val="clear" w:color="auto" w:fill="auto"/>
            <w:noWrap/>
            <w:vAlign w:val="center"/>
            <w:hideMark/>
          </w:tcPr>
          <w:p w:rsidR="009C06AE" w:rsidRPr="009C06AE" w:rsidRDefault="009C06AE" w:rsidP="009C06AE">
            <w:pPr>
              <w:spacing w:after="120" w:line="240" w:lineRule="auto"/>
              <w:jc w:val="both"/>
              <w:rPr>
                <w:rFonts w:ascii="Times New Roman" w:eastAsia="Times New Roman" w:hAnsi="Times New Roman" w:cs="Times New Roman"/>
                <w:color w:val="000000"/>
                <w:sz w:val="18"/>
                <w:szCs w:val="18"/>
                <w:lang w:eastAsia="pt-BR"/>
              </w:rPr>
            </w:pPr>
            <w:r w:rsidRPr="009C06AE">
              <w:rPr>
                <w:rFonts w:ascii="Times New Roman" w:eastAsia="Times New Roman" w:hAnsi="Times New Roman" w:cs="Times New Roman"/>
                <w:color w:val="000000"/>
                <w:sz w:val="18"/>
                <w:szCs w:val="18"/>
                <w:lang w:eastAsia="pt-BR"/>
              </w:rPr>
              <w:t xml:space="preserve">RICHARDSON, R. J. </w:t>
            </w:r>
            <w:r w:rsidRPr="009C06AE">
              <w:rPr>
                <w:rFonts w:ascii="Times New Roman" w:eastAsia="Times New Roman" w:hAnsi="Times New Roman" w:cs="Times New Roman"/>
                <w:b/>
                <w:color w:val="000000"/>
                <w:sz w:val="18"/>
                <w:szCs w:val="18"/>
                <w:lang w:eastAsia="pt-BR"/>
              </w:rPr>
              <w:t>Pesquisa social: métodos e técnicas</w:t>
            </w:r>
            <w:r w:rsidRPr="009C06AE">
              <w:rPr>
                <w:rFonts w:ascii="Times New Roman" w:eastAsia="Times New Roman" w:hAnsi="Times New Roman" w:cs="Times New Roman"/>
                <w:color w:val="000000"/>
                <w:sz w:val="18"/>
                <w:szCs w:val="18"/>
                <w:lang w:eastAsia="pt-BR"/>
              </w:rPr>
              <w:t>. 3. ed. São Paulo: Atlas, 1999.</w:t>
            </w:r>
          </w:p>
        </w:tc>
      </w:tr>
      <w:tr w:rsidR="009C06AE" w:rsidRPr="009C06AE" w:rsidTr="00AD694E">
        <w:trPr>
          <w:trHeight w:val="39"/>
        </w:trPr>
        <w:tc>
          <w:tcPr>
            <w:tcW w:w="5000" w:type="pct"/>
            <w:tcBorders>
              <w:top w:val="nil"/>
              <w:left w:val="nil"/>
              <w:bottom w:val="nil"/>
              <w:right w:val="nil"/>
            </w:tcBorders>
            <w:shd w:val="clear" w:color="auto" w:fill="auto"/>
            <w:noWrap/>
            <w:vAlign w:val="center"/>
            <w:hideMark/>
          </w:tcPr>
          <w:p w:rsidR="009C06AE" w:rsidRPr="009C06AE" w:rsidRDefault="009C06AE" w:rsidP="009C06AE">
            <w:pPr>
              <w:spacing w:after="120" w:line="240" w:lineRule="auto"/>
              <w:jc w:val="both"/>
              <w:rPr>
                <w:rFonts w:ascii="Times New Roman" w:eastAsia="Times New Roman" w:hAnsi="Times New Roman" w:cs="Times New Roman"/>
                <w:color w:val="000000"/>
                <w:sz w:val="18"/>
                <w:szCs w:val="18"/>
                <w:lang w:eastAsia="pt-BR"/>
              </w:rPr>
            </w:pPr>
            <w:r w:rsidRPr="009C06AE">
              <w:rPr>
                <w:rFonts w:ascii="Times New Roman" w:eastAsia="Times New Roman" w:hAnsi="Times New Roman" w:cs="Times New Roman"/>
                <w:color w:val="000000"/>
                <w:sz w:val="18"/>
                <w:szCs w:val="18"/>
                <w:lang w:eastAsia="pt-BR"/>
              </w:rPr>
              <w:t xml:space="preserve">ROTHSTEIN, J. R. et al. </w:t>
            </w:r>
            <w:r w:rsidRPr="009C06AE">
              <w:rPr>
                <w:rFonts w:ascii="Times New Roman" w:eastAsia="Times New Roman" w:hAnsi="Times New Roman" w:cs="Times New Roman"/>
                <w:b/>
                <w:bCs/>
                <w:color w:val="000000"/>
                <w:sz w:val="18"/>
                <w:szCs w:val="18"/>
                <w:lang w:eastAsia="pt-BR"/>
              </w:rPr>
              <w:t>Impacto de uma metodologia interativa de ergonomia de conscientização.</w:t>
            </w:r>
            <w:r w:rsidRPr="009C06AE">
              <w:rPr>
                <w:rFonts w:ascii="Times New Roman" w:eastAsia="Times New Roman" w:hAnsi="Times New Roman" w:cs="Times New Roman"/>
                <w:color w:val="000000"/>
                <w:sz w:val="18"/>
                <w:szCs w:val="18"/>
                <w:lang w:eastAsia="pt-BR"/>
              </w:rPr>
              <w:t xml:space="preserve"> Fisioter Pesq., Florianópolis, v. 20, n. 1, p.11-16, jan. 2013. </w:t>
            </w:r>
          </w:p>
        </w:tc>
      </w:tr>
      <w:tr w:rsidR="009C06AE" w:rsidRPr="009C06AE" w:rsidTr="00AD694E">
        <w:trPr>
          <w:trHeight w:val="39"/>
        </w:trPr>
        <w:tc>
          <w:tcPr>
            <w:tcW w:w="5000" w:type="pct"/>
            <w:tcBorders>
              <w:top w:val="nil"/>
              <w:left w:val="nil"/>
              <w:bottom w:val="nil"/>
              <w:right w:val="nil"/>
            </w:tcBorders>
            <w:shd w:val="clear" w:color="auto" w:fill="auto"/>
            <w:noWrap/>
            <w:vAlign w:val="center"/>
            <w:hideMark/>
          </w:tcPr>
          <w:p w:rsidR="009C06AE" w:rsidRPr="009C06AE" w:rsidRDefault="009C06AE" w:rsidP="009C06AE">
            <w:pPr>
              <w:spacing w:after="120" w:line="240" w:lineRule="auto"/>
              <w:jc w:val="both"/>
              <w:rPr>
                <w:rFonts w:ascii="Times New Roman" w:eastAsia="Times New Roman" w:hAnsi="Times New Roman" w:cs="Times New Roman"/>
                <w:color w:val="000000"/>
                <w:sz w:val="18"/>
                <w:szCs w:val="18"/>
                <w:lang w:eastAsia="pt-BR"/>
              </w:rPr>
            </w:pPr>
            <w:r w:rsidRPr="009C06AE">
              <w:rPr>
                <w:rFonts w:ascii="Times New Roman" w:eastAsia="Times New Roman" w:hAnsi="Times New Roman" w:cs="Times New Roman"/>
                <w:color w:val="000000"/>
                <w:sz w:val="18"/>
                <w:szCs w:val="18"/>
                <w:lang w:eastAsia="pt-BR"/>
              </w:rPr>
              <w:t xml:space="preserve">YIN, R. K.  </w:t>
            </w:r>
            <w:r w:rsidRPr="009C06AE">
              <w:rPr>
                <w:rFonts w:ascii="Times New Roman" w:eastAsia="Times New Roman" w:hAnsi="Times New Roman" w:cs="Times New Roman"/>
                <w:b/>
                <w:color w:val="000000"/>
                <w:sz w:val="18"/>
                <w:szCs w:val="18"/>
                <w:lang w:eastAsia="pt-BR"/>
              </w:rPr>
              <w:t>Estudo de caso: planejamento e métodos</w:t>
            </w:r>
            <w:r w:rsidRPr="009C06AE">
              <w:rPr>
                <w:rFonts w:ascii="Times New Roman" w:eastAsia="Times New Roman" w:hAnsi="Times New Roman" w:cs="Times New Roman"/>
                <w:color w:val="000000"/>
                <w:sz w:val="18"/>
                <w:szCs w:val="18"/>
                <w:lang w:eastAsia="pt-BR"/>
              </w:rPr>
              <w:t xml:space="preserve">. 2.ed. Porto Alegre:  Bookman, 2001. </w:t>
            </w:r>
          </w:p>
        </w:tc>
      </w:tr>
    </w:tbl>
    <w:p w:rsidR="009C06AE" w:rsidRDefault="009C06AE" w:rsidP="00AD694E">
      <w:pPr>
        <w:spacing w:after="120" w:line="240" w:lineRule="auto"/>
        <w:jc w:val="both"/>
        <w:rPr>
          <w:rFonts w:ascii="Times New Roman" w:hAnsi="Times New Roman" w:cs="Times New Roman"/>
          <w:b/>
          <w:sz w:val="20"/>
          <w:szCs w:val="20"/>
        </w:rPr>
      </w:pPr>
    </w:p>
    <w:sectPr w:rsidR="009C06AE" w:rsidSect="00E53C40">
      <w:headerReference w:type="default" r:id="rId8"/>
      <w:footerReference w:type="default" r:id="rId9"/>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93D" w:rsidRDefault="000C093D" w:rsidP="00703306">
      <w:pPr>
        <w:spacing w:after="0" w:line="240" w:lineRule="auto"/>
      </w:pPr>
      <w:r>
        <w:separator/>
      </w:r>
    </w:p>
  </w:endnote>
  <w:endnote w:type="continuationSeparator" w:id="0">
    <w:p w:rsidR="000C093D" w:rsidRDefault="000C093D" w:rsidP="0070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15" w:rsidRDefault="00A30CF5">
    <w:pPr>
      <w:pStyle w:val="Rodap"/>
    </w:pPr>
    <w:r>
      <w:rPr>
        <w:noProof/>
        <w:lang w:eastAsia="pt-BR"/>
      </w:rPr>
      <w:drawing>
        <wp:inline distT="0" distB="0" distL="0" distR="0">
          <wp:extent cx="6115047" cy="6858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4141" b="13131"/>
                  <a:stretch/>
                </pic:blipFill>
                <pic:spPr bwMode="auto">
                  <a:xfrm>
                    <a:off x="0" y="0"/>
                    <a:ext cx="6248568" cy="700774"/>
                  </a:xfrm>
                  <a:prstGeom prst="rect">
                    <a:avLst/>
                  </a:prstGeom>
                  <a:noFill/>
                  <a:ln>
                    <a:noFill/>
                  </a:ln>
                  <a:extLst>
                    <a:ext uri="{53640926-AAD7-44D8-BBD7-CCE9431645EC}">
                      <a14:shadowObscured xmlns:a14="http://schemas.microsoft.com/office/drawing/2010/main"/>
                    </a:ext>
                  </a:extLst>
                </pic:spPr>
              </pic:pic>
            </a:graphicData>
          </a:graphic>
        </wp:inline>
      </w:drawing>
    </w:r>
  </w:p>
  <w:p w:rsidR="00070415" w:rsidRDefault="000704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93D" w:rsidRDefault="000C093D" w:rsidP="00703306">
      <w:pPr>
        <w:spacing w:after="0" w:line="240" w:lineRule="auto"/>
      </w:pPr>
      <w:r>
        <w:separator/>
      </w:r>
    </w:p>
  </w:footnote>
  <w:footnote w:type="continuationSeparator" w:id="0">
    <w:p w:rsidR="000C093D" w:rsidRDefault="000C093D" w:rsidP="00703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06" w:rsidRDefault="008601DE" w:rsidP="00703306">
    <w:pPr>
      <w:pStyle w:val="Cabealho"/>
      <w:jc w:val="center"/>
    </w:pPr>
    <w:r>
      <w:rPr>
        <w:noProof/>
        <w:lang w:eastAsia="pt-BR"/>
      </w:rPr>
      <w:drawing>
        <wp:inline distT="0" distB="0" distL="0" distR="0">
          <wp:extent cx="6115050" cy="13049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9903" b="13593"/>
                  <a:stretch/>
                </pic:blipFill>
                <pic:spPr bwMode="auto">
                  <a:xfrm>
                    <a:off x="0" y="0"/>
                    <a:ext cx="6115050" cy="13049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4049E"/>
    <w:multiLevelType w:val="multilevel"/>
    <w:tmpl w:val="929C0690"/>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6B2610"/>
    <w:multiLevelType w:val="multilevel"/>
    <w:tmpl w:val="DC764D14"/>
    <w:lvl w:ilvl="0">
      <w:start w:val="1"/>
      <w:numFmt w:val="decimal"/>
      <w:pStyle w:val="Ttulo90"/>
      <w:lvlText w:val="%1."/>
      <w:lvlJc w:val="left"/>
      <w:pPr>
        <w:ind w:left="5889" w:hanging="360"/>
      </w:pPr>
      <w:rPr>
        <w:rFonts w:hint="default"/>
      </w:rPr>
    </w:lvl>
    <w:lvl w:ilvl="1">
      <w:start w:val="1"/>
      <w:numFmt w:val="decimal"/>
      <w:pStyle w:val="PargrafodaLista"/>
      <w:isLgl/>
      <w:lvlText w:val="%1.%2."/>
      <w:lvlJc w:val="left"/>
      <w:pPr>
        <w:ind w:left="1287"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20127F6E"/>
    <w:multiLevelType w:val="hybridMultilevel"/>
    <w:tmpl w:val="FE080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40"/>
    <w:rsid w:val="000150A1"/>
    <w:rsid w:val="00061B6D"/>
    <w:rsid w:val="0006712E"/>
    <w:rsid w:val="00070415"/>
    <w:rsid w:val="000C093D"/>
    <w:rsid w:val="00115F13"/>
    <w:rsid w:val="00127EF6"/>
    <w:rsid w:val="0018670B"/>
    <w:rsid w:val="0028634D"/>
    <w:rsid w:val="002B383A"/>
    <w:rsid w:val="003E329F"/>
    <w:rsid w:val="004353D3"/>
    <w:rsid w:val="00446511"/>
    <w:rsid w:val="00491294"/>
    <w:rsid w:val="004A3CF3"/>
    <w:rsid w:val="004B4C17"/>
    <w:rsid w:val="00506C6D"/>
    <w:rsid w:val="00521CA2"/>
    <w:rsid w:val="00595FD8"/>
    <w:rsid w:val="005E75D8"/>
    <w:rsid w:val="005F3A2F"/>
    <w:rsid w:val="005F65D4"/>
    <w:rsid w:val="006355C6"/>
    <w:rsid w:val="00703306"/>
    <w:rsid w:val="00762DBE"/>
    <w:rsid w:val="00831DB0"/>
    <w:rsid w:val="008601DE"/>
    <w:rsid w:val="008743B3"/>
    <w:rsid w:val="008F31BC"/>
    <w:rsid w:val="008F5E2F"/>
    <w:rsid w:val="009804E5"/>
    <w:rsid w:val="009C06AE"/>
    <w:rsid w:val="00A30CF5"/>
    <w:rsid w:val="00A32BE0"/>
    <w:rsid w:val="00AD4F03"/>
    <w:rsid w:val="00AD694E"/>
    <w:rsid w:val="00B8563C"/>
    <w:rsid w:val="00BA05F4"/>
    <w:rsid w:val="00BE7AF4"/>
    <w:rsid w:val="00C51F9D"/>
    <w:rsid w:val="00C61CCD"/>
    <w:rsid w:val="00CF200A"/>
    <w:rsid w:val="00D84030"/>
    <w:rsid w:val="00D93233"/>
    <w:rsid w:val="00E53C40"/>
    <w:rsid w:val="00EB2B40"/>
    <w:rsid w:val="00EE626A"/>
    <w:rsid w:val="00F00CAF"/>
    <w:rsid w:val="00F36457"/>
    <w:rsid w:val="00FF7E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E11262-F696-4480-97FF-009E7D23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90"/>
    <w:next w:val="Ttulo90"/>
    <w:link w:val="Ttulo1Char"/>
    <w:uiPriority w:val="1"/>
    <w:qFormat/>
    <w:rsid w:val="0006712E"/>
    <w:pPr>
      <w:widowControl w:val="0"/>
      <w:autoSpaceDE w:val="0"/>
      <w:autoSpaceDN w:val="0"/>
      <w:ind w:left="924" w:hanging="357"/>
      <w:jc w:val="left"/>
      <w:outlineLvl w:val="0"/>
    </w:pPr>
    <w:rPr>
      <w:rFonts w:eastAsia="Times New Roman" w:cs="Times New Roman"/>
      <w:sz w:val="32"/>
      <w:szCs w:val="32"/>
      <w:lang w:eastAsia="pt-BR" w:bidi="pt-BR"/>
    </w:rPr>
  </w:style>
  <w:style w:type="paragraph" w:styleId="Ttulo2">
    <w:name w:val="heading 2"/>
    <w:basedOn w:val="Normal"/>
    <w:next w:val="Normal"/>
    <w:link w:val="Ttulo2Char"/>
    <w:uiPriority w:val="9"/>
    <w:unhideWhenUsed/>
    <w:qFormat/>
    <w:rsid w:val="0006712E"/>
    <w:pPr>
      <w:numPr>
        <w:ilvl w:val="1"/>
        <w:numId w:val="3"/>
      </w:numPr>
      <w:contextualSpacing/>
      <w:jc w:val="both"/>
      <w:outlineLvl w:val="1"/>
    </w:pPr>
    <w:rPr>
      <w:rFonts w:ascii="Arial" w:eastAsiaTheme="majorEastAsia" w:hAnsi="Arial" w:cstheme="majorBidi"/>
      <w:bCs/>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33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3306"/>
  </w:style>
  <w:style w:type="paragraph" w:styleId="Rodap">
    <w:name w:val="footer"/>
    <w:basedOn w:val="Normal"/>
    <w:link w:val="RodapChar"/>
    <w:uiPriority w:val="99"/>
    <w:unhideWhenUsed/>
    <w:rsid w:val="00703306"/>
    <w:pPr>
      <w:tabs>
        <w:tab w:val="center" w:pos="4252"/>
        <w:tab w:val="right" w:pos="8504"/>
      </w:tabs>
      <w:spacing w:after="0" w:line="240" w:lineRule="auto"/>
    </w:pPr>
  </w:style>
  <w:style w:type="character" w:customStyle="1" w:styleId="RodapChar">
    <w:name w:val="Rodapé Char"/>
    <w:basedOn w:val="Fontepargpadro"/>
    <w:link w:val="Rodap"/>
    <w:uiPriority w:val="99"/>
    <w:rsid w:val="00703306"/>
  </w:style>
  <w:style w:type="character" w:customStyle="1" w:styleId="Ttulo1Char">
    <w:name w:val="Título 1 Char"/>
    <w:basedOn w:val="Fontepargpadro"/>
    <w:link w:val="Ttulo1"/>
    <w:uiPriority w:val="1"/>
    <w:rsid w:val="0006712E"/>
    <w:rPr>
      <w:rFonts w:ascii="Arial" w:eastAsia="Times New Roman" w:hAnsi="Arial" w:cs="Times New Roman"/>
      <w:b/>
      <w:sz w:val="32"/>
      <w:szCs w:val="32"/>
      <w:lang w:eastAsia="pt-BR" w:bidi="pt-BR"/>
    </w:rPr>
  </w:style>
  <w:style w:type="character" w:customStyle="1" w:styleId="Ttulo2Char">
    <w:name w:val="Título 2 Char"/>
    <w:basedOn w:val="Fontepargpadro"/>
    <w:link w:val="Ttulo2"/>
    <w:uiPriority w:val="9"/>
    <w:rsid w:val="0006712E"/>
    <w:rPr>
      <w:rFonts w:ascii="Arial" w:eastAsiaTheme="majorEastAsia" w:hAnsi="Arial" w:cstheme="majorBidi"/>
      <w:bCs/>
      <w:sz w:val="28"/>
      <w:szCs w:val="26"/>
    </w:rPr>
  </w:style>
  <w:style w:type="paragraph" w:styleId="Corpodetexto">
    <w:name w:val="Body Text"/>
    <w:basedOn w:val="Normal"/>
    <w:link w:val="CorpodetextoChar"/>
    <w:uiPriority w:val="1"/>
    <w:qFormat/>
    <w:rsid w:val="0006712E"/>
    <w:pPr>
      <w:widowControl w:val="0"/>
      <w:autoSpaceDE w:val="0"/>
      <w:autoSpaceDN w:val="0"/>
      <w:spacing w:after="0" w:line="240" w:lineRule="auto"/>
      <w:ind w:firstLine="567"/>
      <w:jc w:val="both"/>
    </w:pPr>
    <w:rPr>
      <w:rFonts w:ascii="Arial" w:eastAsia="Arial" w:hAnsi="Arial" w:cs="Arial"/>
      <w:sz w:val="24"/>
      <w:szCs w:val="24"/>
      <w:lang w:eastAsia="pt-BR" w:bidi="pt-BR"/>
    </w:rPr>
  </w:style>
  <w:style w:type="character" w:customStyle="1" w:styleId="CorpodetextoChar">
    <w:name w:val="Corpo de texto Char"/>
    <w:basedOn w:val="Fontepargpadro"/>
    <w:link w:val="Corpodetexto"/>
    <w:uiPriority w:val="1"/>
    <w:rsid w:val="0006712E"/>
    <w:rPr>
      <w:rFonts w:ascii="Arial" w:eastAsia="Arial" w:hAnsi="Arial" w:cs="Arial"/>
      <w:sz w:val="24"/>
      <w:szCs w:val="24"/>
      <w:lang w:eastAsia="pt-BR" w:bidi="pt-BR"/>
    </w:rPr>
  </w:style>
  <w:style w:type="paragraph" w:styleId="PargrafodaLista">
    <w:name w:val="List Paragraph"/>
    <w:basedOn w:val="Normal"/>
    <w:uiPriority w:val="34"/>
    <w:qFormat/>
    <w:rsid w:val="0006712E"/>
    <w:pPr>
      <w:numPr>
        <w:ilvl w:val="1"/>
        <w:numId w:val="1"/>
      </w:numPr>
      <w:contextualSpacing/>
      <w:jc w:val="both"/>
    </w:pPr>
    <w:rPr>
      <w:rFonts w:ascii="Arial" w:hAnsi="Arial" w:cs="Arial"/>
      <w:sz w:val="28"/>
      <w:szCs w:val="24"/>
    </w:rPr>
  </w:style>
  <w:style w:type="table" w:customStyle="1" w:styleId="TableNormal">
    <w:name w:val="Table Normal"/>
    <w:uiPriority w:val="2"/>
    <w:semiHidden/>
    <w:unhideWhenUsed/>
    <w:qFormat/>
    <w:rsid w:val="000671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712E"/>
    <w:pPr>
      <w:widowControl w:val="0"/>
      <w:autoSpaceDE w:val="0"/>
      <w:autoSpaceDN w:val="0"/>
      <w:spacing w:after="0" w:line="268" w:lineRule="exact"/>
      <w:ind w:left="105"/>
    </w:pPr>
    <w:rPr>
      <w:rFonts w:ascii="Times New Roman" w:eastAsia="Times New Roman" w:hAnsi="Times New Roman" w:cs="Times New Roman"/>
      <w:lang w:eastAsia="pt-BR" w:bidi="pt-BR"/>
    </w:rPr>
  </w:style>
  <w:style w:type="paragraph" w:customStyle="1" w:styleId="Ttulo90">
    <w:name w:val="Título 90"/>
    <w:basedOn w:val="PargrafodaLista"/>
    <w:qFormat/>
    <w:rsid w:val="0006712E"/>
    <w:pPr>
      <w:numPr>
        <w:ilvl w:val="0"/>
      </w:numPr>
      <w:ind w:left="927"/>
    </w:pPr>
    <w:rPr>
      <w:b/>
    </w:rPr>
  </w:style>
  <w:style w:type="paragraph" w:styleId="Legenda">
    <w:name w:val="caption"/>
    <w:basedOn w:val="Normal"/>
    <w:next w:val="Normal"/>
    <w:uiPriority w:val="35"/>
    <w:unhideWhenUsed/>
    <w:qFormat/>
    <w:rsid w:val="00127EF6"/>
    <w:pPr>
      <w:spacing w:after="200" w:line="240" w:lineRule="auto"/>
      <w:ind w:firstLine="567"/>
      <w:jc w:val="both"/>
    </w:pPr>
    <w:rPr>
      <w:b/>
      <w:bCs/>
      <w:color w:val="5B9BD5" w:themeColor="accent1"/>
      <w:sz w:val="18"/>
      <w:szCs w:val="18"/>
    </w:rPr>
  </w:style>
  <w:style w:type="table" w:styleId="Tabelacomgrade">
    <w:name w:val="Table Grid"/>
    <w:basedOn w:val="Tabelanormal"/>
    <w:uiPriority w:val="39"/>
    <w:rsid w:val="00286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4069">
      <w:bodyDiv w:val="1"/>
      <w:marLeft w:val="0"/>
      <w:marRight w:val="0"/>
      <w:marTop w:val="0"/>
      <w:marBottom w:val="0"/>
      <w:divBdr>
        <w:top w:val="none" w:sz="0" w:space="0" w:color="auto"/>
        <w:left w:val="none" w:sz="0" w:space="0" w:color="auto"/>
        <w:bottom w:val="none" w:sz="0" w:space="0" w:color="auto"/>
        <w:right w:val="none" w:sz="0" w:space="0" w:color="auto"/>
      </w:divBdr>
    </w:div>
    <w:div w:id="768113515">
      <w:bodyDiv w:val="1"/>
      <w:marLeft w:val="0"/>
      <w:marRight w:val="0"/>
      <w:marTop w:val="0"/>
      <w:marBottom w:val="0"/>
      <w:divBdr>
        <w:top w:val="none" w:sz="0" w:space="0" w:color="auto"/>
        <w:left w:val="none" w:sz="0" w:space="0" w:color="auto"/>
        <w:bottom w:val="none" w:sz="0" w:space="0" w:color="auto"/>
        <w:right w:val="none" w:sz="0" w:space="0" w:color="auto"/>
      </w:divBdr>
    </w:div>
    <w:div w:id="1226143917">
      <w:bodyDiv w:val="1"/>
      <w:marLeft w:val="0"/>
      <w:marRight w:val="0"/>
      <w:marTop w:val="0"/>
      <w:marBottom w:val="0"/>
      <w:divBdr>
        <w:top w:val="none" w:sz="0" w:space="0" w:color="auto"/>
        <w:left w:val="none" w:sz="0" w:space="0" w:color="auto"/>
        <w:bottom w:val="none" w:sz="0" w:space="0" w:color="auto"/>
        <w:right w:val="none" w:sz="0" w:space="0" w:color="auto"/>
      </w:divBdr>
    </w:div>
    <w:div w:id="189281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2409</Words>
  <Characters>13011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Tatielle Menolli Longhini</dc:creator>
  <cp:keywords/>
  <dc:description/>
  <cp:lastModifiedBy>Tatielle</cp:lastModifiedBy>
  <cp:revision>2</cp:revision>
  <dcterms:created xsi:type="dcterms:W3CDTF">2018-09-18T16:07:00Z</dcterms:created>
  <dcterms:modified xsi:type="dcterms:W3CDTF">2018-09-18T16:07:00Z</dcterms:modified>
</cp:coreProperties>
</file>