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673" w:rsidRDefault="00BE383F" w:rsidP="002326AB">
      <w:pPr>
        <w:pStyle w:val="Normal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TÍTULO: </w:t>
      </w:r>
      <w:proofErr w:type="spellStart"/>
      <w:r w:rsidR="00EA6793">
        <w:rPr>
          <w:sz w:val="24"/>
          <w:szCs w:val="24"/>
        </w:rPr>
        <w:t>Fasciotomia</w:t>
      </w:r>
      <w:proofErr w:type="spellEnd"/>
      <w:r w:rsidR="00EA6793">
        <w:rPr>
          <w:sz w:val="24"/>
          <w:szCs w:val="24"/>
        </w:rPr>
        <w:t xml:space="preserve"> como T</w:t>
      </w:r>
      <w:r>
        <w:rPr>
          <w:sz w:val="24"/>
          <w:szCs w:val="24"/>
        </w:rPr>
        <w:t xml:space="preserve">ratamento da Síndrome </w:t>
      </w:r>
      <w:proofErr w:type="spellStart"/>
      <w:r>
        <w:rPr>
          <w:sz w:val="24"/>
          <w:szCs w:val="24"/>
        </w:rPr>
        <w:t>Compartimental</w:t>
      </w:r>
      <w:proofErr w:type="spellEnd"/>
      <w:r>
        <w:rPr>
          <w:sz w:val="24"/>
          <w:szCs w:val="24"/>
        </w:rPr>
        <w:t xml:space="preserve"> Aguda</w:t>
      </w:r>
    </w:p>
    <w:p w:rsidR="002326AB" w:rsidRDefault="002326AB" w:rsidP="002326AB">
      <w:pPr>
        <w:pStyle w:val="Normal1"/>
        <w:jc w:val="both"/>
        <w:rPr>
          <w:b/>
          <w:sz w:val="24"/>
          <w:szCs w:val="24"/>
        </w:rPr>
      </w:pPr>
    </w:p>
    <w:p w:rsidR="005C0673" w:rsidRDefault="002326AB" w:rsidP="002326AB">
      <w:pPr>
        <w:pStyle w:val="Normal1"/>
        <w:jc w:val="both"/>
        <w:rPr>
          <w:sz w:val="24"/>
          <w:szCs w:val="24"/>
        </w:rPr>
      </w:pPr>
      <w:r w:rsidRPr="002326AB">
        <w:rPr>
          <w:b/>
          <w:sz w:val="24"/>
          <w:szCs w:val="24"/>
        </w:rPr>
        <w:t xml:space="preserve">AUTORES: </w:t>
      </w:r>
      <w:r w:rsidRPr="002326AB">
        <w:rPr>
          <w:sz w:val="24"/>
          <w:szCs w:val="24"/>
        </w:rPr>
        <w:t>Bruno Coelho Mendes Correa</w:t>
      </w:r>
      <w:r>
        <w:rPr>
          <w:sz w:val="24"/>
          <w:szCs w:val="24"/>
        </w:rPr>
        <w:t xml:space="preserve"> – Fundação Técnico Educacional Souza Marques</w:t>
      </w:r>
    </w:p>
    <w:p w:rsidR="002326AB" w:rsidRDefault="002326AB" w:rsidP="002326AB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Bianca Vianna Pedrosa - Fundação Técnico Educacional Souza Marques</w:t>
      </w:r>
    </w:p>
    <w:p w:rsidR="002326AB" w:rsidRPr="002326AB" w:rsidRDefault="002326AB" w:rsidP="002326AB">
      <w:pPr>
        <w:pStyle w:val="Normal1"/>
        <w:jc w:val="both"/>
        <w:rPr>
          <w:sz w:val="24"/>
          <w:szCs w:val="24"/>
        </w:rPr>
      </w:pPr>
      <w:r w:rsidRPr="002326AB">
        <w:rPr>
          <w:sz w:val="24"/>
          <w:szCs w:val="24"/>
        </w:rPr>
        <w:t xml:space="preserve">Tiago Mansur </w:t>
      </w:r>
      <w:proofErr w:type="spellStart"/>
      <w:r w:rsidRPr="002326AB">
        <w:rPr>
          <w:sz w:val="24"/>
          <w:szCs w:val="24"/>
        </w:rPr>
        <w:t>Kobbaz</w:t>
      </w:r>
      <w:proofErr w:type="spellEnd"/>
      <w:r>
        <w:rPr>
          <w:sz w:val="24"/>
          <w:szCs w:val="24"/>
        </w:rPr>
        <w:t xml:space="preserve"> - Fundação Técnico Educacional Souza Marques</w:t>
      </w:r>
    </w:p>
    <w:p w:rsidR="002326AB" w:rsidRPr="002326AB" w:rsidRDefault="002326AB" w:rsidP="002326AB">
      <w:pPr>
        <w:pStyle w:val="Normal1"/>
        <w:jc w:val="both"/>
        <w:rPr>
          <w:sz w:val="24"/>
          <w:szCs w:val="24"/>
        </w:rPr>
      </w:pPr>
      <w:r w:rsidRPr="002326AB">
        <w:rPr>
          <w:sz w:val="24"/>
          <w:szCs w:val="24"/>
        </w:rPr>
        <w:t xml:space="preserve">Letícia Barroso </w:t>
      </w:r>
      <w:proofErr w:type="spellStart"/>
      <w:r w:rsidRPr="002326AB">
        <w:rPr>
          <w:sz w:val="24"/>
          <w:szCs w:val="24"/>
        </w:rPr>
        <w:t>Mangelli</w:t>
      </w:r>
      <w:proofErr w:type="spellEnd"/>
      <w:r w:rsidRPr="002326AB">
        <w:rPr>
          <w:sz w:val="24"/>
          <w:szCs w:val="24"/>
        </w:rPr>
        <w:t xml:space="preserve"> </w:t>
      </w:r>
      <w:proofErr w:type="spellStart"/>
      <w:r w:rsidRPr="002326AB">
        <w:rPr>
          <w:sz w:val="24"/>
          <w:szCs w:val="24"/>
        </w:rPr>
        <w:t>Decnop</w:t>
      </w:r>
      <w:proofErr w:type="spellEnd"/>
      <w:r>
        <w:rPr>
          <w:sz w:val="24"/>
          <w:szCs w:val="24"/>
        </w:rPr>
        <w:t xml:space="preserve"> - Fundação Técnico Educacional Souza Marques</w:t>
      </w:r>
    </w:p>
    <w:p w:rsidR="002326AB" w:rsidRPr="002326AB" w:rsidRDefault="002326AB" w:rsidP="002326AB">
      <w:pPr>
        <w:pStyle w:val="Normal1"/>
        <w:jc w:val="both"/>
        <w:rPr>
          <w:sz w:val="24"/>
          <w:szCs w:val="24"/>
        </w:rPr>
      </w:pPr>
      <w:r w:rsidRPr="002326AB">
        <w:rPr>
          <w:sz w:val="24"/>
          <w:szCs w:val="24"/>
        </w:rPr>
        <w:t>Alexia Soares Vidigal</w:t>
      </w:r>
      <w:r>
        <w:rPr>
          <w:sz w:val="24"/>
          <w:szCs w:val="24"/>
        </w:rPr>
        <w:t xml:space="preserve"> - Fundação Técnico Educacional Souza Marques</w:t>
      </w:r>
    </w:p>
    <w:p w:rsidR="002326AB" w:rsidRPr="002326AB" w:rsidRDefault="002326AB" w:rsidP="002326AB">
      <w:pPr>
        <w:pStyle w:val="Normal1"/>
        <w:jc w:val="both"/>
        <w:rPr>
          <w:sz w:val="24"/>
          <w:szCs w:val="24"/>
        </w:rPr>
      </w:pPr>
      <w:r w:rsidRPr="002326AB">
        <w:rPr>
          <w:sz w:val="24"/>
          <w:szCs w:val="24"/>
        </w:rPr>
        <w:t>Maria Fernanda Morelli Relvas Dias</w:t>
      </w:r>
      <w:r>
        <w:rPr>
          <w:sz w:val="24"/>
          <w:szCs w:val="24"/>
        </w:rPr>
        <w:t xml:space="preserve"> - Fundação Técnico Educacional Souza Marques</w:t>
      </w:r>
    </w:p>
    <w:p w:rsidR="002326AB" w:rsidRPr="002326AB" w:rsidRDefault="002326AB" w:rsidP="002326AB">
      <w:pPr>
        <w:pStyle w:val="Normal1"/>
        <w:jc w:val="both"/>
        <w:rPr>
          <w:sz w:val="24"/>
          <w:szCs w:val="24"/>
        </w:rPr>
      </w:pPr>
      <w:r w:rsidRPr="002326AB">
        <w:rPr>
          <w:sz w:val="24"/>
          <w:szCs w:val="24"/>
        </w:rPr>
        <w:t>Laura de Abreu Festa Britto da Silva</w:t>
      </w:r>
      <w:r>
        <w:rPr>
          <w:sz w:val="24"/>
          <w:szCs w:val="24"/>
        </w:rPr>
        <w:t xml:space="preserve"> - Fundação Técnico Educacional Souza Marques</w:t>
      </w:r>
    </w:p>
    <w:p w:rsidR="002326AB" w:rsidRDefault="002326AB" w:rsidP="002326AB">
      <w:pPr>
        <w:pStyle w:val="Normal1"/>
        <w:jc w:val="both"/>
        <w:rPr>
          <w:sz w:val="24"/>
          <w:szCs w:val="24"/>
        </w:rPr>
      </w:pPr>
      <w:r w:rsidRPr="002326AB">
        <w:rPr>
          <w:sz w:val="24"/>
          <w:szCs w:val="24"/>
        </w:rPr>
        <w:t xml:space="preserve">Mariana </w:t>
      </w:r>
      <w:proofErr w:type="spellStart"/>
      <w:r w:rsidRPr="002326AB">
        <w:rPr>
          <w:sz w:val="24"/>
          <w:szCs w:val="24"/>
        </w:rPr>
        <w:t>Novellino</w:t>
      </w:r>
      <w:proofErr w:type="spellEnd"/>
      <w:r w:rsidRPr="002326AB">
        <w:rPr>
          <w:sz w:val="24"/>
          <w:szCs w:val="24"/>
        </w:rPr>
        <w:t xml:space="preserve"> do Rosário </w:t>
      </w:r>
      <w:proofErr w:type="spellStart"/>
      <w:r w:rsidRPr="002326AB">
        <w:rPr>
          <w:sz w:val="24"/>
          <w:szCs w:val="24"/>
        </w:rPr>
        <w:t>Azzi</w:t>
      </w:r>
      <w:proofErr w:type="spellEnd"/>
      <w:r>
        <w:rPr>
          <w:sz w:val="24"/>
          <w:szCs w:val="24"/>
        </w:rPr>
        <w:t xml:space="preserve"> - Fundação Técnico Educacional Souza Marques</w:t>
      </w:r>
    </w:p>
    <w:p w:rsidR="002326AB" w:rsidRDefault="002326AB" w:rsidP="002326AB">
      <w:pPr>
        <w:pStyle w:val="Normal1"/>
        <w:jc w:val="both"/>
        <w:rPr>
          <w:sz w:val="24"/>
          <w:szCs w:val="24"/>
        </w:rPr>
      </w:pPr>
    </w:p>
    <w:p w:rsidR="002326AB" w:rsidRPr="002326AB" w:rsidRDefault="002326AB" w:rsidP="002326AB">
      <w:pPr>
        <w:pStyle w:val="Normal1"/>
        <w:jc w:val="both"/>
        <w:rPr>
          <w:b/>
          <w:sz w:val="24"/>
          <w:szCs w:val="24"/>
        </w:rPr>
      </w:pPr>
      <w:r w:rsidRPr="002326AB">
        <w:rPr>
          <w:b/>
          <w:sz w:val="24"/>
          <w:szCs w:val="24"/>
        </w:rPr>
        <w:t>PALAVRAS-CHAVE:</w:t>
      </w:r>
      <w:r>
        <w:rPr>
          <w:b/>
          <w:sz w:val="24"/>
          <w:szCs w:val="24"/>
        </w:rPr>
        <w:t xml:space="preserve"> </w:t>
      </w:r>
      <w:r w:rsidR="00500AAC">
        <w:rPr>
          <w:sz w:val="24"/>
          <w:szCs w:val="24"/>
        </w:rPr>
        <w:t>S</w:t>
      </w:r>
      <w:r w:rsidR="00B1531A">
        <w:rPr>
          <w:sz w:val="24"/>
          <w:szCs w:val="24"/>
        </w:rPr>
        <w:t>índromes compartimen</w:t>
      </w:r>
      <w:r w:rsidR="00500AAC">
        <w:rPr>
          <w:sz w:val="24"/>
          <w:szCs w:val="24"/>
        </w:rPr>
        <w:t>tais, Extremidade inferior, M</w:t>
      </w:r>
      <w:r w:rsidR="00B1531A">
        <w:rPr>
          <w:sz w:val="24"/>
          <w:szCs w:val="24"/>
        </w:rPr>
        <w:t>embros i</w:t>
      </w:r>
      <w:r>
        <w:rPr>
          <w:sz w:val="24"/>
          <w:szCs w:val="24"/>
        </w:rPr>
        <w:t>n</w:t>
      </w:r>
      <w:r w:rsidR="00500AAC">
        <w:rPr>
          <w:sz w:val="24"/>
          <w:szCs w:val="24"/>
        </w:rPr>
        <w:t>feriores</w:t>
      </w:r>
      <w:r w:rsidR="00E9322A">
        <w:rPr>
          <w:sz w:val="24"/>
          <w:szCs w:val="24"/>
        </w:rPr>
        <w:t>.</w:t>
      </w:r>
      <w:bookmarkStart w:id="0" w:name="_GoBack"/>
      <w:bookmarkEnd w:id="0"/>
    </w:p>
    <w:p w:rsidR="002326AB" w:rsidRDefault="002326AB" w:rsidP="002326AB">
      <w:pPr>
        <w:pStyle w:val="Normal1"/>
        <w:jc w:val="both"/>
        <w:rPr>
          <w:b/>
          <w:sz w:val="24"/>
          <w:szCs w:val="24"/>
        </w:rPr>
      </w:pPr>
    </w:p>
    <w:p w:rsidR="005C0673" w:rsidRDefault="00BE383F" w:rsidP="002326AB">
      <w:pPr>
        <w:pStyle w:val="Normal1"/>
        <w:jc w:val="both"/>
        <w:rPr>
          <w:color w:val="222222"/>
          <w:sz w:val="24"/>
          <w:szCs w:val="24"/>
        </w:rPr>
      </w:pPr>
      <w:r>
        <w:rPr>
          <w:b/>
          <w:sz w:val="24"/>
          <w:szCs w:val="24"/>
        </w:rPr>
        <w:t xml:space="preserve">INTRODUÇÃO: </w:t>
      </w:r>
      <w:r>
        <w:rPr>
          <w:sz w:val="24"/>
          <w:szCs w:val="24"/>
        </w:rPr>
        <w:t xml:space="preserve">A síndrome </w:t>
      </w:r>
      <w:proofErr w:type="spellStart"/>
      <w:r>
        <w:rPr>
          <w:sz w:val="24"/>
          <w:szCs w:val="24"/>
        </w:rPr>
        <w:t>compartimental</w:t>
      </w:r>
      <w:proofErr w:type="spellEnd"/>
      <w:r>
        <w:rPr>
          <w:sz w:val="24"/>
          <w:szCs w:val="24"/>
        </w:rPr>
        <w:t xml:space="preserve"> (SC) é uma urgência médica caracterizada pela elevação na pressão intersticial dentro de um co</w:t>
      </w:r>
      <w:r w:rsidR="002326AB">
        <w:rPr>
          <w:sz w:val="24"/>
          <w:szCs w:val="24"/>
        </w:rPr>
        <w:t xml:space="preserve">mpartimento </w:t>
      </w:r>
      <w:proofErr w:type="spellStart"/>
      <w:r w:rsidR="002326AB">
        <w:rPr>
          <w:sz w:val="24"/>
          <w:szCs w:val="24"/>
        </w:rPr>
        <w:t>osteofascial</w:t>
      </w:r>
      <w:proofErr w:type="spellEnd"/>
      <w:r w:rsidR="002326AB">
        <w:rPr>
          <w:sz w:val="24"/>
          <w:szCs w:val="24"/>
        </w:rPr>
        <w:t xml:space="preserve"> fechado</w:t>
      </w:r>
      <w:r>
        <w:rPr>
          <w:sz w:val="24"/>
          <w:szCs w:val="24"/>
        </w:rPr>
        <w:t>. Ocorre preferencialmente em homens nos músculos do compartimento anterior</w:t>
      </w:r>
      <w:r w:rsidR="002326AB">
        <w:rPr>
          <w:sz w:val="24"/>
          <w:szCs w:val="24"/>
        </w:rPr>
        <w:t xml:space="preserve"> dos membros inferiores (MMII), </w:t>
      </w:r>
      <w:r>
        <w:rPr>
          <w:sz w:val="24"/>
          <w:szCs w:val="24"/>
        </w:rPr>
        <w:t>e pode se manifestar de forma aguda ou crônica, sendo a</w:t>
      </w:r>
      <w:r w:rsidR="002326AB">
        <w:rPr>
          <w:sz w:val="24"/>
          <w:szCs w:val="24"/>
        </w:rPr>
        <w:t xml:space="preserve"> primeira a de maior prevalência</w:t>
      </w:r>
      <w:r>
        <w:rPr>
          <w:sz w:val="24"/>
          <w:szCs w:val="24"/>
        </w:rPr>
        <w:t xml:space="preserve">. As etiologias principais da síndrome </w:t>
      </w:r>
      <w:proofErr w:type="spellStart"/>
      <w:r>
        <w:rPr>
          <w:sz w:val="24"/>
          <w:szCs w:val="24"/>
        </w:rPr>
        <w:t>compartimental</w:t>
      </w:r>
      <w:proofErr w:type="spellEnd"/>
      <w:r>
        <w:rPr>
          <w:sz w:val="24"/>
          <w:szCs w:val="24"/>
        </w:rPr>
        <w:t xml:space="preserve"> aguda (SCA) são o trauma e a compressão muscular prolongada, as quais cursam com dor persistente como sintoma clínico dominante. A intervenção cirúrgica deve ser imediata a fim de reduzir o risco de necrose muscular extensa, amputação e óbito.  O tratamento padrão ou</w:t>
      </w:r>
      <w:r w:rsidR="002326AB">
        <w:rPr>
          <w:sz w:val="24"/>
          <w:szCs w:val="24"/>
        </w:rPr>
        <w:t>ro para redução de complicações</w:t>
      </w:r>
      <w:r>
        <w:rPr>
          <w:sz w:val="24"/>
          <w:szCs w:val="24"/>
        </w:rPr>
        <w:t xml:space="preserve"> e melhoria da qualidade de vida dos pacientes é a </w:t>
      </w:r>
      <w:proofErr w:type="spellStart"/>
      <w:r>
        <w:rPr>
          <w:sz w:val="24"/>
          <w:szCs w:val="24"/>
        </w:rPr>
        <w:t>fasciotomia</w:t>
      </w:r>
      <w:proofErr w:type="spellEnd"/>
      <w:r>
        <w:rPr>
          <w:sz w:val="24"/>
          <w:szCs w:val="24"/>
        </w:rPr>
        <w:t xml:space="preserve">. </w:t>
      </w:r>
      <w:r w:rsidR="002326AB">
        <w:rPr>
          <w:sz w:val="24"/>
          <w:szCs w:val="24"/>
        </w:rPr>
        <w:t xml:space="preserve">O objetivo do presente trabalho é analisar a eficácia da </w:t>
      </w:r>
      <w:proofErr w:type="spellStart"/>
      <w:r w:rsidR="002326AB">
        <w:rPr>
          <w:sz w:val="24"/>
          <w:szCs w:val="24"/>
        </w:rPr>
        <w:t>fasciotomia</w:t>
      </w:r>
      <w:proofErr w:type="spellEnd"/>
      <w:r w:rsidR="002326AB">
        <w:rPr>
          <w:sz w:val="24"/>
          <w:szCs w:val="24"/>
        </w:rPr>
        <w:t xml:space="preserve"> em pacientes com SCA</w:t>
      </w:r>
      <w:r>
        <w:rPr>
          <w:sz w:val="24"/>
          <w:szCs w:val="24"/>
        </w:rPr>
        <w:t>.</w:t>
      </w:r>
      <w:r w:rsidR="002326A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MÉTODOS: </w:t>
      </w:r>
      <w:r>
        <w:rPr>
          <w:sz w:val="24"/>
          <w:szCs w:val="24"/>
        </w:rPr>
        <w:t xml:space="preserve">Revisão bibliográfica de artigos científicos em português e inglês publicados de 2015 a 2019, nas plataformas da </w:t>
      </w:r>
      <w:proofErr w:type="spellStart"/>
      <w:r>
        <w:rPr>
          <w:sz w:val="24"/>
          <w:szCs w:val="24"/>
        </w:rPr>
        <w:t>Scielo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Pubmed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ScienceDirect</w:t>
      </w:r>
      <w:proofErr w:type="spellEnd"/>
      <w:r>
        <w:rPr>
          <w:sz w:val="24"/>
          <w:szCs w:val="24"/>
        </w:rPr>
        <w:t xml:space="preserve"> e Scholar Google. Foram utilizados os seguintes descritores: “Síndromes Comparti</w:t>
      </w:r>
      <w:r w:rsidR="002326AB">
        <w:rPr>
          <w:sz w:val="24"/>
          <w:szCs w:val="24"/>
        </w:rPr>
        <w:t xml:space="preserve">mentais”, "Extremidade Inferior” </w:t>
      </w:r>
      <w:r>
        <w:rPr>
          <w:sz w:val="24"/>
          <w:szCs w:val="24"/>
        </w:rPr>
        <w:t>e “Membros Inferiores”.</w:t>
      </w:r>
      <w:r w:rsidR="002326AB">
        <w:rPr>
          <w:b/>
          <w:sz w:val="24"/>
          <w:szCs w:val="24"/>
        </w:rPr>
        <w:t xml:space="preserve"> DESENVOLVIMENTO</w:t>
      </w:r>
      <w:r>
        <w:rPr>
          <w:b/>
          <w:sz w:val="24"/>
          <w:szCs w:val="24"/>
        </w:rPr>
        <w:t xml:space="preserve">: </w:t>
      </w:r>
      <w:r>
        <w:rPr>
          <w:color w:val="222222"/>
          <w:sz w:val="24"/>
          <w:szCs w:val="24"/>
        </w:rPr>
        <w:t xml:space="preserve">Para o diagnóstico de SCA, a melhor combinação de sensibilidade (S) e especificidade (E) são sintomas clínicos acompanhados </w:t>
      </w:r>
      <w:proofErr w:type="gramStart"/>
      <w:r>
        <w:rPr>
          <w:color w:val="222222"/>
          <w:sz w:val="24"/>
          <w:szCs w:val="24"/>
        </w:rPr>
        <w:t>de  Δ</w:t>
      </w:r>
      <w:proofErr w:type="gramEnd"/>
      <w:r>
        <w:rPr>
          <w:color w:val="222222"/>
          <w:sz w:val="24"/>
          <w:szCs w:val="24"/>
        </w:rPr>
        <w:t xml:space="preserve">P &lt; 30mmHg (61% S e 97% E) ou  de monitorização pressórica </w:t>
      </w:r>
      <w:proofErr w:type="spellStart"/>
      <w:r>
        <w:rPr>
          <w:color w:val="222222"/>
          <w:sz w:val="24"/>
          <w:szCs w:val="24"/>
        </w:rPr>
        <w:t>intracompartimental</w:t>
      </w:r>
      <w:proofErr w:type="spellEnd"/>
      <w:r>
        <w:rPr>
          <w:color w:val="222222"/>
          <w:sz w:val="24"/>
          <w:szCs w:val="24"/>
        </w:rPr>
        <w:t xml:space="preserve">  (89% de S e 65% de E). A </w:t>
      </w:r>
      <w:proofErr w:type="spellStart"/>
      <w:r>
        <w:rPr>
          <w:color w:val="222222"/>
          <w:sz w:val="24"/>
          <w:szCs w:val="24"/>
        </w:rPr>
        <w:t>fasciotomia</w:t>
      </w:r>
      <w:proofErr w:type="spellEnd"/>
      <w:r>
        <w:rPr>
          <w:color w:val="222222"/>
          <w:sz w:val="24"/>
          <w:szCs w:val="24"/>
        </w:rPr>
        <w:t xml:space="preserve"> de urgência é o procedimento de escolha para o tratamento, uma vez que sendo realizada tardiamente eleva em 10 vezes a taxa de complicações (4,5% </w:t>
      </w:r>
      <w:proofErr w:type="spellStart"/>
      <w:r>
        <w:rPr>
          <w:color w:val="222222"/>
          <w:sz w:val="24"/>
          <w:szCs w:val="24"/>
        </w:rPr>
        <w:t>vs</w:t>
      </w:r>
      <w:proofErr w:type="spellEnd"/>
      <w:r>
        <w:rPr>
          <w:color w:val="222222"/>
          <w:sz w:val="24"/>
          <w:szCs w:val="24"/>
        </w:rPr>
        <w:t xml:space="preserve"> 54%). Sabe-se que, em geral, é necessário liberar no mínimo 90% do compartimento </w:t>
      </w:r>
      <w:proofErr w:type="spellStart"/>
      <w:r>
        <w:rPr>
          <w:color w:val="222222"/>
          <w:sz w:val="24"/>
          <w:szCs w:val="24"/>
        </w:rPr>
        <w:t>fascial</w:t>
      </w:r>
      <w:proofErr w:type="spellEnd"/>
      <w:r>
        <w:rPr>
          <w:color w:val="222222"/>
          <w:sz w:val="24"/>
          <w:szCs w:val="24"/>
        </w:rPr>
        <w:t xml:space="preserve"> acometido para retorno da pressão </w:t>
      </w:r>
      <w:proofErr w:type="spellStart"/>
      <w:r>
        <w:rPr>
          <w:color w:val="222222"/>
          <w:sz w:val="24"/>
          <w:szCs w:val="24"/>
        </w:rPr>
        <w:t>intracompartimental</w:t>
      </w:r>
      <w:proofErr w:type="spellEnd"/>
      <w:r>
        <w:rPr>
          <w:color w:val="222222"/>
          <w:sz w:val="24"/>
          <w:szCs w:val="24"/>
        </w:rPr>
        <w:t xml:space="preserve"> a níveis basais. À exceção de traumas e isquemias, </w:t>
      </w:r>
      <w:r w:rsidR="002326AB">
        <w:rPr>
          <w:color w:val="222222"/>
          <w:sz w:val="24"/>
          <w:szCs w:val="24"/>
        </w:rPr>
        <w:t>a diferença</w:t>
      </w:r>
      <w:r>
        <w:rPr>
          <w:color w:val="222222"/>
          <w:sz w:val="24"/>
          <w:szCs w:val="24"/>
        </w:rPr>
        <w:t xml:space="preserve"> de pressão (ΔP) no membro deve ser &lt; 30mmHg para uma </w:t>
      </w:r>
      <w:proofErr w:type="spellStart"/>
      <w:r>
        <w:rPr>
          <w:color w:val="222222"/>
          <w:sz w:val="24"/>
          <w:szCs w:val="24"/>
        </w:rPr>
        <w:t>fasciotomia</w:t>
      </w:r>
      <w:proofErr w:type="spellEnd"/>
      <w:r>
        <w:rPr>
          <w:color w:val="222222"/>
          <w:sz w:val="24"/>
          <w:szCs w:val="24"/>
        </w:rPr>
        <w:t xml:space="preserve"> segura. Quando tratadas, 94% das SCA não traumáticas resultam em retorno a atividades físicas em 8 a 13 semanas. </w:t>
      </w:r>
      <w:r>
        <w:rPr>
          <w:b/>
          <w:sz w:val="24"/>
          <w:szCs w:val="24"/>
        </w:rPr>
        <w:t xml:space="preserve">CONCLUSÃO: </w:t>
      </w:r>
      <w:r>
        <w:rPr>
          <w:sz w:val="24"/>
          <w:szCs w:val="24"/>
        </w:rPr>
        <w:t xml:space="preserve">A SCA é, portanto, uma doença grave, que demanda urgência, tanto no diagnóstico quanto no tratamento. Visando o melhor prognóstico do paciente e menores complicações, a abordagem deve ser imediata por meio da </w:t>
      </w:r>
      <w:proofErr w:type="spellStart"/>
      <w:r>
        <w:rPr>
          <w:sz w:val="24"/>
          <w:szCs w:val="24"/>
        </w:rPr>
        <w:t>fasciotomia</w:t>
      </w:r>
      <w:proofErr w:type="spellEnd"/>
      <w:r>
        <w:rPr>
          <w:sz w:val="24"/>
          <w:szCs w:val="24"/>
        </w:rPr>
        <w:t xml:space="preserve">, apesar desta submeter o paciente ao risco de infecções </w:t>
      </w:r>
      <w:r>
        <w:rPr>
          <w:sz w:val="24"/>
          <w:szCs w:val="24"/>
        </w:rPr>
        <w:lastRenderedPageBreak/>
        <w:t xml:space="preserve">durante a cicatrização. Assim sendo, durante todo o processo de reabilitação, torna-se necessário um acompanhamento médico adequado. </w:t>
      </w:r>
    </w:p>
    <w:p w:rsidR="005C0673" w:rsidRDefault="005C0673">
      <w:pPr>
        <w:pStyle w:val="Normal1"/>
        <w:jc w:val="both"/>
        <w:rPr>
          <w:color w:val="222222"/>
          <w:sz w:val="24"/>
          <w:szCs w:val="24"/>
        </w:rPr>
      </w:pPr>
    </w:p>
    <w:p w:rsidR="005C0673" w:rsidRDefault="005C0673" w:rsidP="002326A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  <w:highlight w:val="white"/>
        </w:rPr>
      </w:pPr>
    </w:p>
    <w:sectPr w:rsidR="005C0673" w:rsidSect="005C067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73"/>
    <w:rsid w:val="002326AB"/>
    <w:rsid w:val="00500AAC"/>
    <w:rsid w:val="005C0673"/>
    <w:rsid w:val="00B1531A"/>
    <w:rsid w:val="00B93878"/>
    <w:rsid w:val="00BE383F"/>
    <w:rsid w:val="00E9322A"/>
    <w:rsid w:val="00EA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4A4F-FC07-4411-90F8-3641731F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5C067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5C067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5C067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5C067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5C067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5C067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C0673"/>
  </w:style>
  <w:style w:type="table" w:customStyle="1" w:styleId="TableNormal">
    <w:name w:val="Table Normal"/>
    <w:rsid w:val="005C06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C067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5C0673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Pedrosa</dc:creator>
  <cp:lastModifiedBy>Bianca Pedrosa</cp:lastModifiedBy>
  <cp:revision>6</cp:revision>
  <dcterms:created xsi:type="dcterms:W3CDTF">2020-07-05T16:52:00Z</dcterms:created>
  <dcterms:modified xsi:type="dcterms:W3CDTF">2020-07-05T17:39:00Z</dcterms:modified>
</cp:coreProperties>
</file>