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FE3" w:rsidRPr="00A85FE3" w:rsidRDefault="00A85FE3" w:rsidP="00A85FE3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5FE3">
        <w:rPr>
          <w:rFonts w:ascii="Times New Roman" w:hAnsi="Times New Roman" w:cs="Times New Roman"/>
          <w:b/>
          <w:bCs/>
          <w:sz w:val="24"/>
          <w:szCs w:val="24"/>
        </w:rPr>
        <w:t>EDUCAÇÃO MIDIÁTICA COMO POLÍTICA PÚBLICA: CONTRIBUIÇÕES PARA A PRÁXIS PEDAGÓGICA</w:t>
      </w:r>
    </w:p>
    <w:p w:rsidR="00A85FE3" w:rsidRPr="007A23F9" w:rsidRDefault="00A85FE3" w:rsidP="006753C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A23F9">
        <w:rPr>
          <w:rFonts w:ascii="Times New Roman" w:hAnsi="Times New Roman" w:cs="Times New Roman"/>
          <w:b/>
          <w:bCs/>
          <w:sz w:val="24"/>
          <w:szCs w:val="24"/>
        </w:rPr>
        <w:t>Aline Sobral dos Santos</w:t>
      </w:r>
    </w:p>
    <w:p w:rsidR="00A85FE3" w:rsidRPr="007A23F9" w:rsidRDefault="00A85FE3" w:rsidP="006753C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A23F9">
        <w:rPr>
          <w:rFonts w:ascii="Times New Roman" w:hAnsi="Times New Roman" w:cs="Times New Roman"/>
          <w:sz w:val="24"/>
          <w:szCs w:val="24"/>
        </w:rPr>
        <w:t>Universidade Estadual de Montes Claros</w:t>
      </w:r>
    </w:p>
    <w:p w:rsidR="009C0ABF" w:rsidRDefault="009B2888" w:rsidP="006753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E94E1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aline.filo.edu@gmail.com</w:t>
        </w:r>
      </w:hyperlink>
    </w:p>
    <w:p w:rsidR="009B2888" w:rsidRPr="007A23F9" w:rsidRDefault="009B2888" w:rsidP="009B28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A23F9">
        <w:rPr>
          <w:rFonts w:ascii="Times New Roman" w:hAnsi="Times New Roman" w:cs="Times New Roman"/>
          <w:b/>
          <w:bCs/>
          <w:sz w:val="24"/>
          <w:szCs w:val="24"/>
        </w:rPr>
        <w:t>Edinalva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Gomes Silva Souza</w:t>
      </w:r>
    </w:p>
    <w:p w:rsidR="009B2888" w:rsidRPr="007A23F9" w:rsidRDefault="009B2888" w:rsidP="009B28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23F9">
        <w:rPr>
          <w:rFonts w:ascii="Times New Roman" w:hAnsi="Times New Roman" w:cs="Times New Roman"/>
          <w:sz w:val="24"/>
          <w:szCs w:val="24"/>
        </w:rPr>
        <w:t>Universidade Estadual de Montes Claros</w:t>
      </w:r>
    </w:p>
    <w:p w:rsidR="009B2888" w:rsidRPr="009B2888" w:rsidRDefault="009B2888" w:rsidP="006753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edinalva.gomessou@gmail.com</w:t>
      </w:r>
    </w:p>
    <w:p w:rsidR="00A85FE3" w:rsidRPr="007A23F9" w:rsidRDefault="00A85FE3" w:rsidP="006753C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7A23F9">
        <w:rPr>
          <w:rFonts w:ascii="Times New Roman" w:hAnsi="Times New Roman" w:cs="Times New Roman"/>
          <w:b/>
          <w:bCs/>
          <w:sz w:val="24"/>
          <w:szCs w:val="24"/>
        </w:rPr>
        <w:t>Izabela</w:t>
      </w:r>
      <w:proofErr w:type="spellEnd"/>
      <w:r w:rsidRPr="007A23F9">
        <w:rPr>
          <w:rFonts w:ascii="Times New Roman" w:hAnsi="Times New Roman" w:cs="Times New Roman"/>
          <w:b/>
          <w:bCs/>
          <w:sz w:val="24"/>
          <w:szCs w:val="24"/>
        </w:rPr>
        <w:t xml:space="preserve"> Soares de Souza</w:t>
      </w:r>
    </w:p>
    <w:p w:rsidR="00A85FE3" w:rsidRPr="007A23F9" w:rsidRDefault="00A85FE3" w:rsidP="006753C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A23F9">
        <w:rPr>
          <w:rFonts w:ascii="Times New Roman" w:hAnsi="Times New Roman" w:cs="Times New Roman"/>
          <w:sz w:val="24"/>
          <w:szCs w:val="24"/>
        </w:rPr>
        <w:t>Universidade Estadual de Montes Claros</w:t>
      </w:r>
    </w:p>
    <w:p w:rsidR="00A85FE3" w:rsidRPr="00A85FE3" w:rsidRDefault="00FF085F" w:rsidP="006753C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hyperlink r:id="rId8">
        <w:r w:rsidR="00A85FE3" w:rsidRPr="007A23F9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izabelalsouza15@gmail.com</w:t>
        </w:r>
      </w:hyperlink>
      <w:r w:rsidR="00A85FE3" w:rsidRPr="007A23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FE3" w:rsidRPr="007A23F9" w:rsidRDefault="00A85FE3" w:rsidP="006753C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A23F9">
        <w:rPr>
          <w:rFonts w:ascii="Times New Roman" w:hAnsi="Times New Roman" w:cs="Times New Roman"/>
          <w:b/>
          <w:bCs/>
          <w:sz w:val="24"/>
          <w:szCs w:val="24"/>
        </w:rPr>
        <w:t>Fábia Magali Santos Vieira</w:t>
      </w:r>
    </w:p>
    <w:p w:rsidR="00A85FE3" w:rsidRPr="007A23F9" w:rsidRDefault="00A85FE3" w:rsidP="006753C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A23F9">
        <w:rPr>
          <w:rFonts w:ascii="Times New Roman" w:hAnsi="Times New Roman" w:cs="Times New Roman"/>
          <w:sz w:val="24"/>
          <w:szCs w:val="24"/>
        </w:rPr>
        <w:t>Universidade Estadual de Montes Claros</w:t>
      </w:r>
    </w:p>
    <w:p w:rsidR="00A85FE3" w:rsidRDefault="00FF085F" w:rsidP="006753C9">
      <w:pPr>
        <w:spacing w:after="0" w:line="240" w:lineRule="auto"/>
        <w:jc w:val="right"/>
        <w:rPr>
          <w:rFonts w:ascii="Times New Roman" w:hAnsi="Times New Roman" w:cs="Times New Roman"/>
          <w:color w:val="222222"/>
          <w:sz w:val="24"/>
          <w:szCs w:val="24"/>
        </w:rPr>
      </w:pPr>
      <w:hyperlink r:id="rId9">
        <w:r w:rsidR="00A85FE3" w:rsidRPr="007A23F9">
          <w:rPr>
            <w:rFonts w:ascii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fabiamsv@gmail.com</w:t>
        </w:r>
      </w:hyperlink>
      <w:r w:rsidR="00A85FE3" w:rsidRPr="007A23F9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</w:p>
    <w:p w:rsidR="00861F2A" w:rsidRPr="00861F2A" w:rsidRDefault="00861F2A" w:rsidP="00861F2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Eixo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="00FD3E1B" w:rsidRPr="00FD3E1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61F2A">
        <w:rPr>
          <w:rFonts w:ascii="Times New Roman" w:hAnsi="Times New Roman" w:cs="Times New Roman"/>
          <w:sz w:val="24"/>
        </w:rPr>
        <w:t>Tecnologias da Educação e Educação a Distância</w:t>
      </w:r>
    </w:p>
    <w:p w:rsidR="00FD3E1B" w:rsidRPr="007A23F9" w:rsidRDefault="00FD3E1B" w:rsidP="00861F2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A23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Palavras-chave: </w:t>
      </w:r>
      <w:r w:rsidRPr="007A23F9">
        <w:rPr>
          <w:rFonts w:ascii="Times New Roman" w:hAnsi="Times New Roman" w:cs="Times New Roman"/>
          <w:sz w:val="24"/>
          <w:szCs w:val="24"/>
        </w:rPr>
        <w:t>Educação midiática</w:t>
      </w:r>
      <w:r w:rsidR="009B288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A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23F9">
        <w:rPr>
          <w:rFonts w:ascii="Times New Roman" w:hAnsi="Times New Roman" w:cs="Times New Roman"/>
          <w:sz w:val="24"/>
          <w:szCs w:val="24"/>
        </w:rPr>
        <w:t>Formação docente</w:t>
      </w:r>
      <w:r w:rsidR="009B288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A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23F9">
        <w:rPr>
          <w:rFonts w:ascii="Times New Roman" w:hAnsi="Times New Roman" w:cs="Times New Roman"/>
          <w:sz w:val="24"/>
          <w:szCs w:val="24"/>
        </w:rPr>
        <w:t>Currículo</w:t>
      </w:r>
      <w:bookmarkStart w:id="0" w:name="_GoBack"/>
      <w:bookmarkEnd w:id="0"/>
    </w:p>
    <w:p w:rsidR="002F4071" w:rsidRPr="002F4071" w:rsidRDefault="002F4071" w:rsidP="004641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 w:rsidRPr="002F407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Resumo</w:t>
      </w:r>
    </w:p>
    <w:p w:rsidR="005B0445" w:rsidRPr="005A4997" w:rsidRDefault="005B0445" w:rsidP="005B04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B0445">
        <w:rPr>
          <w:rFonts w:ascii="Times New Roman" w:hAnsi="Times New Roman" w:cs="Times New Roman"/>
          <w:color w:val="000000"/>
          <w:sz w:val="24"/>
          <w:szCs w:val="24"/>
        </w:rPr>
        <w:t>O presente estudo tem como objetivo</w:t>
      </w:r>
      <w:r w:rsidR="00D330A2" w:rsidRPr="005B04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52DB" w:rsidRPr="005B0445">
        <w:rPr>
          <w:rFonts w:ascii="Times New Roman" w:hAnsi="Times New Roman" w:cs="Times New Roman"/>
          <w:color w:val="000000"/>
          <w:sz w:val="24"/>
          <w:szCs w:val="24"/>
        </w:rPr>
        <w:t>analisa</w:t>
      </w:r>
      <w:r w:rsidRPr="005B0445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D330A2" w:rsidRPr="005B044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as contribuições </w:t>
      </w:r>
      <w:r w:rsidRPr="005B0445">
        <w:rPr>
          <w:rFonts w:ascii="Times New Roman" w:hAnsi="Times New Roman" w:cs="Times New Roman"/>
          <w:sz w:val="24"/>
          <w:szCs w:val="24"/>
        </w:rPr>
        <w:t>da Educação Baseada em Evidências Midiáticas (EBEM)</w:t>
      </w:r>
      <w:r w:rsidR="00D330A2" w:rsidRPr="005B044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para a formação do pedagogo, com ênfase em suas implicações para o currículo e para a práxis pedagógica.</w:t>
      </w:r>
      <w:r w:rsidR="00D330A2" w:rsidRPr="005B0445">
        <w:rPr>
          <w:rFonts w:ascii="Times New Roman" w:hAnsi="Times New Roman" w:cs="Times New Roman"/>
          <w:sz w:val="24"/>
          <w:szCs w:val="24"/>
        </w:rPr>
        <w:t xml:space="preserve"> </w:t>
      </w:r>
      <w:r w:rsidRPr="00464103">
        <w:rPr>
          <w:rFonts w:ascii="Times New Roman" w:hAnsi="Times New Roman" w:cs="Times New Roman"/>
          <w:sz w:val="24"/>
          <w:szCs w:val="24"/>
        </w:rPr>
        <w:t xml:space="preserve">Parte-se </w:t>
      </w:r>
      <w:r w:rsidR="005A4997">
        <w:rPr>
          <w:rFonts w:ascii="Times New Roman" w:hAnsi="Times New Roman" w:cs="Times New Roman"/>
          <w:sz w:val="24"/>
          <w:szCs w:val="24"/>
        </w:rPr>
        <w:t>do</w:t>
      </w:r>
      <w:r w:rsidRPr="00464103">
        <w:rPr>
          <w:rFonts w:ascii="Times New Roman" w:hAnsi="Times New Roman" w:cs="Times New Roman"/>
          <w:sz w:val="24"/>
          <w:szCs w:val="24"/>
        </w:rPr>
        <w:t xml:space="preserve"> problema: de</w:t>
      </w:r>
      <w:r w:rsidRPr="00180FC8">
        <w:rPr>
          <w:rFonts w:ascii="Times New Roman" w:hAnsi="Times New Roman" w:cs="Times New Roman"/>
          <w:sz w:val="24"/>
        </w:rPr>
        <w:t xml:space="preserve"> que maneira a Estratégia Brasileira de Educação Midiática - EBEM pode subsidiar processos formativos comprometidos com a leitura crítica das mídias, a participação cidadã e a construção de práticas educativas inclusivas e emancipatórias? </w:t>
      </w:r>
      <w:r w:rsidR="008B52DB" w:rsidRPr="005B0445">
        <w:rPr>
          <w:rFonts w:ascii="Times New Roman" w:hAnsi="Times New Roman" w:cs="Times New Roman"/>
          <w:sz w:val="24"/>
          <w:szCs w:val="24"/>
        </w:rPr>
        <w:t>Trata-se de um estudo documental, de abordagem qualitativa, desenvolvido a partir da análise da 2ª versão da Estratégia Brasileira de Educaç</w:t>
      </w:r>
      <w:r w:rsidR="005A4997">
        <w:rPr>
          <w:rFonts w:ascii="Times New Roman" w:hAnsi="Times New Roman" w:cs="Times New Roman"/>
          <w:sz w:val="24"/>
          <w:szCs w:val="24"/>
        </w:rPr>
        <w:t>ão Midiática, publicada em 2025, tendo como</w:t>
      </w:r>
      <w:r w:rsidR="008B52DB" w:rsidRPr="005B0445">
        <w:rPr>
          <w:rFonts w:ascii="Times New Roman" w:hAnsi="Times New Roman" w:cs="Times New Roman"/>
          <w:sz w:val="24"/>
          <w:szCs w:val="24"/>
        </w:rPr>
        <w:t xml:space="preserve"> </w:t>
      </w:r>
      <w:r w:rsidR="005A4997">
        <w:rPr>
          <w:rFonts w:ascii="Times New Roman" w:hAnsi="Times New Roman" w:cs="Times New Roman"/>
          <w:sz w:val="24"/>
          <w:szCs w:val="24"/>
        </w:rPr>
        <w:t>o</w:t>
      </w:r>
      <w:r w:rsidR="008B52DB" w:rsidRPr="005B0445">
        <w:rPr>
          <w:rFonts w:ascii="Times New Roman" w:hAnsi="Times New Roman" w:cs="Times New Roman"/>
          <w:sz w:val="24"/>
          <w:szCs w:val="24"/>
        </w:rPr>
        <w:t xml:space="preserve"> corpus do estudo </w:t>
      </w:r>
      <w:r w:rsidR="005A4997">
        <w:rPr>
          <w:rFonts w:ascii="Times New Roman" w:hAnsi="Times New Roman" w:cs="Times New Roman"/>
          <w:sz w:val="24"/>
          <w:szCs w:val="24"/>
        </w:rPr>
        <w:t xml:space="preserve">o próprio documento oficial. </w:t>
      </w:r>
      <w:r w:rsidRPr="005B0445">
        <w:rPr>
          <w:rFonts w:ascii="Times New Roman" w:hAnsi="Times New Roman" w:cs="Times New Roman"/>
          <w:sz w:val="24"/>
        </w:rPr>
        <w:t xml:space="preserve">Os resultados indicam que a EBEM se configura como um marco para a formação do pedagogo, ao reposicionar a educação midiática como direito e política pública. Evidencia-se seu potencial de orientar currículos e práticas </w:t>
      </w:r>
      <w:proofErr w:type="gramStart"/>
      <w:r w:rsidRPr="005B0445">
        <w:rPr>
          <w:rFonts w:ascii="Times New Roman" w:hAnsi="Times New Roman" w:cs="Times New Roman"/>
          <w:sz w:val="24"/>
        </w:rPr>
        <w:t>pedagógicas voltados</w:t>
      </w:r>
      <w:proofErr w:type="gramEnd"/>
      <w:r w:rsidRPr="005B0445">
        <w:rPr>
          <w:rFonts w:ascii="Times New Roman" w:hAnsi="Times New Roman" w:cs="Times New Roman"/>
          <w:sz w:val="24"/>
        </w:rPr>
        <w:t xml:space="preserve"> à formação de sujeitos críticos e éticos, capazes de atuar em contextos informacionais complexos, reforçando uma educação comprometida com a cidadania e a emancipação.</w:t>
      </w:r>
    </w:p>
    <w:p w:rsidR="002F4071" w:rsidRPr="002F4071" w:rsidRDefault="002F4071" w:rsidP="005B044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F40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Palavras-chave:</w:t>
      </w:r>
      <w:r w:rsidR="005A499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Educação midiática. Formação docente.</w:t>
      </w:r>
      <w:r w:rsidRPr="002F407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Currículo.</w:t>
      </w:r>
    </w:p>
    <w:p w:rsidR="00180FC8" w:rsidRPr="00180FC8" w:rsidRDefault="00180FC8" w:rsidP="00464103">
      <w:pPr>
        <w:tabs>
          <w:tab w:val="left" w:pos="687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180FC8">
        <w:rPr>
          <w:rFonts w:ascii="Times New Roman" w:hAnsi="Times New Roman" w:cs="Times New Roman"/>
          <w:b/>
          <w:bCs/>
          <w:color w:val="000000"/>
          <w:sz w:val="24"/>
        </w:rPr>
        <w:t>Introdução</w:t>
      </w:r>
      <w:r w:rsidR="002F4071">
        <w:rPr>
          <w:rFonts w:ascii="Times New Roman" w:hAnsi="Times New Roman" w:cs="Times New Roman"/>
          <w:b/>
          <w:bCs/>
          <w:color w:val="000000"/>
          <w:sz w:val="24"/>
        </w:rPr>
        <w:tab/>
      </w:r>
    </w:p>
    <w:p w:rsidR="00464103" w:rsidRPr="00464103" w:rsidRDefault="00180FC8" w:rsidP="004641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80FC8">
        <w:rPr>
          <w:rFonts w:ascii="Times New Roman" w:hAnsi="Times New Roman" w:cs="Times New Roman"/>
          <w:sz w:val="24"/>
        </w:rPr>
        <w:t xml:space="preserve">A emergência de ecossistemas informacionais marcados pela </w:t>
      </w:r>
      <w:proofErr w:type="spellStart"/>
      <w:r w:rsidRPr="00180FC8">
        <w:rPr>
          <w:rFonts w:ascii="Times New Roman" w:hAnsi="Times New Roman" w:cs="Times New Roman"/>
          <w:sz w:val="24"/>
        </w:rPr>
        <w:t>plataformização</w:t>
      </w:r>
      <w:proofErr w:type="spellEnd"/>
      <w:r w:rsidRPr="00180FC8">
        <w:rPr>
          <w:rFonts w:ascii="Times New Roman" w:hAnsi="Times New Roman" w:cs="Times New Roman"/>
          <w:sz w:val="24"/>
        </w:rPr>
        <w:t xml:space="preserve"> da comunicação, pela circulação acelerada de desinformação e pela intensificação das mediações algorítmicas impõe à educação desafios que já não podem ser respondidos apenas por uma perspectiva instrumental das tecnologias digitais (</w:t>
      </w:r>
      <w:proofErr w:type="spellStart"/>
      <w:r w:rsidRPr="00180FC8">
        <w:rPr>
          <w:rFonts w:ascii="Times New Roman" w:hAnsi="Times New Roman" w:cs="Times New Roman"/>
          <w:sz w:val="24"/>
          <w:highlight w:val="white"/>
        </w:rPr>
        <w:t>Buckingham</w:t>
      </w:r>
      <w:proofErr w:type="spellEnd"/>
      <w:r w:rsidRPr="00180FC8">
        <w:rPr>
          <w:rFonts w:ascii="Times New Roman" w:hAnsi="Times New Roman" w:cs="Times New Roman"/>
          <w:sz w:val="24"/>
        </w:rPr>
        <w:t xml:space="preserve">, 2022). Nesse contexto, a 2ª versão da Estratégia Brasileira de Educação Midiática (EBEM) reposiciona a educação midiática como direito da população brasileira e como política pública de Estado, articulada à democracia, à cidadania digital e à integridade da informação (Brasil, 2025). Tal formulação torna-se especialmente relevante para a formação de professores, como citam Martinelli, Parente e </w:t>
      </w:r>
      <w:proofErr w:type="spellStart"/>
      <w:r w:rsidRPr="00180FC8">
        <w:rPr>
          <w:rFonts w:ascii="Times New Roman" w:hAnsi="Times New Roman" w:cs="Times New Roman"/>
          <w:sz w:val="24"/>
        </w:rPr>
        <w:t>Filizola</w:t>
      </w:r>
      <w:proofErr w:type="spellEnd"/>
      <w:r w:rsidRPr="00180FC8">
        <w:rPr>
          <w:rFonts w:ascii="Times New Roman" w:hAnsi="Times New Roman" w:cs="Times New Roman"/>
          <w:sz w:val="24"/>
        </w:rPr>
        <w:t xml:space="preserve"> (2025) e, em particular, para o curso de Pedagogia, uma vez que desloca o debate do uso técnico das mídias para a formação crítica de sujeitos para ler, interpretar, produzir e compartilhar informações de modo ético, responsável e socialmente situado.</w:t>
      </w:r>
    </w:p>
    <w:p w:rsidR="009B32A4" w:rsidRDefault="009B32A4" w:rsidP="0046410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B32A4">
        <w:rPr>
          <w:rFonts w:ascii="Times New Roman" w:hAnsi="Times New Roman" w:cs="Times New Roman"/>
          <w:b/>
          <w:sz w:val="24"/>
        </w:rPr>
        <w:t>Justificativa e problema</w:t>
      </w:r>
    </w:p>
    <w:p w:rsidR="00464103" w:rsidRDefault="00464103" w:rsidP="004641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64103">
        <w:rPr>
          <w:rFonts w:ascii="Times New Roman" w:hAnsi="Times New Roman" w:cs="Times New Roman"/>
          <w:sz w:val="24"/>
          <w:szCs w:val="24"/>
        </w:rPr>
        <w:lastRenderedPageBreak/>
        <w:t xml:space="preserve">O estudo justifica-se pela necessidade de aprofundar o debate acadêmico sobre a inserção da educação midiática na formação docente, contribuindo para uma área em expansão ainda marcada por lacunas em sua sistematização nos processos formativos. </w:t>
      </w:r>
      <w:r w:rsidR="009B32A4" w:rsidRPr="00464103">
        <w:rPr>
          <w:rFonts w:ascii="Times New Roman" w:hAnsi="Times New Roman" w:cs="Times New Roman"/>
          <w:sz w:val="24"/>
          <w:szCs w:val="24"/>
        </w:rPr>
        <w:t>Parte-se do seguinte problema: de</w:t>
      </w:r>
      <w:r w:rsidR="009B32A4" w:rsidRPr="00180FC8">
        <w:rPr>
          <w:rFonts w:ascii="Times New Roman" w:hAnsi="Times New Roman" w:cs="Times New Roman"/>
          <w:sz w:val="24"/>
        </w:rPr>
        <w:t xml:space="preserve"> que maneira a Estratégia Brasileira de Educação Midiática - EBEM pode subsidiar processos formativos comprometidos com a leitura crítica das mídias, a participação cidadã e a construção de práticas educativas inclusivas e emancipatórias? </w:t>
      </w:r>
    </w:p>
    <w:p w:rsidR="009B32A4" w:rsidRPr="009B32A4" w:rsidRDefault="009B32A4" w:rsidP="0046410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B32A4">
        <w:rPr>
          <w:rFonts w:ascii="Times New Roman" w:hAnsi="Times New Roman" w:cs="Times New Roman"/>
          <w:b/>
          <w:sz w:val="24"/>
        </w:rPr>
        <w:t>Objetivos</w:t>
      </w:r>
    </w:p>
    <w:p w:rsidR="00704BF1" w:rsidRDefault="00704BF1" w:rsidP="004641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1" w:name="_ht8v4mlzps8c" w:colFirst="0" w:colLast="0"/>
      <w:bookmarkEnd w:id="1"/>
      <w:r w:rsidRPr="00704BF1">
        <w:rPr>
          <w:rFonts w:ascii="Times New Roman" w:hAnsi="Times New Roman" w:cs="Times New Roman"/>
          <w:sz w:val="24"/>
        </w:rPr>
        <w:t xml:space="preserve">Este estudo tem como objetivo analisar as contribuições da EBEM para a formação do pedagogo, com ênfase no currículo e na práxis pedagógica. </w:t>
      </w:r>
      <w:r>
        <w:rPr>
          <w:rFonts w:ascii="Times New Roman" w:hAnsi="Times New Roman" w:cs="Times New Roman"/>
          <w:sz w:val="24"/>
        </w:rPr>
        <w:t>O</w:t>
      </w:r>
      <w:r w:rsidRPr="00704BF1">
        <w:rPr>
          <w:rFonts w:ascii="Times New Roman" w:hAnsi="Times New Roman" w:cs="Times New Roman"/>
          <w:sz w:val="24"/>
        </w:rPr>
        <w:t>bjetivos</w:t>
      </w:r>
      <w:r>
        <w:rPr>
          <w:rFonts w:ascii="Times New Roman" w:hAnsi="Times New Roman" w:cs="Times New Roman"/>
          <w:sz w:val="24"/>
        </w:rPr>
        <w:t xml:space="preserve"> específicos: </w:t>
      </w:r>
      <w:r w:rsidRPr="00704BF1">
        <w:rPr>
          <w:rFonts w:ascii="Times New Roman" w:hAnsi="Times New Roman" w:cs="Times New Roman"/>
          <w:sz w:val="24"/>
        </w:rPr>
        <w:t xml:space="preserve">examinar a concepção de educação midiática presente na </w:t>
      </w:r>
      <w:r>
        <w:rPr>
          <w:rFonts w:ascii="Times New Roman" w:hAnsi="Times New Roman" w:cs="Times New Roman"/>
          <w:sz w:val="24"/>
        </w:rPr>
        <w:t>EBEM</w:t>
      </w:r>
      <w:r w:rsidRPr="00704BF1">
        <w:rPr>
          <w:rFonts w:ascii="Times New Roman" w:hAnsi="Times New Roman" w:cs="Times New Roman"/>
          <w:sz w:val="24"/>
        </w:rPr>
        <w:t>, suas implicações para a formação docente e sua art</w:t>
      </w:r>
      <w:r>
        <w:rPr>
          <w:rFonts w:ascii="Times New Roman" w:hAnsi="Times New Roman" w:cs="Times New Roman"/>
          <w:sz w:val="24"/>
        </w:rPr>
        <w:t>iculação com a educação digital.</w:t>
      </w:r>
    </w:p>
    <w:p w:rsidR="009B32A4" w:rsidRPr="009B32A4" w:rsidRDefault="009B32A4" w:rsidP="0046410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B32A4">
        <w:rPr>
          <w:rFonts w:ascii="Times New Roman" w:hAnsi="Times New Roman" w:cs="Times New Roman"/>
          <w:b/>
          <w:sz w:val="24"/>
        </w:rPr>
        <w:t>Procedimento</w:t>
      </w:r>
      <w:r w:rsidR="008B52DB">
        <w:rPr>
          <w:rFonts w:ascii="Times New Roman" w:hAnsi="Times New Roman" w:cs="Times New Roman"/>
          <w:b/>
          <w:sz w:val="24"/>
        </w:rPr>
        <w:t>s metodológicos</w:t>
      </w:r>
    </w:p>
    <w:p w:rsidR="009B32A4" w:rsidRDefault="00180FC8" w:rsidP="004641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80FC8">
        <w:rPr>
          <w:rFonts w:ascii="Times New Roman" w:hAnsi="Times New Roman" w:cs="Times New Roman"/>
          <w:sz w:val="24"/>
        </w:rPr>
        <w:t>O procedimento metodológico adotado consistiu em leitura analítica e interpretação temática, buscando identificar, no texto da política, elementos que dialogam com a formação docente, a organização curricular e a atuação do pedagogo em contextos escolares e não escolares.</w:t>
      </w:r>
      <w:r w:rsidR="009B32A4">
        <w:rPr>
          <w:rFonts w:ascii="Times New Roman" w:hAnsi="Times New Roman" w:cs="Times New Roman"/>
          <w:sz w:val="24"/>
        </w:rPr>
        <w:t xml:space="preserve"> </w:t>
      </w:r>
    </w:p>
    <w:p w:rsidR="009B32A4" w:rsidRPr="009B32A4" w:rsidRDefault="009B32A4" w:rsidP="0046410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B32A4">
        <w:rPr>
          <w:rFonts w:ascii="Times New Roman" w:hAnsi="Times New Roman" w:cs="Times New Roman"/>
          <w:b/>
          <w:sz w:val="24"/>
        </w:rPr>
        <w:t>Análise de dados e resultados finais</w:t>
      </w:r>
    </w:p>
    <w:p w:rsidR="00180FC8" w:rsidRPr="005A4997" w:rsidRDefault="00180FC8" w:rsidP="004641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80FC8">
        <w:rPr>
          <w:rFonts w:ascii="Times New Roman" w:hAnsi="Times New Roman" w:cs="Times New Roman"/>
          <w:sz w:val="24"/>
        </w:rPr>
        <w:t xml:space="preserve">A análise demonstra, em primeiro lugar, que a EBEM se organiza a partir de um entendimento ampliado de educação midiática, vinculando-a </w:t>
      </w:r>
      <w:proofErr w:type="gramStart"/>
      <w:r w:rsidRPr="00180FC8">
        <w:rPr>
          <w:rFonts w:ascii="Times New Roman" w:hAnsi="Times New Roman" w:cs="Times New Roman"/>
          <w:sz w:val="24"/>
        </w:rPr>
        <w:t>à</w:t>
      </w:r>
      <w:proofErr w:type="gramEnd"/>
      <w:r w:rsidRPr="00180FC8">
        <w:rPr>
          <w:rFonts w:ascii="Times New Roman" w:hAnsi="Times New Roman" w:cs="Times New Roman"/>
          <w:sz w:val="24"/>
        </w:rPr>
        <w:t xml:space="preserve"> equidade, à justiça social, ao direito à informação e à ampliação da participação cidadã no ecossistema comunicacional (Brasil, 2025). Em segundo lugar, a EBEM destaca que a formação inicial e continuada de educadores constitui condição estruturante para sua </w:t>
      </w:r>
      <w:proofErr w:type="gramStart"/>
      <w:r w:rsidRPr="00180FC8">
        <w:rPr>
          <w:rFonts w:ascii="Times New Roman" w:hAnsi="Times New Roman" w:cs="Times New Roman"/>
          <w:sz w:val="24"/>
        </w:rPr>
        <w:t>implementação</w:t>
      </w:r>
      <w:proofErr w:type="gramEnd"/>
      <w:r w:rsidRPr="00180FC8">
        <w:rPr>
          <w:rFonts w:ascii="Times New Roman" w:hAnsi="Times New Roman" w:cs="Times New Roman"/>
          <w:sz w:val="24"/>
        </w:rPr>
        <w:t xml:space="preserve"> em escala nacional, prevendo, inclusive, a ampliação da formação docente e a articulação com universidades, institutos federais e redes públicas de ensino (Brasil, 2025). Tal diretriz interpela diretamente os cursos de Pedagogia, pois indica que a educação midiática deve integrar o repertório formativo de futuros professores desde a licenciatura, e não apenas aparecer como tema periférico ou complementar. Sob esse prisma, a práxis pedagógica passa a exigir competências de análise crítica da informação, curadoria de conteúdos, leitura ética das tecnologias, produção midiática autoral e mediação de experiências educativas em ambientes híbridos e digitais.</w:t>
      </w:r>
      <w:r w:rsidR="00464103">
        <w:rPr>
          <w:rFonts w:ascii="Times New Roman" w:hAnsi="Times New Roman" w:cs="Times New Roman"/>
          <w:sz w:val="24"/>
        </w:rPr>
        <w:t xml:space="preserve"> </w:t>
      </w:r>
      <w:r w:rsidRPr="00180FC8">
        <w:rPr>
          <w:rFonts w:ascii="Times New Roman" w:hAnsi="Times New Roman" w:cs="Times New Roman"/>
          <w:sz w:val="24"/>
        </w:rPr>
        <w:t xml:space="preserve">Outro aspecto relevante diz respeito à articulação entre educação midiática, </w:t>
      </w:r>
      <w:proofErr w:type="spellStart"/>
      <w:r w:rsidRPr="00180FC8">
        <w:rPr>
          <w:rFonts w:ascii="Times New Roman" w:hAnsi="Times New Roman" w:cs="Times New Roman"/>
          <w:sz w:val="24"/>
        </w:rPr>
        <w:t>educomunicação</w:t>
      </w:r>
      <w:proofErr w:type="spellEnd"/>
      <w:r w:rsidRPr="00180FC8">
        <w:rPr>
          <w:rFonts w:ascii="Times New Roman" w:hAnsi="Times New Roman" w:cs="Times New Roman"/>
          <w:sz w:val="24"/>
        </w:rPr>
        <w:t xml:space="preserve">, educação digital e cidadania digital. A EBEM reconhece a tradição da </w:t>
      </w:r>
      <w:proofErr w:type="spellStart"/>
      <w:r w:rsidRPr="00180FC8">
        <w:rPr>
          <w:rFonts w:ascii="Times New Roman" w:hAnsi="Times New Roman" w:cs="Times New Roman"/>
          <w:sz w:val="24"/>
        </w:rPr>
        <w:t>educomunicação</w:t>
      </w:r>
      <w:proofErr w:type="spellEnd"/>
      <w:r w:rsidRPr="00180FC8">
        <w:rPr>
          <w:rFonts w:ascii="Times New Roman" w:hAnsi="Times New Roman" w:cs="Times New Roman"/>
          <w:sz w:val="24"/>
        </w:rPr>
        <w:t xml:space="preserve"> no Brasil e a centralidade do protagonismo dos sujeitos, da leitura crítica da mídia e da produção colaborativa de sentidos como processos emancipatórios (BRASIL, 2025). Para a formação do pedagogo, essa concepção é particularmente fecunda, pois desloca o ensino de uma lógica transmissiva para experiências de escuta, autoria, participação e problematização. Nessa direção, a Estratégia propõe que a educação midiática e a educação digital escolar sejam tratadas como dimensões complementares de uma mesma agenda curricular, articuladas à BNCC, à Política Nacional de Educação Digital e às demais diretrizes nacionais.</w:t>
      </w:r>
      <w:r w:rsidR="00464103">
        <w:rPr>
          <w:rFonts w:ascii="Times New Roman" w:hAnsi="Times New Roman" w:cs="Times New Roman"/>
          <w:sz w:val="24"/>
        </w:rPr>
        <w:t xml:space="preserve"> </w:t>
      </w:r>
      <w:r w:rsidRPr="00180FC8">
        <w:rPr>
          <w:rFonts w:ascii="Times New Roman" w:hAnsi="Times New Roman" w:cs="Times New Roman"/>
          <w:sz w:val="24"/>
        </w:rPr>
        <w:t>Os dados sistematizados pela própria EBEM reforçam a urgência desse debate. O documento registra a emissão de mais de 340 mil certificações em formações de educação digital e midiática para educadores, a existência de 81 cursos ativos na plataforma AVAMEC e o mapeamento de 466 iniciativas de educação midiática no país, evidenciando que se trata de um campo em expansão e já fortemente presente nas práticas educacionais brasileiras (BRASIL, 2025). Além disso, o mapeamento revela protagonismo de escolas e universidades, diversidade de instituições envolvidas, múltiplas linguagens e suportes e forte incidência de ações voltadas à educação básica, o que confirma o lugar estratégico da Pedagogia na consolidação dessa agenda.</w:t>
      </w:r>
      <w:r w:rsidR="005A4997">
        <w:rPr>
          <w:rFonts w:ascii="Times New Roman" w:hAnsi="Times New Roman" w:cs="Times New Roman"/>
          <w:sz w:val="24"/>
        </w:rPr>
        <w:t xml:space="preserve"> </w:t>
      </w:r>
      <w:r w:rsidRPr="00180FC8">
        <w:rPr>
          <w:rFonts w:ascii="Times New Roman" w:hAnsi="Times New Roman" w:cs="Times New Roman"/>
          <w:sz w:val="24"/>
        </w:rPr>
        <w:t xml:space="preserve">Também merece destaque o fato de a EBEM incorporar temas contemporâneos </w:t>
      </w:r>
      <w:r w:rsidRPr="00180FC8">
        <w:rPr>
          <w:rFonts w:ascii="Times New Roman" w:hAnsi="Times New Roman" w:cs="Times New Roman"/>
          <w:sz w:val="24"/>
        </w:rPr>
        <w:lastRenderedPageBreak/>
        <w:t>incontornáveis, como inteligência artificial, segurança on-line, jornalismo escolar, bem-estar digital e enfrentamento da desinformação climática. O desafio não está em aderir irrefletidamente às tecnologias, mas em produzir mediações pedagógicas a fim de problematizar seus usos, seus interesses, seus riscos e suas possibilidades formativas. Nesse sentido, a educação midiática comparece como dimensão transversal de um currículo comprometido com a democracia e com a formação integral.</w:t>
      </w:r>
    </w:p>
    <w:p w:rsidR="009B32A4" w:rsidRDefault="009B32A4" w:rsidP="00464103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</w:rPr>
        <w:t>Relação do objeto de estudo com a pesquisa em Educação e eixo temático do COPED</w:t>
      </w:r>
    </w:p>
    <w:p w:rsidR="00861F2A" w:rsidRPr="00861F2A" w:rsidRDefault="00704BF1" w:rsidP="00861F2A">
      <w:pPr>
        <w:pStyle w:val="NormalWeb"/>
        <w:spacing w:before="0" w:beforeAutospacing="0" w:after="0" w:afterAutospacing="0"/>
        <w:jc w:val="both"/>
        <w:rPr>
          <w:color w:val="FF0000"/>
        </w:rPr>
      </w:pPr>
      <w:r w:rsidRPr="00861F2A">
        <w:t xml:space="preserve">O objeto de estudo tem relação direta com a pesquisa em educação, já que a </w:t>
      </w:r>
      <w:r w:rsidRPr="00861F2A">
        <w:rPr>
          <w:rStyle w:val="whitespace-normal"/>
        </w:rPr>
        <w:t>EBEM</w:t>
      </w:r>
      <w:r w:rsidRPr="00861F2A">
        <w:t xml:space="preserve"> </w:t>
      </w:r>
      <w:r w:rsidR="00861F2A">
        <w:t>problematiza o papel das tecnologias digitais na produção, circulação e validação de informações no contexto educacional.</w:t>
      </w:r>
      <w:r w:rsidRPr="00861F2A">
        <w:rPr>
          <w:color w:val="FF0000"/>
        </w:rPr>
        <w:t xml:space="preserve"> </w:t>
      </w:r>
      <w:r w:rsidR="00861F2A">
        <w:t>Tal relação evidencia-se na medida em que a pesquisa discute práticas pedagógicas que incorporam o uso consciente e reflexivo das mídias digitais, para os processos contemporâneos de ensino e aprendizagem, marcados pela cultura digital.</w:t>
      </w:r>
    </w:p>
    <w:p w:rsidR="00180FC8" w:rsidRPr="00704BF1" w:rsidRDefault="00180FC8" w:rsidP="00704BF1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180FC8">
        <w:rPr>
          <w:b/>
          <w:bCs/>
          <w:color w:val="000000"/>
        </w:rPr>
        <w:t>Considerações Finais</w:t>
      </w:r>
    </w:p>
    <w:p w:rsidR="00180FC8" w:rsidRPr="00464103" w:rsidRDefault="00180FC8" w:rsidP="004641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80FC8">
        <w:rPr>
          <w:rFonts w:ascii="Times New Roman" w:hAnsi="Times New Roman" w:cs="Times New Roman"/>
          <w:sz w:val="24"/>
        </w:rPr>
        <w:t xml:space="preserve">A análise permite concluir que a EBEM constitui um marco relevante para repensar a formação do pedagogo no Brasil contemporâneo. Ao compreender a educação midiática como direito e política pública de Estado, a Estratégia desloca o debate educacional para um horizonte mais amplo, no qual currículo e práxis pedagógica passam a ser atravessados pela necessidade de formar sujeitos críticos, eticamente responsáveis e capazes de agir no interior de ecossistemas informacionais complexos. Desse modo, mais do que um documento normativo, a EBEM pode ser compreendida como dispositivo político-formativo capaz de sustentar currículos mais atentos aos desafios do presente e comprometidos com práticas educativas </w:t>
      </w:r>
      <w:proofErr w:type="spellStart"/>
      <w:r w:rsidRPr="00180FC8">
        <w:rPr>
          <w:rFonts w:ascii="Times New Roman" w:hAnsi="Times New Roman" w:cs="Times New Roman"/>
          <w:sz w:val="24"/>
        </w:rPr>
        <w:t>problematizadoras</w:t>
      </w:r>
      <w:proofErr w:type="spellEnd"/>
      <w:r w:rsidRPr="00180FC8">
        <w:rPr>
          <w:rFonts w:ascii="Times New Roman" w:hAnsi="Times New Roman" w:cs="Times New Roman"/>
          <w:sz w:val="24"/>
        </w:rPr>
        <w:t>, inclusivas e emancipatórias.</w:t>
      </w:r>
    </w:p>
    <w:p w:rsidR="00180FC8" w:rsidRPr="00180FC8" w:rsidRDefault="00180FC8" w:rsidP="004641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80FC8">
        <w:rPr>
          <w:rFonts w:ascii="Times New Roman" w:hAnsi="Times New Roman" w:cs="Times New Roman"/>
          <w:b/>
          <w:bCs/>
          <w:color w:val="000000"/>
          <w:sz w:val="24"/>
        </w:rPr>
        <w:t>Referências</w:t>
      </w:r>
    </w:p>
    <w:p w:rsidR="00180FC8" w:rsidRPr="00180FC8" w:rsidRDefault="00180FC8" w:rsidP="004641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80FC8">
        <w:rPr>
          <w:rFonts w:ascii="Times New Roman" w:hAnsi="Times New Roman" w:cs="Times New Roman"/>
          <w:sz w:val="24"/>
        </w:rPr>
        <w:t xml:space="preserve">BRASIL. Secretaria de Comunicação Social da Presidência da República. </w:t>
      </w:r>
      <w:r w:rsidRPr="00180FC8">
        <w:rPr>
          <w:rFonts w:ascii="Times New Roman" w:hAnsi="Times New Roman" w:cs="Times New Roman"/>
          <w:i/>
          <w:iCs/>
          <w:sz w:val="24"/>
        </w:rPr>
        <w:t>Estratégia Brasileira de Educação Midiática</w:t>
      </w:r>
      <w:r w:rsidRPr="00180FC8">
        <w:rPr>
          <w:rFonts w:ascii="Times New Roman" w:hAnsi="Times New Roman" w:cs="Times New Roman"/>
          <w:sz w:val="24"/>
        </w:rPr>
        <w:t xml:space="preserve">. 2. </w:t>
      </w:r>
      <w:proofErr w:type="gramStart"/>
      <w:r w:rsidRPr="00180FC8">
        <w:rPr>
          <w:rFonts w:ascii="Times New Roman" w:hAnsi="Times New Roman" w:cs="Times New Roman"/>
          <w:sz w:val="24"/>
        </w:rPr>
        <w:t>versão</w:t>
      </w:r>
      <w:proofErr w:type="gramEnd"/>
      <w:r w:rsidRPr="00180FC8">
        <w:rPr>
          <w:rFonts w:ascii="Times New Roman" w:hAnsi="Times New Roman" w:cs="Times New Roman"/>
          <w:sz w:val="24"/>
        </w:rPr>
        <w:t>. Brasília: SECOM, 2025.</w:t>
      </w:r>
    </w:p>
    <w:p w:rsidR="00180FC8" w:rsidRPr="00180FC8" w:rsidRDefault="00180FC8" w:rsidP="004641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180FC8">
        <w:rPr>
          <w:rFonts w:ascii="Times New Roman" w:hAnsi="Times New Roman" w:cs="Times New Roman"/>
          <w:sz w:val="24"/>
          <w:highlight w:val="white"/>
        </w:rPr>
        <w:t xml:space="preserve">BUCKINGHAM, David. Manifesto pela educação midiática. Tradução: José </w:t>
      </w:r>
      <w:proofErr w:type="spellStart"/>
      <w:r w:rsidRPr="00180FC8">
        <w:rPr>
          <w:rFonts w:ascii="Times New Roman" w:hAnsi="Times New Roman" w:cs="Times New Roman"/>
          <w:sz w:val="24"/>
          <w:highlight w:val="white"/>
        </w:rPr>
        <w:t>Ignacio</w:t>
      </w:r>
      <w:proofErr w:type="spellEnd"/>
      <w:r w:rsidRPr="00180FC8">
        <w:rPr>
          <w:rFonts w:ascii="Times New Roman" w:hAnsi="Times New Roman" w:cs="Times New Roman"/>
          <w:sz w:val="24"/>
          <w:highlight w:val="white"/>
        </w:rPr>
        <w:t xml:space="preserve"> Mendes. - São Paulo: Edições </w:t>
      </w:r>
      <w:proofErr w:type="gramStart"/>
      <w:r w:rsidRPr="00180FC8">
        <w:rPr>
          <w:rFonts w:ascii="Times New Roman" w:hAnsi="Times New Roman" w:cs="Times New Roman"/>
          <w:sz w:val="24"/>
          <w:highlight w:val="white"/>
        </w:rPr>
        <w:t>Sesc</w:t>
      </w:r>
      <w:proofErr w:type="gramEnd"/>
      <w:r w:rsidRPr="00180FC8">
        <w:rPr>
          <w:rFonts w:ascii="Times New Roman" w:hAnsi="Times New Roman" w:cs="Times New Roman"/>
          <w:sz w:val="24"/>
          <w:highlight w:val="white"/>
        </w:rPr>
        <w:t xml:space="preserve"> São Paulo, 2022. 136 р.</w:t>
      </w:r>
    </w:p>
    <w:p w:rsidR="00180FC8" w:rsidRPr="00180FC8" w:rsidRDefault="00180FC8" w:rsidP="00464103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180FC8">
        <w:rPr>
          <w:rFonts w:ascii="Times New Roman" w:hAnsi="Times New Roman" w:cs="Times New Roman"/>
          <w:color w:val="222222"/>
          <w:sz w:val="24"/>
          <w:highlight w:val="white"/>
        </w:rPr>
        <w:t xml:space="preserve">MARTINELLI, Fernanda; PARENTE, Cristiane; FILIZOLA, Mariana. Educação Midiática como Política Pública: participação social e reconstrução democrática no Brasil. </w:t>
      </w:r>
      <w:proofErr w:type="spellStart"/>
      <w:r w:rsidRPr="00180FC8">
        <w:rPr>
          <w:rFonts w:ascii="Times New Roman" w:hAnsi="Times New Roman" w:cs="Times New Roman"/>
          <w:b/>
          <w:bCs/>
          <w:color w:val="222222"/>
          <w:sz w:val="24"/>
          <w:highlight w:val="white"/>
        </w:rPr>
        <w:t>Chasqui</w:t>
      </w:r>
      <w:proofErr w:type="spellEnd"/>
      <w:r w:rsidRPr="00180FC8">
        <w:rPr>
          <w:rFonts w:ascii="Times New Roman" w:hAnsi="Times New Roman" w:cs="Times New Roman"/>
          <w:b/>
          <w:bCs/>
          <w:color w:val="222222"/>
          <w:sz w:val="24"/>
          <w:highlight w:val="white"/>
        </w:rPr>
        <w:t xml:space="preserve">: Revista </w:t>
      </w:r>
      <w:proofErr w:type="spellStart"/>
      <w:r w:rsidRPr="00180FC8">
        <w:rPr>
          <w:rFonts w:ascii="Times New Roman" w:hAnsi="Times New Roman" w:cs="Times New Roman"/>
          <w:b/>
          <w:bCs/>
          <w:color w:val="222222"/>
          <w:sz w:val="24"/>
          <w:highlight w:val="white"/>
        </w:rPr>
        <w:t>Latinoamericana</w:t>
      </w:r>
      <w:proofErr w:type="spellEnd"/>
      <w:r w:rsidRPr="00180FC8">
        <w:rPr>
          <w:rFonts w:ascii="Times New Roman" w:hAnsi="Times New Roman" w:cs="Times New Roman"/>
          <w:b/>
          <w:bCs/>
          <w:color w:val="222222"/>
          <w:sz w:val="24"/>
          <w:highlight w:val="white"/>
        </w:rPr>
        <w:t xml:space="preserve"> de </w:t>
      </w:r>
      <w:proofErr w:type="spellStart"/>
      <w:r w:rsidRPr="00180FC8">
        <w:rPr>
          <w:rFonts w:ascii="Times New Roman" w:hAnsi="Times New Roman" w:cs="Times New Roman"/>
          <w:b/>
          <w:bCs/>
          <w:color w:val="222222"/>
          <w:sz w:val="24"/>
          <w:highlight w:val="white"/>
        </w:rPr>
        <w:t>Comunicación</w:t>
      </w:r>
      <w:proofErr w:type="spellEnd"/>
      <w:r w:rsidRPr="00180FC8">
        <w:rPr>
          <w:rFonts w:ascii="Times New Roman" w:hAnsi="Times New Roman" w:cs="Times New Roman"/>
          <w:color w:val="222222"/>
          <w:sz w:val="24"/>
          <w:highlight w:val="white"/>
        </w:rPr>
        <w:t>, n. 159, p. 81-96, 2025.</w:t>
      </w:r>
    </w:p>
    <w:p w:rsidR="00AD2772" w:rsidRPr="00885F55" w:rsidRDefault="00AD2772" w:rsidP="00180FC8">
      <w:pPr>
        <w:tabs>
          <w:tab w:val="right" w:pos="90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D2772" w:rsidRPr="00885F55">
      <w:headerReference w:type="default" r:id="rId10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85F" w:rsidRDefault="00FF085F">
      <w:pPr>
        <w:spacing w:line="240" w:lineRule="auto"/>
      </w:pPr>
      <w:r>
        <w:separator/>
      </w:r>
    </w:p>
  </w:endnote>
  <w:endnote w:type="continuationSeparator" w:id="0">
    <w:p w:rsidR="00FF085F" w:rsidRDefault="00FF0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85F" w:rsidRDefault="00FF085F">
      <w:pPr>
        <w:spacing w:after="0"/>
      </w:pPr>
      <w:r>
        <w:separator/>
      </w:r>
    </w:p>
  </w:footnote>
  <w:footnote w:type="continuationSeparator" w:id="0">
    <w:p w:rsidR="00FF085F" w:rsidRDefault="00FF08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772" w:rsidRDefault="00040BF0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30A"/>
    <w:rsid w:val="00040BF0"/>
    <w:rsid w:val="000B16D9"/>
    <w:rsid w:val="00172A27"/>
    <w:rsid w:val="00180FC8"/>
    <w:rsid w:val="002F4071"/>
    <w:rsid w:val="00464103"/>
    <w:rsid w:val="004B14F2"/>
    <w:rsid w:val="005A4997"/>
    <w:rsid w:val="005B0445"/>
    <w:rsid w:val="006753C9"/>
    <w:rsid w:val="00677F30"/>
    <w:rsid w:val="006A7086"/>
    <w:rsid w:val="00704BF1"/>
    <w:rsid w:val="00741E2B"/>
    <w:rsid w:val="00861F2A"/>
    <w:rsid w:val="00885F55"/>
    <w:rsid w:val="008A397B"/>
    <w:rsid w:val="008B52DB"/>
    <w:rsid w:val="00941CEE"/>
    <w:rsid w:val="009B2888"/>
    <w:rsid w:val="009B32A4"/>
    <w:rsid w:val="009C0ABF"/>
    <w:rsid w:val="00A512F0"/>
    <w:rsid w:val="00A56DEA"/>
    <w:rsid w:val="00A85FE3"/>
    <w:rsid w:val="00AD2772"/>
    <w:rsid w:val="00B82A8F"/>
    <w:rsid w:val="00D240D8"/>
    <w:rsid w:val="00D330A2"/>
    <w:rsid w:val="00FD3E1B"/>
    <w:rsid w:val="00FF085F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85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FE3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character" w:styleId="Forte">
    <w:name w:val="Strong"/>
    <w:basedOn w:val="Fontepargpadro"/>
    <w:uiPriority w:val="22"/>
    <w:qFormat/>
    <w:rsid w:val="002F4071"/>
    <w:rPr>
      <w:b/>
      <w:bCs/>
    </w:rPr>
  </w:style>
  <w:style w:type="character" w:customStyle="1" w:styleId="whitespace-normal">
    <w:name w:val="whitespace-normal"/>
    <w:basedOn w:val="Fontepargpadro"/>
    <w:rsid w:val="00704B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85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FE3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character" w:styleId="Forte">
    <w:name w:val="Strong"/>
    <w:basedOn w:val="Fontepargpadro"/>
    <w:uiPriority w:val="22"/>
    <w:qFormat/>
    <w:rsid w:val="002F4071"/>
    <w:rPr>
      <w:b/>
      <w:bCs/>
    </w:rPr>
  </w:style>
  <w:style w:type="character" w:customStyle="1" w:styleId="whitespace-normal">
    <w:name w:val="whitespace-normal"/>
    <w:basedOn w:val="Fontepargpadro"/>
    <w:rsid w:val="00704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8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abelalsouza15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ine.filo.edu@gmail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fabiamsv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1417</Words>
  <Characters>7658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Edinalva Gomes</cp:lastModifiedBy>
  <cp:revision>11</cp:revision>
  <dcterms:created xsi:type="dcterms:W3CDTF">2026-04-30T18:14:00Z</dcterms:created>
  <dcterms:modified xsi:type="dcterms:W3CDTF">2026-05-01T23:49:00Z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