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D846" w14:textId="60673F6E" w:rsidR="00D22A2A" w:rsidRPr="00B95068" w:rsidRDefault="00A62851" w:rsidP="00D22A2A">
      <w:pPr>
        <w:spacing w:line="276" w:lineRule="auto"/>
        <w:jc w:val="center"/>
        <w:rPr>
          <w:rFonts w:ascii="Times" w:hAnsi="Times"/>
          <w:b/>
          <w:sz w:val="24"/>
          <w:szCs w:val="24"/>
          <w:lang w:val="en-US"/>
        </w:rPr>
      </w:pPr>
      <w:r>
        <w:rPr>
          <w:rFonts w:ascii="Times" w:hAnsi="Times"/>
          <w:b/>
          <w:sz w:val="24"/>
          <w:szCs w:val="24"/>
          <w:lang w:val="en-US"/>
        </w:rPr>
        <w:t>CHIRAL SEPARATION, CHROMATOGRAPHIC MODELLING, SPATIAL DISTRIBUTION AND PHYLOGENETIC PATTERNS OF USNIC ACID ENANTIOMERS</w:t>
      </w:r>
    </w:p>
    <w:p w14:paraId="2EE6A3BD" w14:textId="19B8E173" w:rsidR="00D22A2A" w:rsidRPr="00856603" w:rsidRDefault="00A62851" w:rsidP="00D22A2A">
      <w:pPr>
        <w:spacing w:after="120"/>
        <w:jc w:val="center"/>
        <w:rPr>
          <w:rFonts w:ascii="Times" w:hAnsi="Times"/>
          <w:sz w:val="24"/>
          <w:szCs w:val="24"/>
          <w:vertAlign w:val="superscript"/>
          <w:lang w:val="fi-FI"/>
        </w:rPr>
      </w:pPr>
      <w:r w:rsidRPr="00856603">
        <w:rPr>
          <w:rFonts w:ascii="Times" w:hAnsi="Times"/>
          <w:sz w:val="24"/>
          <w:szCs w:val="24"/>
          <w:lang w:val="fi-FI"/>
        </w:rPr>
        <w:t>Maonian Xu</w:t>
      </w:r>
      <w:r w:rsidR="0062477E" w:rsidRPr="00856603">
        <w:rPr>
          <w:rFonts w:ascii="Times" w:hAnsi="Times"/>
          <w:sz w:val="24"/>
          <w:szCs w:val="24"/>
          <w:vertAlign w:val="superscript"/>
          <w:lang w:val="fi-FI"/>
        </w:rPr>
        <w:t>1</w:t>
      </w:r>
      <w:r w:rsidR="0041562C" w:rsidRPr="00856603">
        <w:rPr>
          <w:rFonts w:ascii="Times" w:hAnsi="Times"/>
          <w:sz w:val="24"/>
          <w:szCs w:val="24"/>
          <w:vertAlign w:val="superscript"/>
          <w:lang w:val="fi-FI"/>
        </w:rPr>
        <w:t>*</w:t>
      </w:r>
      <w:r w:rsidR="0062477E" w:rsidRPr="00856603">
        <w:rPr>
          <w:rFonts w:ascii="Times" w:hAnsi="Times"/>
          <w:sz w:val="24"/>
          <w:szCs w:val="24"/>
          <w:lang w:val="fi-FI"/>
        </w:rPr>
        <w:t xml:space="preserve">; </w:t>
      </w:r>
      <w:r w:rsidRPr="00856603">
        <w:rPr>
          <w:rFonts w:ascii="Times" w:hAnsi="Times"/>
          <w:sz w:val="24"/>
          <w:szCs w:val="24"/>
          <w:lang w:val="fi-FI"/>
        </w:rPr>
        <w:t>Starri Heidmarsson</w:t>
      </w:r>
      <w:r w:rsidR="0062477E" w:rsidRPr="00856603">
        <w:rPr>
          <w:rFonts w:ascii="Times" w:hAnsi="Times"/>
          <w:sz w:val="24"/>
          <w:szCs w:val="24"/>
          <w:vertAlign w:val="superscript"/>
          <w:lang w:val="fi-FI"/>
        </w:rPr>
        <w:t>2</w:t>
      </w:r>
      <w:r w:rsidR="0041562C" w:rsidRPr="00856603">
        <w:rPr>
          <w:rFonts w:ascii="Times" w:hAnsi="Times"/>
          <w:sz w:val="24"/>
          <w:szCs w:val="24"/>
          <w:lang w:val="fi-FI"/>
        </w:rPr>
        <w:t xml:space="preserve">; </w:t>
      </w:r>
      <w:r w:rsidRPr="00856603">
        <w:rPr>
          <w:rFonts w:ascii="Times" w:hAnsi="Times"/>
          <w:sz w:val="24"/>
          <w:szCs w:val="24"/>
          <w:lang w:val="fi-FI"/>
        </w:rPr>
        <w:t>Elin Soffia Olafsdottir</w:t>
      </w:r>
      <w:r w:rsidRPr="00856603">
        <w:rPr>
          <w:rFonts w:ascii="Times" w:hAnsi="Times"/>
          <w:sz w:val="24"/>
          <w:szCs w:val="24"/>
          <w:vertAlign w:val="superscript"/>
          <w:lang w:val="fi-FI"/>
        </w:rPr>
        <w:t>1</w:t>
      </w:r>
    </w:p>
    <w:p w14:paraId="612446E0" w14:textId="3B3CF190" w:rsidR="00D22A2A" w:rsidRPr="00E7764D" w:rsidRDefault="00D22A2A" w:rsidP="00D22A2A">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sidR="0041562C">
        <w:rPr>
          <w:rFonts w:ascii="Times" w:hAnsi="Times"/>
          <w:sz w:val="24"/>
          <w:szCs w:val="24"/>
          <w:vertAlign w:val="superscript"/>
          <w:lang w:val="en-US"/>
        </w:rPr>
        <w:t xml:space="preserve"> </w:t>
      </w:r>
      <w:r w:rsidR="00A62851">
        <w:rPr>
          <w:rFonts w:ascii="Times" w:hAnsi="Times"/>
          <w:color w:val="000000" w:themeColor="text1"/>
          <w:sz w:val="24"/>
          <w:szCs w:val="24"/>
          <w:lang w:val="en-US"/>
        </w:rPr>
        <w:t>Faculty of Pharmaceutical Sciences, University of Iceland</w:t>
      </w:r>
      <w:r w:rsidRPr="00E7764D">
        <w:rPr>
          <w:rFonts w:ascii="Times" w:hAnsi="Times"/>
          <w:color w:val="000000" w:themeColor="text1"/>
          <w:sz w:val="24"/>
          <w:szCs w:val="24"/>
          <w:lang w:val="en-US"/>
        </w:rPr>
        <w:t xml:space="preserve">; </w:t>
      </w:r>
      <w:r w:rsidRPr="00E7764D">
        <w:rPr>
          <w:rFonts w:ascii="Times" w:hAnsi="Times"/>
          <w:color w:val="000000" w:themeColor="text1"/>
          <w:sz w:val="24"/>
          <w:szCs w:val="24"/>
          <w:vertAlign w:val="superscript"/>
          <w:lang w:val="en-US"/>
        </w:rPr>
        <w:t xml:space="preserve">2 </w:t>
      </w:r>
      <w:r w:rsidR="00A62851">
        <w:rPr>
          <w:rFonts w:ascii="Times" w:hAnsi="Times"/>
          <w:color w:val="000000" w:themeColor="text1"/>
          <w:sz w:val="24"/>
          <w:szCs w:val="24"/>
          <w:lang w:val="en-US"/>
        </w:rPr>
        <w:t>Icelandic Institute of Natural History, Akureyri Division</w:t>
      </w:r>
      <w:r w:rsidR="0041562C">
        <w:rPr>
          <w:rFonts w:ascii="Times" w:hAnsi="Times"/>
          <w:color w:val="000000" w:themeColor="text1"/>
          <w:sz w:val="24"/>
          <w:szCs w:val="24"/>
          <w:lang w:val="en-US"/>
        </w:rPr>
        <w:t xml:space="preserve">;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sidR="00A62851">
        <w:rPr>
          <w:rFonts w:ascii="Times" w:hAnsi="Times"/>
          <w:color w:val="000000" w:themeColor="text1"/>
          <w:sz w:val="24"/>
          <w:szCs w:val="24"/>
          <w:lang w:val="en-US"/>
        </w:rPr>
        <w:t>maonian@hi.is</w:t>
      </w:r>
    </w:p>
    <w:p w14:paraId="47BFE893" w14:textId="77777777" w:rsidR="00D22A2A" w:rsidRPr="00B95068" w:rsidRDefault="00D22A2A" w:rsidP="00D22A2A">
      <w:pPr>
        <w:rPr>
          <w:rStyle w:val="Hyperlink"/>
          <w:rFonts w:ascii="Times" w:hAnsi="Times"/>
          <w:sz w:val="24"/>
          <w:szCs w:val="24"/>
          <w:lang w:val="en-US"/>
        </w:rPr>
      </w:pPr>
    </w:p>
    <w:p w14:paraId="284A2A24" w14:textId="62A9D9D4" w:rsidR="002F4395" w:rsidRDefault="00A62851" w:rsidP="000C0216">
      <w:pPr>
        <w:spacing w:line="276" w:lineRule="auto"/>
        <w:jc w:val="both"/>
        <w:rPr>
          <w:rFonts w:ascii="Times" w:hAnsi="Times"/>
          <w:color w:val="000000"/>
          <w:sz w:val="24"/>
          <w:szCs w:val="24"/>
          <w:bdr w:val="none" w:sz="0" w:space="0" w:color="auto" w:frame="1"/>
          <w:lang w:val="en-US"/>
        </w:rPr>
      </w:pPr>
      <w:r>
        <w:rPr>
          <w:rFonts w:ascii="Times" w:hAnsi="Times"/>
          <w:color w:val="000000"/>
          <w:sz w:val="24"/>
          <w:szCs w:val="24"/>
          <w:bdr w:val="none" w:sz="0" w:space="0" w:color="auto" w:frame="1"/>
          <w:lang w:val="en-US"/>
        </w:rPr>
        <w:t xml:space="preserve">Usnic acids </w:t>
      </w:r>
      <w:r w:rsidR="005F3CAC">
        <w:rPr>
          <w:rFonts w:ascii="Times" w:hAnsi="Times"/>
          <w:color w:val="000000"/>
          <w:sz w:val="24"/>
          <w:szCs w:val="24"/>
          <w:bdr w:val="none" w:sz="0" w:space="0" w:color="auto" w:frame="1"/>
          <w:lang w:val="en-US"/>
        </w:rPr>
        <w:t xml:space="preserve">(UA) </w:t>
      </w:r>
      <w:r>
        <w:rPr>
          <w:rFonts w:ascii="Times" w:hAnsi="Times"/>
          <w:color w:val="000000"/>
          <w:sz w:val="24"/>
          <w:szCs w:val="24"/>
          <w:bdr w:val="none" w:sz="0" w:space="0" w:color="auto" w:frame="1"/>
          <w:lang w:val="en-US"/>
        </w:rPr>
        <w:t xml:space="preserve">constitute </w:t>
      </w:r>
      <w:r w:rsidR="005F3CAC">
        <w:rPr>
          <w:rFonts w:ascii="Times" w:hAnsi="Times"/>
          <w:color w:val="000000"/>
          <w:sz w:val="24"/>
          <w:szCs w:val="24"/>
          <w:bdr w:val="none" w:sz="0" w:space="0" w:color="auto" w:frame="1"/>
          <w:lang w:val="en-US"/>
        </w:rPr>
        <w:t>the major secondary metabolite in many lichen taxa, but the contents of UA enantiomers different lichen lineages are not well known. This is mainly due to the lack</w:t>
      </w:r>
      <w:r w:rsidR="006D3FB0">
        <w:rPr>
          <w:rFonts w:ascii="Times" w:hAnsi="Times"/>
          <w:color w:val="000000"/>
          <w:sz w:val="24"/>
          <w:szCs w:val="24"/>
          <w:bdr w:val="none" w:sz="0" w:space="0" w:color="auto" w:frame="1"/>
          <w:lang w:val="en-US"/>
        </w:rPr>
        <w:t xml:space="preserve"> a valid chromatographic method. We developed and validated a chiral chromatographic method for quantification of usnic acid enantiomers in lichens. </w:t>
      </w:r>
      <w:r w:rsidR="00856603">
        <w:rPr>
          <w:rFonts w:ascii="Times" w:hAnsi="Times"/>
          <w:color w:val="000000"/>
          <w:sz w:val="24"/>
          <w:szCs w:val="24"/>
          <w:bdr w:val="none" w:sz="0" w:space="0" w:color="auto" w:frame="1"/>
          <w:lang w:val="en-US"/>
        </w:rPr>
        <w:t xml:space="preserve">In our datasets, UA contents vary from 0.5 to 7.8%, and usually only one enantiomer is produced as the major form. Molecular simulation and modelling were performed to elucidate separation mechanisms. Fluorescent microscopy and mass spectrometry imaging were applied to explore the spatial distribution of usnic acids in lichen cross-sections, which revealed an uneven distribution on thallus surfaces. Quantitative data were mapped onto lichenized fungal tree, and a phylogenetic clustering of usnic acid enantiomer production was found. </w:t>
      </w:r>
    </w:p>
    <w:p w14:paraId="1348DDA8" w14:textId="396430C9"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1B0E5A"/>
    <w:rsid w:val="00200EAE"/>
    <w:rsid w:val="00215F6C"/>
    <w:rsid w:val="00226CB5"/>
    <w:rsid w:val="002416A1"/>
    <w:rsid w:val="00260A60"/>
    <w:rsid w:val="002F4395"/>
    <w:rsid w:val="003911A7"/>
    <w:rsid w:val="0041562C"/>
    <w:rsid w:val="005F3CAC"/>
    <w:rsid w:val="0062477E"/>
    <w:rsid w:val="006C6BAE"/>
    <w:rsid w:val="006D3FB0"/>
    <w:rsid w:val="00856603"/>
    <w:rsid w:val="00894CF2"/>
    <w:rsid w:val="00A62851"/>
    <w:rsid w:val="00B63FA9"/>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180</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Maonian Xu</cp:lastModifiedBy>
  <cp:revision>7</cp:revision>
  <dcterms:created xsi:type="dcterms:W3CDTF">2019-10-29T19:24:00Z</dcterms:created>
  <dcterms:modified xsi:type="dcterms:W3CDTF">2021-04-29T20:30:00Z</dcterms:modified>
</cp:coreProperties>
</file>