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BENEFÍCIOS DA ATIVIDADE FÍSICA NA PREVENÇÃO E TRATAMENTO DA ANSIEDADE: UMA REVISÃO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pt-BR"/>
        </w:rPr>
      </w:pPr>
      <w:bookmarkStart w:id="0" w:name="_GoBack"/>
      <w:r>
        <w:rPr>
          <w:rFonts w:hint="default" w:ascii="Arial" w:hAnsi="Arial" w:cs="Arial"/>
          <w:sz w:val="24"/>
          <w:szCs w:val="24"/>
          <w:lang w:val="pt-BR"/>
        </w:rPr>
        <w:t>Nelson Camilo Ribeiro Júnior¹, Flávio Augusto Bragança Teixeira¹, Northon Oliveira Rocha Brito¹, Valesca Naciff Arias¹, Jordana Diniz Ribeiro Firmo¹, Guilherme Nassif Corrêa¹, Dr. Claudinei Sousa Lima²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Discentes do curso de Medicina no Centro Universitário UniEvangélica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Docente do curso de Medicina no Centro Universitário UniEvangélica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INTRODUÇÃO: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Apesar de ser senso comum que há muitos benefícios na prática de atividades físicas regulares, a sua recomendação como adjuvante no combate aos transtornos ansiosos carece de explicação mais acurada, principalmente quanto aos seus mecanismos. Por isso, o objetivo do presente trabalho é revisar a literatura atual sobre os benefícios fisiológicos da prática de atividades físicas no tratamento dos transtornos ansiosos.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MÉTODOS: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Através da plataforma PUBMED, usando as palavras-chaves 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pt-BR"/>
        </w:rPr>
        <w:t xml:space="preserve">anxiety disorders, physical activity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e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pt-BR"/>
        </w:rPr>
        <w:t xml:space="preserve"> exercise,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filtrados para datas a partir de 2010,</w:t>
      </w:r>
      <w:r>
        <w:rPr>
          <w:rFonts w:hint="default" w:ascii="Arial" w:hAnsi="Arial" w:cs="Arial"/>
          <w:b w:val="0"/>
          <w:bCs w:val="0"/>
          <w:i/>
          <w:iCs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foram selecionados 35 artigos por sua conveniência com a metodologia proposta e o tema do presente trabalho.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DESENVOLVIMENTO: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Em todos os artigos, a associação entre a redução de transtornos ansiosos e a prática de atividades físicas foi considerada verdadeira, apesar de todos indicarem a necessidade de mais pesquisas sobre o assunto.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Estudos prospectivos, encontraram menor incidência de transtornos ansiosos nos fisicamente ativos e indicaram a existência de relação inversa entre sintomas ansiosos e a prática de atividades físicas.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Do ponto de vista fisiológico, os benefícios indicados foram: diminuição da geração de estressores endógenos pelo eixo hipotálamo-adrenal; ativação do sistema opióide, com liberação de beta-endorfinas; aumento do fator neurotrófico derivado do cérebro (BDNF), cuja diminuição no hipocampo está relacionada a sintomas ansiosos; indução da neurogênese hipocampal - área de frequente redução de espessura em transtornos ansiosos, através de fatores de crescimento como VEGF (vascular endothelial growth factor) e BDNF, aumento de citocinas anti-inflamatórias, como IL-10 e antagonistas do receptor de IL-1, eficazes na redução da atividade estressora de citocinas pró-inflamatórias; diminuição da ativação do sistema oxidativo e nitrogênico de estresse associado à ansiedade crônica.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Por fim, os artigos foram unânimes em considerar que a atividade física é fator protetor e adjuvante da farmaco e psicoterapia, mas não é eficaz isoladamente no tratamento dos transtornos ansiosos.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CONCLUSÃO: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Há relação entre a prática regular de atividades físicas e a redução de transtornos ansiosos e seus sintomas. A atividade física é fator protetor contra os transtornos ansiosos e pode ser indicada secundariamente ao tratamentos rotineiros. Novos estudos são necessários para qualificar melhor essa relação, pois seus mecanismos ainda não são totalmente compreendidos.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PALAVRAS-CHAVES: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 xml:space="preserve"> Anxiety Disorders, Physical Activity, Exercise.</w:t>
      </w:r>
    </w:p>
    <w:sectPr>
      <w:pgSz w:w="11906" w:h="16838"/>
      <w:pgMar w:top="1701" w:right="1701" w:bottom="1701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2FD4C"/>
    <w:multiLevelType w:val="singleLevel"/>
    <w:tmpl w:val="AEF2FD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1966"/>
    <w:rsid w:val="0104580A"/>
    <w:rsid w:val="02153CDD"/>
    <w:rsid w:val="03A26509"/>
    <w:rsid w:val="048F1E8F"/>
    <w:rsid w:val="050D69C1"/>
    <w:rsid w:val="05D33D9B"/>
    <w:rsid w:val="088251D4"/>
    <w:rsid w:val="0B880FE6"/>
    <w:rsid w:val="0CCE0ACA"/>
    <w:rsid w:val="0FE15720"/>
    <w:rsid w:val="10D54BFF"/>
    <w:rsid w:val="111107FE"/>
    <w:rsid w:val="16BE7A78"/>
    <w:rsid w:val="17993B5E"/>
    <w:rsid w:val="19F10681"/>
    <w:rsid w:val="1ACE59A3"/>
    <w:rsid w:val="1B785E3B"/>
    <w:rsid w:val="203D5685"/>
    <w:rsid w:val="20685477"/>
    <w:rsid w:val="24105F6E"/>
    <w:rsid w:val="248F6B83"/>
    <w:rsid w:val="24963793"/>
    <w:rsid w:val="25335527"/>
    <w:rsid w:val="2551575B"/>
    <w:rsid w:val="256C0AE9"/>
    <w:rsid w:val="298E52A0"/>
    <w:rsid w:val="29934113"/>
    <w:rsid w:val="2A514BB3"/>
    <w:rsid w:val="2C102473"/>
    <w:rsid w:val="2CBD744F"/>
    <w:rsid w:val="2F492A48"/>
    <w:rsid w:val="2F59767E"/>
    <w:rsid w:val="36243981"/>
    <w:rsid w:val="367136C7"/>
    <w:rsid w:val="369D140B"/>
    <w:rsid w:val="37E124FE"/>
    <w:rsid w:val="39641AD3"/>
    <w:rsid w:val="3D4473DB"/>
    <w:rsid w:val="3E29471A"/>
    <w:rsid w:val="41844E4D"/>
    <w:rsid w:val="43BC1609"/>
    <w:rsid w:val="43DF47C2"/>
    <w:rsid w:val="440D6385"/>
    <w:rsid w:val="448F339D"/>
    <w:rsid w:val="44E63512"/>
    <w:rsid w:val="4672354D"/>
    <w:rsid w:val="48F326A2"/>
    <w:rsid w:val="49A97840"/>
    <w:rsid w:val="4E2A1635"/>
    <w:rsid w:val="4EFC1CE8"/>
    <w:rsid w:val="4F396F1D"/>
    <w:rsid w:val="508C1E14"/>
    <w:rsid w:val="5423601B"/>
    <w:rsid w:val="55CC44A1"/>
    <w:rsid w:val="570C0AB6"/>
    <w:rsid w:val="589A777C"/>
    <w:rsid w:val="5BCC0042"/>
    <w:rsid w:val="5BE35142"/>
    <w:rsid w:val="5C2A48CD"/>
    <w:rsid w:val="5CCB42E1"/>
    <w:rsid w:val="5E4779AD"/>
    <w:rsid w:val="5ECA28E6"/>
    <w:rsid w:val="5FEE040F"/>
    <w:rsid w:val="617A51FD"/>
    <w:rsid w:val="62425198"/>
    <w:rsid w:val="624D6E04"/>
    <w:rsid w:val="62F40EAF"/>
    <w:rsid w:val="63153A80"/>
    <w:rsid w:val="6598448D"/>
    <w:rsid w:val="68C21966"/>
    <w:rsid w:val="68EE78E6"/>
    <w:rsid w:val="69765D25"/>
    <w:rsid w:val="69DC0C51"/>
    <w:rsid w:val="69E3221A"/>
    <w:rsid w:val="6A381249"/>
    <w:rsid w:val="6C414B64"/>
    <w:rsid w:val="6C570890"/>
    <w:rsid w:val="6F571E44"/>
    <w:rsid w:val="70E11CFF"/>
    <w:rsid w:val="72370161"/>
    <w:rsid w:val="746D27BF"/>
    <w:rsid w:val="74DA3F85"/>
    <w:rsid w:val="77A6601A"/>
    <w:rsid w:val="79F43943"/>
    <w:rsid w:val="7A01445F"/>
    <w:rsid w:val="7A5015C6"/>
    <w:rsid w:val="7A540BD4"/>
    <w:rsid w:val="7B08578C"/>
    <w:rsid w:val="7D155E66"/>
    <w:rsid w:val="7D8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2019-06-28T14:58:00Z</dcterms:created>
  <dc:creator>Windows</dc:creator>
  <cp:lastModifiedBy>Windows</cp:lastModifiedBy>
  <cp:lastPrinted>2019-06-30T20:19:00Z</cp:lastPrinted>
  <dcterms:modified xsi:type="dcterms:W3CDTF">2020-07-06T00:35:06Z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