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A53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F72CFD" w14:textId="77777777" w:rsidR="00A53180" w:rsidRDefault="00A53180" w:rsidP="00A53180">
      <w:pPr>
        <w:pStyle w:val="NormalWeb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>FENÔMENOS EMOCIONAIS NO CONTEXTO DA PRÁTICA DO ENSINO REMOTO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12FDE672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735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Educação, ensino remoto, ensino superior, docência, fenômenos emocionais 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A1E4B" w14:textId="75DD421A" w:rsidR="00A230DC" w:rsidRPr="00E92016" w:rsidRDefault="00C31F02" w:rsidP="00A230DC">
      <w:pPr>
        <w:pStyle w:val="NormalWeb"/>
        <w:spacing w:before="0" w:beforeAutospacing="0" w:after="0" w:afterAutospacing="0"/>
        <w:jc w:val="both"/>
      </w:pPr>
      <w:r w:rsidRPr="00E92016">
        <w:rPr>
          <w:color w:val="000000"/>
        </w:rPr>
        <w:t xml:space="preserve">Com a adoção do ensino remoto emergencial durante a pandemia da COVID-19 a suspensão das atividades letivas presenciais, gerou a obrigatoriedade dos professores e estudantes migrarem para a realidade </w:t>
      </w:r>
      <w:r w:rsidRPr="00E92016">
        <w:rPr>
          <w:i/>
          <w:iCs/>
          <w:color w:val="000000"/>
        </w:rPr>
        <w:t>online</w:t>
      </w:r>
      <w:r w:rsidRPr="00E92016">
        <w:rPr>
          <w:color w:val="000000"/>
        </w:rPr>
        <w:t xml:space="preserve">, </w:t>
      </w:r>
      <w:r w:rsidR="005763C9" w:rsidRPr="00E92016">
        <w:t>observ</w:t>
      </w:r>
      <w:r w:rsidR="00EF7CBC">
        <w:t xml:space="preserve">ando-se </w:t>
      </w:r>
      <w:r w:rsidR="005763C9" w:rsidRPr="00E92016">
        <w:t>aumento das manifestações dos fenômenos emocionais nos professores de todos os níveis de ensino.</w:t>
      </w:r>
      <w:r w:rsidR="00306E09" w:rsidRPr="00E92016">
        <w:t xml:space="preserve"> </w:t>
      </w:r>
      <w:r w:rsidR="00306E09" w:rsidRPr="00306E09">
        <w:rPr>
          <w:color w:val="000000"/>
        </w:rPr>
        <w:t>Diante do exposto, esta pesquisa</w:t>
      </w:r>
      <w:r w:rsidR="00EF7CBC">
        <w:rPr>
          <w:color w:val="000000"/>
        </w:rPr>
        <w:t xml:space="preserve"> teve por objetivo </w:t>
      </w:r>
      <w:r w:rsidR="00306E09" w:rsidRPr="00306E09">
        <w:rPr>
          <w:color w:val="000000"/>
        </w:rPr>
        <w:t>identificar as manifestações emocionais dos docentes do ensino superior da Universidade Estadual de Montes Claros – Unimontes,</w:t>
      </w:r>
      <w:r w:rsidR="00306E09" w:rsidRPr="00E92016">
        <w:rPr>
          <w:color w:val="000000"/>
        </w:rPr>
        <w:t xml:space="preserve"> </w:t>
      </w:r>
      <w:r w:rsidR="00306E09" w:rsidRPr="00306E09">
        <w:rPr>
          <w:color w:val="000000"/>
        </w:rPr>
        <w:t>a partir da adoção da modalidade de ensino remoto emergencial (ERE)</w:t>
      </w:r>
      <w:r w:rsidRPr="00E92016">
        <w:rPr>
          <w:color w:val="000000"/>
        </w:rPr>
        <w:t xml:space="preserve">. </w:t>
      </w:r>
      <w:r w:rsidR="00306E09" w:rsidRPr="00E92016">
        <w:rPr>
          <w:color w:val="000000"/>
        </w:rPr>
        <w:t xml:space="preserve">Trata-se de uma pesquisa explicativa, de natureza </w:t>
      </w:r>
      <w:proofErr w:type="spellStart"/>
      <w:r w:rsidR="00306E09" w:rsidRPr="00E92016">
        <w:rPr>
          <w:color w:val="000000"/>
        </w:rPr>
        <w:t>quali</w:t>
      </w:r>
      <w:proofErr w:type="spellEnd"/>
      <w:r w:rsidR="00306E09" w:rsidRPr="00E92016">
        <w:rPr>
          <w:color w:val="000000"/>
        </w:rPr>
        <w:t xml:space="preserve">-quantitativa. Para o </w:t>
      </w:r>
      <w:r w:rsidR="0045734D">
        <w:rPr>
          <w:color w:val="000000"/>
        </w:rPr>
        <w:t xml:space="preserve">seu </w:t>
      </w:r>
      <w:r w:rsidR="00306E09" w:rsidRPr="00E92016">
        <w:rPr>
          <w:color w:val="000000"/>
        </w:rPr>
        <w:t xml:space="preserve">desenvolvimento da pesquisa, </w:t>
      </w:r>
      <w:r w:rsidR="0049664C">
        <w:rPr>
          <w:color w:val="000000"/>
        </w:rPr>
        <w:t>foram</w:t>
      </w:r>
      <w:r w:rsidR="00306E09" w:rsidRPr="00E92016">
        <w:rPr>
          <w:color w:val="000000"/>
        </w:rPr>
        <w:t xml:space="preserve"> realizados estudos sobre </w:t>
      </w:r>
      <w:r w:rsidRPr="00E92016">
        <w:rPr>
          <w:color w:val="000000"/>
        </w:rPr>
        <w:t>ensino remoto emerg</w:t>
      </w:r>
      <w:r w:rsidR="0049664C">
        <w:rPr>
          <w:color w:val="000000"/>
        </w:rPr>
        <w:t>e</w:t>
      </w:r>
      <w:r w:rsidRPr="00E92016">
        <w:rPr>
          <w:color w:val="000000"/>
        </w:rPr>
        <w:t>ncia</w:t>
      </w:r>
      <w:r w:rsidR="0049664C">
        <w:rPr>
          <w:color w:val="000000"/>
        </w:rPr>
        <w:t>l</w:t>
      </w:r>
      <w:r w:rsidRPr="00E92016">
        <w:rPr>
          <w:color w:val="000000"/>
        </w:rPr>
        <w:t xml:space="preserve"> e </w:t>
      </w:r>
      <w:r w:rsidR="00306E09" w:rsidRPr="00E92016">
        <w:rPr>
          <w:color w:val="000000"/>
        </w:rPr>
        <w:t>fenômenos</w:t>
      </w:r>
      <w:r w:rsidR="0045734D">
        <w:rPr>
          <w:color w:val="000000"/>
        </w:rPr>
        <w:t xml:space="preserve"> emocionais</w:t>
      </w:r>
      <w:r w:rsidR="00306E09" w:rsidRPr="00E92016">
        <w:rPr>
          <w:color w:val="000000"/>
        </w:rPr>
        <w:t xml:space="preserve"> articulados ao enfoque materialismo histórico dialético crítico. Inicialmente </w:t>
      </w:r>
      <w:r w:rsidRPr="00E92016">
        <w:rPr>
          <w:color w:val="000000"/>
        </w:rPr>
        <w:t>fo</w:t>
      </w:r>
      <w:r w:rsidR="00EF7CBC">
        <w:rPr>
          <w:color w:val="000000"/>
        </w:rPr>
        <w:t>i</w:t>
      </w:r>
      <w:r w:rsidR="00306E09" w:rsidRPr="00E92016">
        <w:rPr>
          <w:color w:val="000000"/>
        </w:rPr>
        <w:t xml:space="preserve"> realizad</w:t>
      </w:r>
      <w:r w:rsidR="00EF7CBC">
        <w:rPr>
          <w:color w:val="000000"/>
        </w:rPr>
        <w:t>o</w:t>
      </w:r>
      <w:r w:rsidR="00306E09" w:rsidRPr="00E92016">
        <w:rPr>
          <w:color w:val="000000"/>
        </w:rPr>
        <w:t xml:space="preserve"> um</w:t>
      </w:r>
      <w:r w:rsidR="00EF7CBC">
        <w:rPr>
          <w:color w:val="000000"/>
        </w:rPr>
        <w:t xml:space="preserve"> </w:t>
      </w:r>
      <w:r w:rsidR="00306E09" w:rsidRPr="00E92016">
        <w:rPr>
          <w:color w:val="000000"/>
        </w:rPr>
        <w:t xml:space="preserve">estudo amplo acerca das novas modalidades de ensino e das práticas pedagógicas, com incorporação de aulas remotas nos ambientes universitários em tempos de pandemia da </w:t>
      </w:r>
      <w:r w:rsidR="00EF7CBC" w:rsidRPr="00E92016">
        <w:rPr>
          <w:color w:val="000000"/>
        </w:rPr>
        <w:t xml:space="preserve">COVID-19 </w:t>
      </w:r>
      <w:r w:rsidRPr="00E92016">
        <w:rPr>
          <w:color w:val="000000"/>
        </w:rPr>
        <w:t>e manifestações emocionais</w:t>
      </w:r>
      <w:r w:rsidR="00306E09" w:rsidRPr="00E92016">
        <w:rPr>
          <w:color w:val="000000"/>
        </w:rPr>
        <w:t xml:space="preserve">. Após essa etapa, </w:t>
      </w:r>
      <w:r w:rsidR="0049664C">
        <w:rPr>
          <w:color w:val="000000"/>
        </w:rPr>
        <w:t>foi</w:t>
      </w:r>
      <w:r w:rsidR="00306E09" w:rsidRPr="00E92016">
        <w:rPr>
          <w:color w:val="000000"/>
        </w:rPr>
        <w:t xml:space="preserve"> realizado um levantamento dos sujeitos da pesquisa</w:t>
      </w:r>
      <w:r w:rsidRPr="00E92016">
        <w:rPr>
          <w:color w:val="000000"/>
        </w:rPr>
        <w:t xml:space="preserve">, </w:t>
      </w:r>
      <w:r w:rsidR="0045734D">
        <w:rPr>
          <w:color w:val="000000"/>
        </w:rPr>
        <w:t xml:space="preserve">seguido </w:t>
      </w:r>
      <w:r w:rsidR="009A6B3E">
        <w:rPr>
          <w:color w:val="000000"/>
        </w:rPr>
        <w:t xml:space="preserve">de </w:t>
      </w:r>
      <w:r w:rsidR="0045734D">
        <w:rPr>
          <w:color w:val="000000"/>
        </w:rPr>
        <w:t xml:space="preserve">coleta de </w:t>
      </w:r>
      <w:r w:rsidR="009A6B3E">
        <w:rPr>
          <w:color w:val="000000"/>
        </w:rPr>
        <w:t xml:space="preserve">dados por meio da aplicação de um </w:t>
      </w:r>
      <w:r w:rsidR="00306E09" w:rsidRPr="00E92016">
        <w:rPr>
          <w:color w:val="000000"/>
        </w:rPr>
        <w:t>questionário semiestruturado</w:t>
      </w:r>
      <w:r w:rsidR="009A6B3E">
        <w:rPr>
          <w:color w:val="000000"/>
        </w:rPr>
        <w:t xml:space="preserve"> </w:t>
      </w:r>
      <w:r w:rsidR="00306E09" w:rsidRPr="00E92016">
        <w:rPr>
          <w:color w:val="000000"/>
        </w:rPr>
        <w:t xml:space="preserve">do </w:t>
      </w:r>
      <w:r w:rsidR="00306E09" w:rsidRPr="009A6B3E">
        <w:rPr>
          <w:i/>
          <w:iCs/>
          <w:color w:val="000000"/>
        </w:rPr>
        <w:t>google forms</w:t>
      </w:r>
      <w:r w:rsidR="00306E09" w:rsidRPr="00E92016">
        <w:rPr>
          <w:color w:val="000000"/>
        </w:rPr>
        <w:t>.</w:t>
      </w:r>
      <w:r w:rsidR="00A230DC" w:rsidRPr="00E92016">
        <w:rPr>
          <w:color w:val="000000"/>
        </w:rPr>
        <w:t xml:space="preserve"> </w:t>
      </w:r>
      <w:r w:rsidR="00306E09" w:rsidRPr="00E92016">
        <w:rPr>
          <w:color w:val="000000"/>
        </w:rPr>
        <w:t>Participar</w:t>
      </w:r>
      <w:r w:rsidR="0049664C">
        <w:rPr>
          <w:color w:val="000000"/>
        </w:rPr>
        <w:t>am</w:t>
      </w:r>
      <w:r w:rsidR="00306E09" w:rsidRPr="00E92016">
        <w:rPr>
          <w:color w:val="000000"/>
        </w:rPr>
        <w:t xml:space="preserve"> da </w:t>
      </w:r>
      <w:r w:rsidR="00A230DC" w:rsidRPr="00E92016">
        <w:rPr>
          <w:color w:val="000000"/>
        </w:rPr>
        <w:t>pesquisa</w:t>
      </w:r>
      <w:r w:rsidR="009A6B3E">
        <w:rPr>
          <w:color w:val="000000"/>
        </w:rPr>
        <w:t xml:space="preserve"> </w:t>
      </w:r>
      <w:r w:rsidR="00A230DC" w:rsidRPr="00E92016">
        <w:rPr>
          <w:color w:val="000000"/>
        </w:rPr>
        <w:t>docentes</w:t>
      </w:r>
      <w:r w:rsidR="00306E09" w:rsidRPr="00E92016">
        <w:rPr>
          <w:color w:val="000000"/>
        </w:rPr>
        <w:t xml:space="preserve"> que t</w:t>
      </w:r>
      <w:r w:rsidR="0049664C">
        <w:rPr>
          <w:color w:val="000000"/>
        </w:rPr>
        <w:t>i</w:t>
      </w:r>
      <w:r w:rsidR="00306E09" w:rsidRPr="00E92016">
        <w:rPr>
          <w:color w:val="000000"/>
        </w:rPr>
        <w:t>nham interesse em compor a população de</w:t>
      </w:r>
      <w:r w:rsidR="00A230DC" w:rsidRPr="00E92016">
        <w:rPr>
          <w:color w:val="000000"/>
        </w:rPr>
        <w:t xml:space="preserve"> </w:t>
      </w:r>
      <w:r w:rsidR="00306E09" w:rsidRPr="00E92016">
        <w:rPr>
          <w:color w:val="000000"/>
        </w:rPr>
        <w:t>estudo, de forma voluntária. Para delimitar a quantidade de docentes, optou-se pela</w:t>
      </w:r>
      <w:r w:rsidR="00A230DC" w:rsidRPr="00E92016">
        <w:rPr>
          <w:color w:val="000000"/>
        </w:rPr>
        <w:t xml:space="preserve"> </w:t>
      </w:r>
      <w:r w:rsidR="00306E09" w:rsidRPr="00E92016">
        <w:rPr>
          <w:color w:val="000000"/>
        </w:rPr>
        <w:t>amostragem não aleatória por conveniência.</w:t>
      </w:r>
      <w:r w:rsidRPr="00E92016">
        <w:rPr>
          <w:color w:val="000000"/>
        </w:rPr>
        <w:t xml:space="preserve"> </w:t>
      </w:r>
      <w:r w:rsidR="00A230DC" w:rsidRPr="00E92016">
        <w:rPr>
          <w:color w:val="000000"/>
        </w:rPr>
        <w:t>Dentre os resultados parciais desta pesquisa,</w:t>
      </w:r>
      <w:r w:rsidR="005F01EF" w:rsidRPr="00E92016">
        <w:rPr>
          <w:color w:val="000000"/>
        </w:rPr>
        <w:t xml:space="preserve"> </w:t>
      </w:r>
      <w:r w:rsidR="00A230DC" w:rsidRPr="00E92016">
        <w:rPr>
          <w:color w:val="000000"/>
        </w:rPr>
        <w:t>evidenciou-se</w:t>
      </w:r>
      <w:r w:rsidR="009A6B3E">
        <w:rPr>
          <w:color w:val="000000"/>
        </w:rPr>
        <w:t xml:space="preserve"> que</w:t>
      </w:r>
      <w:r w:rsidR="00A230DC" w:rsidRPr="00E92016">
        <w:rPr>
          <w:color w:val="000000"/>
        </w:rPr>
        <w:t xml:space="preserve"> no período entre os anos de 2011 e 2022, os aspectos emocionais dos docentes não foram considerados, embora se reconheça a influência das diversas mudanças pedagógicas e educacionais no cotidiano dessa classe de profissionais. Entretanto, foi possível detectar estudos acerca do desenvolvimento de competências socioemocionais, saúde mental, psicopatológicas dos docentes, tais como depressão, estresse e síndrome </w:t>
      </w:r>
      <w:r w:rsidR="00A230DC" w:rsidRPr="00E92016">
        <w:rPr>
          <w:i/>
          <w:iCs/>
          <w:color w:val="000000"/>
        </w:rPr>
        <w:t>Burnout</w:t>
      </w:r>
      <w:r w:rsidR="00A230DC" w:rsidRPr="00E92016">
        <w:rPr>
          <w:color w:val="000000"/>
        </w:rPr>
        <w:t>.</w:t>
      </w:r>
      <w:r w:rsidR="00D071CC">
        <w:rPr>
          <w:color w:val="000000"/>
        </w:rPr>
        <w:t xml:space="preserve"> Ademais, </w:t>
      </w:r>
      <w:r w:rsidR="00D071CC" w:rsidRPr="00E92016">
        <w:rPr>
          <w:color w:val="000000"/>
        </w:rPr>
        <w:t>foram documentados nos trabalhos</w:t>
      </w:r>
      <w:r w:rsidR="00D071CC">
        <w:rPr>
          <w:color w:val="000000"/>
        </w:rPr>
        <w:t xml:space="preserve"> pesquisados</w:t>
      </w:r>
      <w:r w:rsidR="00A230DC" w:rsidRPr="00E92016">
        <w:rPr>
          <w:color w:val="000000"/>
        </w:rPr>
        <w:t xml:space="preserve"> </w:t>
      </w:r>
      <w:r w:rsidR="00D071CC">
        <w:rPr>
          <w:color w:val="000000"/>
        </w:rPr>
        <w:t>a</w:t>
      </w:r>
      <w:r w:rsidR="00A230DC" w:rsidRPr="00E92016">
        <w:rPr>
          <w:color w:val="000000"/>
        </w:rPr>
        <w:t xml:space="preserve"> precarização da formação docente, desde a ausência de investimento em formação inicial e continuada até a inexistência de currículo que abarque as tecnologias e novas metodologias de ensino, </w:t>
      </w:r>
      <w:r w:rsidR="0049664C" w:rsidRPr="00E92016">
        <w:rPr>
          <w:color w:val="000000"/>
        </w:rPr>
        <w:t>infraestrutura</w:t>
      </w:r>
      <w:r w:rsidR="00A230DC" w:rsidRPr="00E92016">
        <w:rPr>
          <w:color w:val="000000"/>
        </w:rPr>
        <w:t xml:space="preserve"> das instituições de ensino, desmotivação e falta de apoio do estado e das instituições</w:t>
      </w:r>
      <w:r w:rsidR="00D071CC">
        <w:rPr>
          <w:color w:val="000000"/>
        </w:rPr>
        <w:t>.</w:t>
      </w:r>
      <w:r w:rsidR="006628D2">
        <w:rPr>
          <w:color w:val="000000"/>
        </w:rPr>
        <w:t xml:space="preserve"> A relevância deste trabalho se fundamenta em uma discussão necessária e emergente acerca dos aspectos emocionais dos docentes que impactam diretamente no processo de ensino e aprendizagem atual, cujo regime remoto com a utilização de tecnologias de informação e comunicação se tornou uma realidade.</w:t>
      </w:r>
    </w:p>
    <w:p w14:paraId="1D88E6E6" w14:textId="73B7C098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60BAA1CC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2DDF9F4" w14:textId="77777777" w:rsidR="005F01EF" w:rsidRPr="00575840" w:rsidRDefault="005F01E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7A999A6" w14:textId="0FCF5963" w:rsidR="005F01EF" w:rsidRPr="00040B5C" w:rsidRDefault="005F01EF" w:rsidP="005F01EF">
      <w:pPr>
        <w:rPr>
          <w:rFonts w:ascii="Times New Roman" w:hAnsi="Times New Roman" w:cs="Times New Roman"/>
          <w:sz w:val="24"/>
          <w:szCs w:val="24"/>
        </w:rPr>
      </w:pPr>
      <w:r w:rsidRPr="00040B5C">
        <w:rPr>
          <w:rFonts w:ascii="Times New Roman" w:hAnsi="Times New Roman" w:cs="Times New Roman"/>
          <w:sz w:val="24"/>
          <w:szCs w:val="24"/>
        </w:rPr>
        <w:lastRenderedPageBreak/>
        <w:t xml:space="preserve">MOREIRA, José António Marques; HENRIQUES, Susana; BARROS, Daniela. Transitando de um ensino remoto emergencial para uma educação digital em rede, em tempos de pandemia. Dialogia, n. 34, p. 351-364, </w:t>
      </w:r>
      <w:proofErr w:type="spellStart"/>
      <w:r w:rsidRPr="00040B5C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040B5C">
        <w:rPr>
          <w:rFonts w:ascii="Times New Roman" w:hAnsi="Times New Roman" w:cs="Times New Roman"/>
          <w:sz w:val="24"/>
          <w:szCs w:val="24"/>
        </w:rPr>
        <w:t>/abr.2020.</w:t>
      </w:r>
    </w:p>
    <w:p w14:paraId="5EFEA4BC" w14:textId="043762D9" w:rsidR="005F01EF" w:rsidRPr="00040B5C" w:rsidRDefault="005F01EF" w:rsidP="005F01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B5C">
        <w:rPr>
          <w:rFonts w:ascii="Times New Roman" w:hAnsi="Times New Roman" w:cs="Times New Roman"/>
          <w:sz w:val="24"/>
          <w:szCs w:val="24"/>
          <w:shd w:val="clear" w:color="auto" w:fill="FFFFFF"/>
        </w:rPr>
        <w:t>SANTOS JUNIOR, V. B. DOS; MONTEIRO, J. C. DA S. EDUCAÇÃO E COVID-19: AS TECNOLOGIAS DIGITAIS MEDIANDO A APRENDIZAGEM EM TEMPOS DE PANDEMIA. Revista Encantar - Educação, Cultura e Sociedade, v. 2, p. 01-15, 15 maio 2020.</w:t>
      </w:r>
    </w:p>
    <w:p w14:paraId="5BD7C678" w14:textId="5EE60F92" w:rsidR="005F01EF" w:rsidRPr="00040B5C" w:rsidRDefault="005F01EF" w:rsidP="005F01EF">
      <w:pPr>
        <w:rPr>
          <w:rFonts w:ascii="Times New Roman" w:hAnsi="Times New Roman" w:cs="Times New Roman"/>
          <w:sz w:val="24"/>
          <w:szCs w:val="24"/>
        </w:rPr>
      </w:pPr>
      <w:r w:rsidRPr="00040B5C">
        <w:rPr>
          <w:rStyle w:val="dropdown"/>
          <w:rFonts w:ascii="Times New Roman" w:hAnsi="Times New Roman" w:cs="Times New Roman"/>
          <w:sz w:val="24"/>
          <w:szCs w:val="24"/>
          <w:shd w:val="clear" w:color="auto" w:fill="FFFFFF"/>
        </w:rPr>
        <w:t xml:space="preserve">SCHERER, Suely; BRITO Gláucia da Silva. </w:t>
      </w:r>
      <w:r w:rsidRPr="00040B5C">
        <w:rPr>
          <w:rFonts w:ascii="Times New Roman" w:hAnsi="Times New Roman" w:cs="Times New Roman"/>
          <w:spacing w:val="-6"/>
          <w:sz w:val="24"/>
          <w:szCs w:val="24"/>
        </w:rPr>
        <w:t xml:space="preserve">Integração de tecnologias digitais ao currículo: diálogos sobre desafios e dificuldades. Revista </w:t>
      </w:r>
      <w:r w:rsidRPr="00040B5C">
        <w:rPr>
          <w:rStyle w:val="articlebadge"/>
          <w:rFonts w:ascii="Times New Roman" w:hAnsi="Times New Roman" w:cs="Times New Roman"/>
          <w:sz w:val="24"/>
          <w:szCs w:val="24"/>
          <w:shd w:val="clear" w:color="auto" w:fill="FFFFFF"/>
        </w:rPr>
        <w:t>Cultura digital e educação</w:t>
      </w:r>
      <w:r w:rsidRPr="00040B5C">
        <w:rPr>
          <w:rStyle w:val="separat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0B5C">
        <w:rPr>
          <w:rFonts w:ascii="Times New Roman" w:hAnsi="Times New Roman" w:cs="Times New Roman"/>
          <w:sz w:val="24"/>
          <w:szCs w:val="24"/>
        </w:rPr>
        <w:t>Curitiba, v. 36, p.-01-22, 2020</w:t>
      </w:r>
    </w:p>
    <w:p w14:paraId="33B8E969" w14:textId="77777777" w:rsidR="005F01EF" w:rsidRPr="00040B5C" w:rsidRDefault="005F01EF" w:rsidP="005F01EF">
      <w:pPr>
        <w:rPr>
          <w:rFonts w:ascii="Times New Roman" w:hAnsi="Times New Roman" w:cs="Times New Roman"/>
          <w:sz w:val="24"/>
          <w:szCs w:val="24"/>
        </w:rPr>
      </w:pPr>
      <w:r w:rsidRPr="00040B5C">
        <w:rPr>
          <w:rFonts w:ascii="Times New Roman" w:hAnsi="Times New Roman" w:cs="Times New Roman"/>
          <w:sz w:val="24"/>
          <w:szCs w:val="24"/>
        </w:rPr>
        <w:t>TARDIF, Maurice. Saberes docentes e formação profissional. Petrópolis, RJ: Vozes, 2002.</w:t>
      </w:r>
    </w:p>
    <w:p w14:paraId="43779E3F" w14:textId="77777777" w:rsidR="005F01EF" w:rsidRPr="00391806" w:rsidRDefault="005F01E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F01EF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D203" w14:textId="77777777" w:rsidR="00B43AEB" w:rsidRDefault="00B43AEB" w:rsidP="00D432BB">
      <w:pPr>
        <w:spacing w:after="0" w:line="240" w:lineRule="auto"/>
      </w:pPr>
      <w:r>
        <w:separator/>
      </w:r>
    </w:p>
  </w:endnote>
  <w:endnote w:type="continuationSeparator" w:id="0">
    <w:p w14:paraId="37DE372D" w14:textId="77777777" w:rsidR="00B43AEB" w:rsidRDefault="00B43AE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F810" w14:textId="77777777" w:rsidR="00B43AEB" w:rsidRDefault="00B43AEB" w:rsidP="00D432BB">
      <w:pPr>
        <w:spacing w:after="0" w:line="240" w:lineRule="auto"/>
      </w:pPr>
      <w:r>
        <w:separator/>
      </w:r>
    </w:p>
  </w:footnote>
  <w:footnote w:type="continuationSeparator" w:id="0">
    <w:p w14:paraId="1828AB36" w14:textId="77777777" w:rsidR="00B43AEB" w:rsidRDefault="00B43AE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8298">
    <w:abstractNumId w:val="0"/>
  </w:num>
  <w:num w:numId="2" w16cid:durableId="1344669875">
    <w:abstractNumId w:val="2"/>
  </w:num>
  <w:num w:numId="3" w16cid:durableId="314726932">
    <w:abstractNumId w:val="1"/>
  </w:num>
  <w:num w:numId="4" w16cid:durableId="1524244948">
    <w:abstractNumId w:val="3"/>
  </w:num>
  <w:num w:numId="5" w16cid:durableId="633365032">
    <w:abstractNumId w:val="4"/>
  </w:num>
  <w:num w:numId="6" w16cid:durableId="4612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0B5C"/>
    <w:rsid w:val="000D3BF8"/>
    <w:rsid w:val="001A7641"/>
    <w:rsid w:val="001C70B8"/>
    <w:rsid w:val="001D70BC"/>
    <w:rsid w:val="00306E09"/>
    <w:rsid w:val="0035672B"/>
    <w:rsid w:val="00391806"/>
    <w:rsid w:val="00421A4D"/>
    <w:rsid w:val="0045734D"/>
    <w:rsid w:val="0049664C"/>
    <w:rsid w:val="00575840"/>
    <w:rsid w:val="005763C9"/>
    <w:rsid w:val="005F01EF"/>
    <w:rsid w:val="00645EBB"/>
    <w:rsid w:val="006628D2"/>
    <w:rsid w:val="006A62E4"/>
    <w:rsid w:val="0075705B"/>
    <w:rsid w:val="007E0501"/>
    <w:rsid w:val="009A6B3E"/>
    <w:rsid w:val="00A230DC"/>
    <w:rsid w:val="00A436B9"/>
    <w:rsid w:val="00A53180"/>
    <w:rsid w:val="00A90677"/>
    <w:rsid w:val="00B43AEB"/>
    <w:rsid w:val="00C069D0"/>
    <w:rsid w:val="00C31F02"/>
    <w:rsid w:val="00C7354D"/>
    <w:rsid w:val="00C77415"/>
    <w:rsid w:val="00D071CC"/>
    <w:rsid w:val="00D432BB"/>
    <w:rsid w:val="00E62298"/>
    <w:rsid w:val="00E65AC6"/>
    <w:rsid w:val="00E92016"/>
    <w:rsid w:val="00EE51A3"/>
    <w:rsid w:val="00EF7CBC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CA13FF-9BF0-4B25-8F5F-1241698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ropdown">
    <w:name w:val="dropdown"/>
    <w:basedOn w:val="Fontepargpadro"/>
    <w:rsid w:val="005F01EF"/>
  </w:style>
  <w:style w:type="character" w:customStyle="1" w:styleId="articlebadge">
    <w:name w:val="_articlebadge"/>
    <w:basedOn w:val="Fontepargpadro"/>
    <w:rsid w:val="005F01EF"/>
  </w:style>
  <w:style w:type="character" w:customStyle="1" w:styleId="separator">
    <w:name w:val="_separator"/>
    <w:basedOn w:val="Fontepargpadro"/>
    <w:rsid w:val="005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Igor Souto</cp:lastModifiedBy>
  <cp:revision>3</cp:revision>
  <dcterms:created xsi:type="dcterms:W3CDTF">2022-05-14T00:56:00Z</dcterms:created>
  <dcterms:modified xsi:type="dcterms:W3CDTF">2022-05-14T01:02:00Z</dcterms:modified>
</cp:coreProperties>
</file>