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DDD6389" w:rsidR="00BF6930" w:rsidRPr="00FE3C0D" w:rsidRDefault="00FE3C0D" w:rsidP="00FE3C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FE3C0D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O Desenvolvimento Territorial Sustentável sob a Ótica da Identidade e do Pertencimento </w:t>
      </w:r>
      <w:r w:rsidR="004C0D8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no contexto da Cesta de Bens e Serviços Territoriais</w:t>
      </w:r>
      <w:r w:rsidR="00A11534">
        <w:rPr>
          <w:rStyle w:val="Refdenotaderodap"/>
          <w:rFonts w:ascii="Times New Roman" w:eastAsia="Times New Roman" w:hAnsi="Times New Roman" w:cs="Times New Roman"/>
          <w:b/>
          <w:sz w:val="24"/>
          <w:szCs w:val="24"/>
        </w:rPr>
        <w:footnoteReference w:id="1"/>
      </w:r>
      <w:r w:rsidR="00C37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2" w14:textId="77777777" w:rsidR="00BF6930" w:rsidRPr="001746EB" w:rsidRDefault="00BF6930" w:rsidP="00C10652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000004" w14:textId="7664EEF9" w:rsidR="00BF6930" w:rsidRPr="001746EB" w:rsidRDefault="00F258DB" w:rsidP="00702B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Leonardo José Kammer</w:t>
      </w:r>
      <w:r w:rsidRPr="001746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r w:rsidRPr="001746EB">
        <w:rPr>
          <w:rFonts w:ascii="Times New Roman" w:eastAsia="Times New Roman" w:hAnsi="Times New Roman" w:cs="Times New Roman"/>
          <w:bCs/>
          <w:sz w:val="24"/>
          <w:szCs w:val="24"/>
        </w:rPr>
        <w:t>UDESC</w:t>
      </w:r>
      <w:r w:rsidRPr="001746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Pr="001746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2480" w:rsidRPr="00812480">
        <w:rPr>
          <w:rFonts w:ascii="Times New Roman" w:eastAsia="Times New Roman" w:hAnsi="Times New Roman" w:cs="Times New Roman"/>
          <w:bCs/>
          <w:sz w:val="24"/>
          <w:szCs w:val="24"/>
        </w:rPr>
        <w:t>leokammer@hotmail.com</w:t>
      </w:r>
    </w:p>
    <w:p w14:paraId="2B15EEC3" w14:textId="5BEFFD63" w:rsidR="00842639" w:rsidRDefault="00842639" w:rsidP="00702B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Ivoneti da Silva Ramos; UDESC; </w:t>
      </w:r>
      <w:hyperlink r:id="rId8" w:history="1">
        <w:r w:rsidR="002266C1" w:rsidRPr="00C535E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ivoneti.ramos@udesc.br</w:t>
        </w:r>
      </w:hyperlink>
    </w:p>
    <w:p w14:paraId="20D8B13C" w14:textId="77777777" w:rsidR="002266C1" w:rsidRDefault="002266C1" w:rsidP="002266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Valério Alécio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Turnes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UDESC; valerio.turnes@udesc.br</w:t>
      </w:r>
    </w:p>
    <w:p w14:paraId="1D1A0F31" w14:textId="77777777" w:rsidR="002266C1" w:rsidRDefault="002266C1" w:rsidP="00702B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40D35306" w:rsidR="00BF6930" w:rsidRPr="001746EB" w:rsidRDefault="00000000" w:rsidP="00C10652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316">
        <w:rPr>
          <w:rFonts w:ascii="Times New Roman" w:eastAsia="Times New Roman" w:hAnsi="Times New Roman" w:cs="Times New Roman"/>
          <w:bCs/>
          <w:sz w:val="24"/>
          <w:szCs w:val="24"/>
        </w:rPr>
        <w:t xml:space="preserve">Área Temática </w:t>
      </w:r>
      <w:r w:rsidR="00DE6E4C" w:rsidRPr="007E3316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7E3316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7627FB" w:rsidRPr="007E3316">
        <w:rPr>
          <w:rFonts w:ascii="Times New Roman" w:eastAsia="Times New Roman" w:hAnsi="Times New Roman" w:cs="Times New Roman"/>
          <w:bCs/>
          <w:sz w:val="24"/>
          <w:szCs w:val="24"/>
        </w:rPr>
        <w:t>Desenvolvimento Rural e Agricultura Familiar</w:t>
      </w:r>
    </w:p>
    <w:p w14:paraId="0000000A" w14:textId="77777777" w:rsidR="00BF6930" w:rsidRPr="001746EB" w:rsidRDefault="00BF6930" w:rsidP="00C10652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00000B" w14:textId="77777777" w:rsidR="00BF6930" w:rsidRPr="001746EB" w:rsidRDefault="00000000" w:rsidP="00C10652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46EB">
        <w:rPr>
          <w:rFonts w:ascii="Times New Roman" w:eastAsia="Times New Roman" w:hAnsi="Times New Roman" w:cs="Times New Roman"/>
          <w:bCs/>
          <w:sz w:val="24"/>
          <w:szCs w:val="24"/>
        </w:rPr>
        <w:t>RESUMO</w:t>
      </w:r>
    </w:p>
    <w:p w14:paraId="048DB588" w14:textId="670F8AD9" w:rsidR="00AF5710" w:rsidRPr="001C355D" w:rsidRDefault="00AF5710" w:rsidP="00AF5710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355D">
        <w:rPr>
          <w:rFonts w:ascii="Times New Roman" w:eastAsia="Times New Roman" w:hAnsi="Times New Roman" w:cs="Times New Roman"/>
          <w:bCs/>
          <w:sz w:val="24"/>
          <w:szCs w:val="24"/>
        </w:rPr>
        <w:t xml:space="preserve">O sentimento de pertencimento desempenha um papel central na consolidação dos territórios, especialmente em contextos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em que</w:t>
      </w:r>
      <w:r w:rsidRPr="001C355D">
        <w:rPr>
          <w:rFonts w:ascii="Times New Roman" w:eastAsia="Times New Roman" w:hAnsi="Times New Roman" w:cs="Times New Roman"/>
          <w:bCs/>
          <w:sz w:val="24"/>
          <w:szCs w:val="24"/>
        </w:rPr>
        <w:t xml:space="preserve"> a identidade coletiva é essencial para o fortalecimento social e econômico de uma região. Mais do que a simples ocupação de um espaço geográfico, o pertencimento implica a construção de laços afetivos, culturais e históricos entre os agricultores familiares e o ambiente em que vivem e trabalham. Esse vínculo fortalece a identidade comunitária, permitindo a preservação e a transmissão de práticas, tradições e símbolos entre gerações. Dessa forma, a coesão social resultante do pertencimento contribui para a valorização e a proteção dos recursos e atributos territoriais, promovendo um desenvolvimento sustentável enraizado na cultura local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1C355D">
        <w:rPr>
          <w:rFonts w:ascii="Times New Roman" w:eastAsia="Times New Roman" w:hAnsi="Times New Roman" w:cs="Times New Roman"/>
          <w:bCs/>
          <w:sz w:val="24"/>
          <w:szCs w:val="24"/>
        </w:rPr>
        <w:t xml:space="preserve">elementos presentes no enfoque teórico-metodológico da Cesta de Bens e Serviços Territoriais (CBST). Diante </w:t>
      </w:r>
      <w:r w:rsidR="00294C76">
        <w:rPr>
          <w:rFonts w:ascii="Times New Roman" w:eastAsia="Times New Roman" w:hAnsi="Times New Roman" w:cs="Times New Roman"/>
          <w:bCs/>
          <w:sz w:val="24"/>
          <w:szCs w:val="24"/>
        </w:rPr>
        <w:t>disso</w:t>
      </w:r>
      <w:r w:rsidRPr="001C355D">
        <w:rPr>
          <w:rFonts w:ascii="Times New Roman" w:eastAsia="Times New Roman" w:hAnsi="Times New Roman" w:cs="Times New Roman"/>
          <w:bCs/>
          <w:sz w:val="24"/>
          <w:szCs w:val="24"/>
        </w:rPr>
        <w:t>, este estudo objetiv</w:t>
      </w:r>
      <w:r w:rsidR="00294C76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1C355D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analisar </w:t>
      </w:r>
      <w:r w:rsidR="00994E60">
        <w:rPr>
          <w:rFonts w:ascii="Times New Roman" w:eastAsia="Times New Roman" w:hAnsi="Times New Roman" w:cs="Times New Roman"/>
          <w:bCs/>
          <w:sz w:val="24"/>
          <w:szCs w:val="24"/>
        </w:rPr>
        <w:t>se</w:t>
      </w:r>
      <w:r w:rsidRPr="001C355D">
        <w:rPr>
          <w:rFonts w:ascii="Times New Roman" w:eastAsia="Times New Roman" w:hAnsi="Times New Roman" w:cs="Times New Roman"/>
          <w:bCs/>
          <w:sz w:val="24"/>
          <w:szCs w:val="24"/>
        </w:rPr>
        <w:t xml:space="preserve"> os elementos de identidade e pertencimento territorial estão sendo abordados nas pesquisas sobre a CBST no Brasil, com vistas a aprofundar a compreensão do tema e propor ações que fortaleçam os territórios. A primeira etapa da pesquisa consistiu em um levantamento bibliográfico nas principais plataformas acadêmicas do país. A partir da combinação das palavras-chave</w:t>
      </w:r>
      <w:r w:rsidR="00D450A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1C35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“identidade”, “pertencimento” e “Cesta de Bens e Serviços Territoriais”, foram identificados 72 artigos, dos quais </w:t>
      </w:r>
      <w:r w:rsidRPr="001C355D">
        <w:rPr>
          <w:rFonts w:ascii="Times New Roman" w:eastAsia="Times New Roman" w:hAnsi="Times New Roman" w:cs="Times New Roman"/>
          <w:sz w:val="24"/>
          <w:szCs w:val="24"/>
        </w:rPr>
        <w:t>67 eram distintos e 5 estavam duplicados. Entre os 67 artigos, a maior parte das publicações ocorreu no ano de 2022, representando 31% do total, seguido por 2023 (22%) e 2019 (13,5%).</w:t>
      </w:r>
      <w:r w:rsidRPr="001C355D">
        <w:rPr>
          <w:rFonts w:ascii="Times New Roman" w:eastAsia="Times New Roman" w:hAnsi="Times New Roman" w:cs="Times New Roman"/>
          <w:bCs/>
          <w:sz w:val="24"/>
          <w:szCs w:val="24"/>
        </w:rPr>
        <w:t xml:space="preserve"> No que se refere aos periódicos, a Revista Raízes se destacou com 15% dos artigos publicados, enquanto os demais periódicos apresentaram entre um e dois artigos cada, correspondendo a 1,5% e 3% do total, </w:t>
      </w:r>
      <w:r w:rsidRPr="001C355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respectivamente. No universo de 67 artigos analisados, todos abordavam a Cesta de Bens e Serviços Territoriais. No entanto, a frequência dos termos “identidade” e “pertencimento” variou significativamente. O termo “identidade” foi identificado em 56 estudos, correspondendo a 83,5% do total, enquanto “pertencimento” apareceu em apenas 30 artigos (44,7%). Esses dados sugerem que a identidade territorial é um aspecto amplamente discutido, enquanto o pertencimento ainda é um tema menos explorado nas pesquisas sobre CBST.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C355D">
        <w:rPr>
          <w:rFonts w:ascii="Times New Roman" w:eastAsia="Times New Roman" w:hAnsi="Times New Roman" w:cs="Times New Roman"/>
          <w:bCs/>
          <w:sz w:val="24"/>
          <w:szCs w:val="24"/>
        </w:rPr>
        <w:t xml:space="preserve">Além disso, 9% dos artigos analisados correspondem a Trabalhos de Conclusão de Curso, 7,5% são teses de doutorado e 14% são dissertações de mestrado, evidenciando a diversidade das produções acadêmicas sobre o tema. Quanto à distribuição geográfica dos estudos, a maioria das pesquisas concentra-se na região Sul, especialmente em Santa Catarina, que responde por 45% dos estudos identificados. Os estados do Rio de Janeiro e Minas Gerais aparecem em seguida, com 11% e 7%, respectivamente. No contexto catarinense, a Serra Catarinense foi a área mais abordada, correspondendo a 15% dos estudos, seguida pelo Oeste de Santa Catarina (7,5%), Encostas da Serra Geral (6%), Centro-Sul Catarinense (3%) e Grande Florianópolis (1,5%). Além disso, 12% dos estudos sobre Santa Catarina não </w:t>
      </w:r>
      <w:r w:rsidR="00EC2090">
        <w:rPr>
          <w:rFonts w:ascii="Times New Roman" w:eastAsia="Times New Roman" w:hAnsi="Times New Roman" w:cs="Times New Roman"/>
          <w:bCs/>
          <w:sz w:val="24"/>
          <w:szCs w:val="24"/>
        </w:rPr>
        <w:t>indicam</w:t>
      </w:r>
      <w:r w:rsidRPr="001C355D">
        <w:rPr>
          <w:rFonts w:ascii="Times New Roman" w:eastAsia="Times New Roman" w:hAnsi="Times New Roman" w:cs="Times New Roman"/>
          <w:bCs/>
          <w:sz w:val="24"/>
          <w:szCs w:val="24"/>
        </w:rPr>
        <w:t xml:space="preserve"> uma região específica. Atualmente, a segunda etapa da pesquisa está em andamento e objetiv</w:t>
      </w:r>
      <w:r w:rsidR="00EC2090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1C355D">
        <w:rPr>
          <w:rFonts w:ascii="Times New Roman" w:eastAsia="Times New Roman" w:hAnsi="Times New Roman" w:cs="Times New Roman"/>
          <w:bCs/>
          <w:sz w:val="24"/>
          <w:szCs w:val="24"/>
        </w:rPr>
        <w:t xml:space="preserve"> identificar e propor ações concretas para fortalecer o espírito coletivo no meio rural, promovendo um maior engajamento territorial e aprimorando as estratégias de desenvolvimento sustentável </w:t>
      </w:r>
      <w:r w:rsidR="00FB5409">
        <w:rPr>
          <w:rFonts w:ascii="Times New Roman" w:eastAsia="Times New Roman" w:hAnsi="Times New Roman" w:cs="Times New Roman"/>
          <w:bCs/>
          <w:sz w:val="24"/>
          <w:szCs w:val="24"/>
        </w:rPr>
        <w:t>no país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EDB891E" w14:textId="77777777" w:rsidR="00E46978" w:rsidRPr="00D6080B" w:rsidRDefault="00E46978" w:rsidP="00DB1CFE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000010" w14:textId="5440BCD4" w:rsidR="00BF6930" w:rsidRPr="001746EB" w:rsidRDefault="00000000" w:rsidP="00C10652">
      <w:pPr>
        <w:spacing w:line="36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46EB"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 w:rsidRPr="001746EB">
        <w:rPr>
          <w:rFonts w:ascii="Times New Roman" w:eastAsia="Times New Roman" w:hAnsi="Times New Roman" w:cs="Times New Roman"/>
          <w:bCs/>
          <w:sz w:val="24"/>
          <w:szCs w:val="24"/>
        </w:rPr>
        <w:t xml:space="preserve">: desenvolvimento territorial sustentável; </w:t>
      </w:r>
      <w:r w:rsidR="000A44F1">
        <w:rPr>
          <w:rFonts w:ascii="Times New Roman" w:eastAsia="Times New Roman" w:hAnsi="Times New Roman" w:cs="Times New Roman"/>
          <w:bCs/>
          <w:sz w:val="24"/>
          <w:szCs w:val="24"/>
        </w:rPr>
        <w:t xml:space="preserve">agricultura familiar; </w:t>
      </w:r>
      <w:r w:rsidR="002E4BE9">
        <w:rPr>
          <w:rFonts w:ascii="Times New Roman" w:eastAsia="Times New Roman" w:hAnsi="Times New Roman" w:cs="Times New Roman"/>
          <w:bCs/>
          <w:sz w:val="24"/>
          <w:szCs w:val="24"/>
        </w:rPr>
        <w:t>cesta de bens e serviços territoriais; identidade; pertencimento.</w:t>
      </w:r>
    </w:p>
    <w:p w14:paraId="00000011" w14:textId="77777777" w:rsidR="00BF6930" w:rsidRDefault="00BF6930" w:rsidP="001C355D">
      <w:pPr>
        <w:spacing w:line="36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4FA17F" w14:textId="77777777" w:rsidR="001C355D" w:rsidRDefault="001C355D" w:rsidP="001C355D">
      <w:pPr>
        <w:spacing w:line="36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2439BA" w14:textId="77777777" w:rsidR="001C355D" w:rsidRPr="001746EB" w:rsidRDefault="001C355D" w:rsidP="001C355D">
      <w:pPr>
        <w:spacing w:line="36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1C355D" w:rsidRPr="001746E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85E54" w14:textId="77777777" w:rsidR="002352B0" w:rsidRDefault="002352B0" w:rsidP="00A11534">
      <w:pPr>
        <w:spacing w:line="240" w:lineRule="auto"/>
      </w:pPr>
      <w:r>
        <w:separator/>
      </w:r>
    </w:p>
  </w:endnote>
  <w:endnote w:type="continuationSeparator" w:id="0">
    <w:p w14:paraId="64C2E327" w14:textId="77777777" w:rsidR="002352B0" w:rsidRDefault="002352B0" w:rsidP="00A11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94F02" w14:textId="77777777" w:rsidR="002352B0" w:rsidRDefault="002352B0" w:rsidP="00A11534">
      <w:pPr>
        <w:spacing w:line="240" w:lineRule="auto"/>
      </w:pPr>
      <w:r>
        <w:separator/>
      </w:r>
    </w:p>
  </w:footnote>
  <w:footnote w:type="continuationSeparator" w:id="0">
    <w:p w14:paraId="168068C3" w14:textId="77777777" w:rsidR="002352B0" w:rsidRDefault="002352B0" w:rsidP="00A11534">
      <w:pPr>
        <w:spacing w:line="240" w:lineRule="auto"/>
      </w:pPr>
      <w:r>
        <w:continuationSeparator/>
      </w:r>
    </w:p>
  </w:footnote>
  <w:footnote w:id="1">
    <w:p w14:paraId="58079C95" w14:textId="4A9A1684" w:rsidR="00A11534" w:rsidRPr="00A11534" w:rsidRDefault="00A11534" w:rsidP="00A11534">
      <w:pPr>
        <w:pBdr>
          <w:top w:val="nil"/>
          <w:left w:val="nil"/>
          <w:bottom w:val="nil"/>
          <w:right w:val="nil"/>
          <w:between w:val="nil"/>
        </w:pBdr>
        <w:spacing w:before="360" w:after="200" w:line="240" w:lineRule="auto"/>
        <w:ind w:firstLine="0"/>
        <w:rPr>
          <w:rFonts w:ascii="Times New Roman" w:hAnsi="Times New Roman" w:cs="Times New Roman"/>
          <w:b/>
          <w:caps/>
          <w:color w:val="1F497D" w:themeColor="text2"/>
          <w:sz w:val="20"/>
          <w:szCs w:val="20"/>
        </w:rPr>
      </w:pPr>
      <w:r w:rsidRPr="00A11534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A11534">
        <w:rPr>
          <w:rFonts w:ascii="Times New Roman" w:hAnsi="Times New Roman" w:cs="Times New Roman"/>
          <w:sz w:val="20"/>
          <w:szCs w:val="20"/>
        </w:rPr>
        <w:t xml:space="preserve"> Este artigo é parte dos resultados de atividades previstas nos seguintes projetos de pesquisa: 1) O Enfoque da Cesta de bens e serviços territoriais: modelo de análise do Desenvolvimento Territorial Sustentável (Edital Universal do CNPq); 2) Desenvolvimento territorial sustentável: interfaces entre a Cesta de bens e serviços, mercados e marcas territoriais (Fundação de Amparo à Pesquisa e Inovação do Estado de Santa Catarina (</w:t>
      </w:r>
      <w:proofErr w:type="spellStart"/>
      <w:r w:rsidRPr="00A11534">
        <w:rPr>
          <w:rFonts w:ascii="Times New Roman" w:hAnsi="Times New Roman" w:cs="Times New Roman"/>
          <w:sz w:val="20"/>
          <w:szCs w:val="20"/>
        </w:rPr>
        <w:t>Fapesc</w:t>
      </w:r>
      <w:proofErr w:type="spellEnd"/>
      <w:r w:rsidRPr="00A11534">
        <w:rPr>
          <w:rFonts w:ascii="Times New Roman" w:hAnsi="Times New Roman" w:cs="Times New Roman"/>
          <w:sz w:val="20"/>
          <w:szCs w:val="20"/>
        </w:rPr>
        <w:t xml:space="preserve">), Chamada Pública </w:t>
      </w:r>
      <w:proofErr w:type="spellStart"/>
      <w:r w:rsidRPr="00A11534">
        <w:rPr>
          <w:rFonts w:ascii="Times New Roman" w:hAnsi="Times New Roman" w:cs="Times New Roman"/>
          <w:sz w:val="20"/>
          <w:szCs w:val="20"/>
        </w:rPr>
        <w:t>Fapesc</w:t>
      </w:r>
      <w:proofErr w:type="spellEnd"/>
      <w:r w:rsidRPr="00A11534">
        <w:rPr>
          <w:rFonts w:ascii="Times New Roman" w:hAnsi="Times New Roman" w:cs="Times New Roman"/>
          <w:sz w:val="20"/>
          <w:szCs w:val="20"/>
        </w:rPr>
        <w:t xml:space="preserve"> nº 12/2020, Programa de Pesquisa Universal; 3) Inovação e transição sustentável: Cesta de bens e serviços em territórios amazônicos, Edital de chamada pública </w:t>
      </w:r>
      <w:proofErr w:type="spellStart"/>
      <w:r w:rsidRPr="00A11534">
        <w:rPr>
          <w:rFonts w:ascii="Times New Roman" w:hAnsi="Times New Roman" w:cs="Times New Roman"/>
          <w:sz w:val="20"/>
          <w:szCs w:val="20"/>
        </w:rPr>
        <w:t>Confap</w:t>
      </w:r>
      <w:proofErr w:type="spellEnd"/>
      <w:r w:rsidRPr="00A11534">
        <w:rPr>
          <w:rFonts w:ascii="Times New Roman" w:hAnsi="Times New Roman" w:cs="Times New Roman"/>
          <w:sz w:val="20"/>
          <w:szCs w:val="20"/>
        </w:rPr>
        <w:t xml:space="preserve"> nº 003/2022, Programa de apoio a projetos de pesquisa Iniciativa Amazônia +10, que conta com o financiamento da </w:t>
      </w:r>
      <w:proofErr w:type="spellStart"/>
      <w:r w:rsidRPr="00A11534">
        <w:rPr>
          <w:rFonts w:ascii="Times New Roman" w:hAnsi="Times New Roman" w:cs="Times New Roman"/>
          <w:sz w:val="20"/>
          <w:szCs w:val="20"/>
        </w:rPr>
        <w:t>Fapesc</w:t>
      </w:r>
      <w:proofErr w:type="spellEnd"/>
      <w:r w:rsidRPr="00A11534">
        <w:rPr>
          <w:rFonts w:ascii="Times New Roman" w:hAnsi="Times New Roman" w:cs="Times New Roman"/>
          <w:sz w:val="20"/>
          <w:szCs w:val="20"/>
        </w:rPr>
        <w:t xml:space="preserve"> (Termo de Outorga No 2022TR002173; 4) Desenvolvimento territorial sustentável: a Cesta de bens e serviços, mercados e marcas territoriais, Edital de bolsa de produtividade em pesquisa CNPq – PQ 2022; 5) </w:t>
      </w:r>
      <w:r w:rsidRPr="00A11534">
        <w:rPr>
          <w:rFonts w:ascii="Times New Roman" w:hAnsi="Times New Roman" w:cs="Times New Roman"/>
          <w:bCs/>
          <w:sz w:val="20"/>
          <w:szCs w:val="20"/>
        </w:rPr>
        <w:t xml:space="preserve">projeto integrador Coprodução, </w:t>
      </w:r>
      <w:proofErr w:type="spellStart"/>
      <w:r w:rsidRPr="00A11534">
        <w:rPr>
          <w:rFonts w:ascii="Times New Roman" w:hAnsi="Times New Roman" w:cs="Times New Roman"/>
          <w:bCs/>
          <w:sz w:val="20"/>
          <w:szCs w:val="20"/>
        </w:rPr>
        <w:t>accountability</w:t>
      </w:r>
      <w:proofErr w:type="spellEnd"/>
      <w:r w:rsidRPr="00A11534">
        <w:rPr>
          <w:rFonts w:ascii="Times New Roman" w:hAnsi="Times New Roman" w:cs="Times New Roman"/>
          <w:bCs/>
          <w:sz w:val="20"/>
          <w:szCs w:val="20"/>
        </w:rPr>
        <w:t xml:space="preserve"> e inovação: dilemas e perspectivas na administração pública contemporânea, do Grupo de Pesquisa Politeia,  que contou com apoio financeiro da Fundação de Amparo à Pesquisa e Inovação do Estado de Santa Catarina, </w:t>
      </w:r>
      <w:proofErr w:type="spellStart"/>
      <w:r w:rsidRPr="00A11534">
        <w:rPr>
          <w:rFonts w:ascii="Times New Roman" w:hAnsi="Times New Roman" w:cs="Times New Roman"/>
          <w:bCs/>
          <w:sz w:val="20"/>
          <w:szCs w:val="20"/>
        </w:rPr>
        <w:t>Fapesc</w:t>
      </w:r>
      <w:proofErr w:type="spellEnd"/>
      <w:r w:rsidRPr="00A11534">
        <w:rPr>
          <w:rFonts w:ascii="Times New Roman" w:hAnsi="Times New Roman" w:cs="Times New Roman"/>
          <w:bCs/>
          <w:sz w:val="20"/>
          <w:szCs w:val="20"/>
        </w:rPr>
        <w:t>, e da Universidade do Estado de Santa Catarina, Udesc, no âmbito do Edital de Chamada Pública – PAP FAPESC Nº 48/2022, Apoio à infraestrutura para grupos de pesquisa da Udesc (Termo de Outorga Nº 2023TR000519), com vigência de 2023 a 2025.</w:t>
      </w:r>
      <w:r w:rsidR="00836497">
        <w:rPr>
          <w:rFonts w:ascii="Times New Roman" w:hAnsi="Times New Roman" w:cs="Times New Roman"/>
          <w:bCs/>
          <w:sz w:val="20"/>
          <w:szCs w:val="20"/>
        </w:rPr>
        <w:t xml:space="preserve"> Também </w:t>
      </w:r>
      <w:proofErr w:type="gramStart"/>
      <w:r w:rsidR="00836497">
        <w:rPr>
          <w:rFonts w:ascii="Times New Roman" w:hAnsi="Times New Roman" w:cs="Times New Roman"/>
          <w:bCs/>
          <w:sz w:val="20"/>
          <w:szCs w:val="20"/>
        </w:rPr>
        <w:t>encontra-se</w:t>
      </w:r>
      <w:proofErr w:type="gramEnd"/>
      <w:r w:rsidR="00836497">
        <w:rPr>
          <w:rFonts w:ascii="Times New Roman" w:hAnsi="Times New Roman" w:cs="Times New Roman"/>
          <w:bCs/>
          <w:sz w:val="20"/>
          <w:szCs w:val="20"/>
        </w:rPr>
        <w:t xml:space="preserve"> situado no Programa de extensão </w:t>
      </w:r>
      <w:proofErr w:type="spellStart"/>
      <w:r w:rsidR="00836497">
        <w:rPr>
          <w:rFonts w:ascii="Times New Roman" w:hAnsi="Times New Roman" w:cs="Times New Roman"/>
          <w:bCs/>
          <w:sz w:val="20"/>
          <w:szCs w:val="20"/>
        </w:rPr>
        <w:t>Habilis</w:t>
      </w:r>
      <w:proofErr w:type="spellEnd"/>
      <w:r w:rsidR="0083649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94E60">
        <w:rPr>
          <w:rFonts w:ascii="Times New Roman" w:hAnsi="Times New Roman" w:cs="Times New Roman"/>
          <w:bCs/>
          <w:sz w:val="20"/>
          <w:szCs w:val="20"/>
        </w:rPr>
        <w:t>-</w:t>
      </w:r>
      <w:r w:rsidR="00836497">
        <w:rPr>
          <w:rFonts w:ascii="Times New Roman" w:hAnsi="Times New Roman" w:cs="Times New Roman"/>
          <w:bCs/>
          <w:sz w:val="20"/>
          <w:szCs w:val="20"/>
        </w:rPr>
        <w:t xml:space="preserve"> Ateliê de Economia, Finanças e De</w:t>
      </w:r>
      <w:r w:rsidR="008654A3">
        <w:rPr>
          <w:rFonts w:ascii="Times New Roman" w:hAnsi="Times New Roman" w:cs="Times New Roman"/>
          <w:bCs/>
          <w:sz w:val="20"/>
          <w:szCs w:val="20"/>
        </w:rPr>
        <w:t>s</w:t>
      </w:r>
      <w:r w:rsidR="00836497">
        <w:rPr>
          <w:rFonts w:ascii="Times New Roman" w:hAnsi="Times New Roman" w:cs="Times New Roman"/>
          <w:bCs/>
          <w:sz w:val="20"/>
          <w:szCs w:val="20"/>
        </w:rPr>
        <w:t xml:space="preserve">envolvimento Territorial </w:t>
      </w:r>
      <w:r w:rsidR="008654A3">
        <w:rPr>
          <w:rFonts w:ascii="Times New Roman" w:hAnsi="Times New Roman" w:cs="Times New Roman"/>
          <w:bCs/>
          <w:sz w:val="20"/>
          <w:szCs w:val="20"/>
        </w:rPr>
        <w:t xml:space="preserve">Sustentável </w:t>
      </w:r>
      <w:r w:rsidR="00836497">
        <w:rPr>
          <w:rFonts w:ascii="Times New Roman" w:hAnsi="Times New Roman" w:cs="Times New Roman"/>
          <w:bCs/>
          <w:sz w:val="20"/>
          <w:szCs w:val="20"/>
        </w:rPr>
        <w:t xml:space="preserve">da Udesc </w:t>
      </w:r>
      <w:proofErr w:type="spellStart"/>
      <w:r w:rsidR="00836497">
        <w:rPr>
          <w:rFonts w:ascii="Times New Roman" w:hAnsi="Times New Roman" w:cs="Times New Roman"/>
          <w:bCs/>
          <w:sz w:val="20"/>
          <w:szCs w:val="20"/>
        </w:rPr>
        <w:t>Esag</w:t>
      </w:r>
      <w:proofErr w:type="spellEnd"/>
      <w:r w:rsidR="00836497">
        <w:rPr>
          <w:rFonts w:ascii="Times New Roman" w:hAnsi="Times New Roman" w:cs="Times New Roman"/>
          <w:bCs/>
          <w:sz w:val="20"/>
          <w:szCs w:val="20"/>
        </w:rPr>
        <w:t>.</w:t>
      </w:r>
    </w:p>
    <w:p w14:paraId="0E5FB7CC" w14:textId="370EE73B" w:rsidR="00A11534" w:rsidRDefault="00A11534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930"/>
    <w:rsid w:val="00003316"/>
    <w:rsid w:val="00006A82"/>
    <w:rsid w:val="0001137E"/>
    <w:rsid w:val="00024B77"/>
    <w:rsid w:val="00030A49"/>
    <w:rsid w:val="00032EEF"/>
    <w:rsid w:val="000377F5"/>
    <w:rsid w:val="000378CA"/>
    <w:rsid w:val="000452F4"/>
    <w:rsid w:val="0005105D"/>
    <w:rsid w:val="000552CF"/>
    <w:rsid w:val="0006609B"/>
    <w:rsid w:val="000A44F1"/>
    <w:rsid w:val="000C0D35"/>
    <w:rsid w:val="000E4691"/>
    <w:rsid w:val="00116479"/>
    <w:rsid w:val="00137717"/>
    <w:rsid w:val="001465DA"/>
    <w:rsid w:val="001734D2"/>
    <w:rsid w:val="001746EB"/>
    <w:rsid w:val="00197937"/>
    <w:rsid w:val="001A5537"/>
    <w:rsid w:val="001C355D"/>
    <w:rsid w:val="001F0CA9"/>
    <w:rsid w:val="001F2F36"/>
    <w:rsid w:val="001F6066"/>
    <w:rsid w:val="00205739"/>
    <w:rsid w:val="00224B57"/>
    <w:rsid w:val="002266C1"/>
    <w:rsid w:val="002352B0"/>
    <w:rsid w:val="00243C92"/>
    <w:rsid w:val="00246CD0"/>
    <w:rsid w:val="00263520"/>
    <w:rsid w:val="00294C76"/>
    <w:rsid w:val="002E4BE9"/>
    <w:rsid w:val="0031535F"/>
    <w:rsid w:val="00320C41"/>
    <w:rsid w:val="00361D25"/>
    <w:rsid w:val="00367854"/>
    <w:rsid w:val="003C2C30"/>
    <w:rsid w:val="003D712C"/>
    <w:rsid w:val="00405836"/>
    <w:rsid w:val="00415E07"/>
    <w:rsid w:val="00421838"/>
    <w:rsid w:val="00427CC4"/>
    <w:rsid w:val="004517A6"/>
    <w:rsid w:val="00463274"/>
    <w:rsid w:val="00476FB4"/>
    <w:rsid w:val="004A35DD"/>
    <w:rsid w:val="004C0D8F"/>
    <w:rsid w:val="004D1EFC"/>
    <w:rsid w:val="004E4F66"/>
    <w:rsid w:val="0051772F"/>
    <w:rsid w:val="00537C68"/>
    <w:rsid w:val="00555B2C"/>
    <w:rsid w:val="0056025B"/>
    <w:rsid w:val="005766F5"/>
    <w:rsid w:val="005A0054"/>
    <w:rsid w:val="005C0209"/>
    <w:rsid w:val="005E45FA"/>
    <w:rsid w:val="005F03F1"/>
    <w:rsid w:val="005F71CA"/>
    <w:rsid w:val="0060290D"/>
    <w:rsid w:val="00605563"/>
    <w:rsid w:val="00606FAB"/>
    <w:rsid w:val="0066398C"/>
    <w:rsid w:val="006E7251"/>
    <w:rsid w:val="00700BDD"/>
    <w:rsid w:val="00702B20"/>
    <w:rsid w:val="00745D1E"/>
    <w:rsid w:val="00761557"/>
    <w:rsid w:val="007627FB"/>
    <w:rsid w:val="00776018"/>
    <w:rsid w:val="0077775E"/>
    <w:rsid w:val="00792D86"/>
    <w:rsid w:val="007E3316"/>
    <w:rsid w:val="00812480"/>
    <w:rsid w:val="00835872"/>
    <w:rsid w:val="00836497"/>
    <w:rsid w:val="00841F5A"/>
    <w:rsid w:val="00842639"/>
    <w:rsid w:val="00863455"/>
    <w:rsid w:val="008654A3"/>
    <w:rsid w:val="008710B8"/>
    <w:rsid w:val="008A0675"/>
    <w:rsid w:val="008B5178"/>
    <w:rsid w:val="008C551B"/>
    <w:rsid w:val="00913A89"/>
    <w:rsid w:val="0092188D"/>
    <w:rsid w:val="00927815"/>
    <w:rsid w:val="00934DA2"/>
    <w:rsid w:val="009677C1"/>
    <w:rsid w:val="00986746"/>
    <w:rsid w:val="0099212D"/>
    <w:rsid w:val="0099461A"/>
    <w:rsid w:val="00994E60"/>
    <w:rsid w:val="0099514D"/>
    <w:rsid w:val="009A3338"/>
    <w:rsid w:val="009B08BF"/>
    <w:rsid w:val="009F73DE"/>
    <w:rsid w:val="00A00C04"/>
    <w:rsid w:val="00A10165"/>
    <w:rsid w:val="00A11534"/>
    <w:rsid w:val="00A12EDE"/>
    <w:rsid w:val="00A56014"/>
    <w:rsid w:val="00A6702F"/>
    <w:rsid w:val="00AD3392"/>
    <w:rsid w:val="00AE1DD4"/>
    <w:rsid w:val="00AF5710"/>
    <w:rsid w:val="00B0274E"/>
    <w:rsid w:val="00B10464"/>
    <w:rsid w:val="00B1239C"/>
    <w:rsid w:val="00B157E6"/>
    <w:rsid w:val="00B30B6A"/>
    <w:rsid w:val="00B62B79"/>
    <w:rsid w:val="00B632C4"/>
    <w:rsid w:val="00B71028"/>
    <w:rsid w:val="00B9550E"/>
    <w:rsid w:val="00BB1172"/>
    <w:rsid w:val="00BB41B9"/>
    <w:rsid w:val="00BF6930"/>
    <w:rsid w:val="00BF78ED"/>
    <w:rsid w:val="00C003E6"/>
    <w:rsid w:val="00C01375"/>
    <w:rsid w:val="00C10652"/>
    <w:rsid w:val="00C266DE"/>
    <w:rsid w:val="00C37364"/>
    <w:rsid w:val="00C406C0"/>
    <w:rsid w:val="00C4750D"/>
    <w:rsid w:val="00C5245F"/>
    <w:rsid w:val="00C63981"/>
    <w:rsid w:val="00C936C7"/>
    <w:rsid w:val="00C93710"/>
    <w:rsid w:val="00CC36E8"/>
    <w:rsid w:val="00CF6184"/>
    <w:rsid w:val="00D1310B"/>
    <w:rsid w:val="00D134C9"/>
    <w:rsid w:val="00D3133E"/>
    <w:rsid w:val="00D402E3"/>
    <w:rsid w:val="00D41139"/>
    <w:rsid w:val="00D450AA"/>
    <w:rsid w:val="00D6080B"/>
    <w:rsid w:val="00DB1CFE"/>
    <w:rsid w:val="00DC1087"/>
    <w:rsid w:val="00DD37AF"/>
    <w:rsid w:val="00DE6E4C"/>
    <w:rsid w:val="00DF3A38"/>
    <w:rsid w:val="00E0751A"/>
    <w:rsid w:val="00E22EB1"/>
    <w:rsid w:val="00E423ED"/>
    <w:rsid w:val="00E46978"/>
    <w:rsid w:val="00E54F97"/>
    <w:rsid w:val="00E5669E"/>
    <w:rsid w:val="00E95022"/>
    <w:rsid w:val="00EB51AC"/>
    <w:rsid w:val="00EC2090"/>
    <w:rsid w:val="00EC3251"/>
    <w:rsid w:val="00EC70F0"/>
    <w:rsid w:val="00EE5521"/>
    <w:rsid w:val="00EE60BF"/>
    <w:rsid w:val="00EF7E75"/>
    <w:rsid w:val="00F0457E"/>
    <w:rsid w:val="00F258DB"/>
    <w:rsid w:val="00F47AC0"/>
    <w:rsid w:val="00F53C2A"/>
    <w:rsid w:val="00F55B66"/>
    <w:rsid w:val="00F703B0"/>
    <w:rsid w:val="00F858C3"/>
    <w:rsid w:val="00FA53DA"/>
    <w:rsid w:val="00FB0709"/>
    <w:rsid w:val="00FB265B"/>
    <w:rsid w:val="00FB5409"/>
    <w:rsid w:val="00FD0B66"/>
    <w:rsid w:val="00F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BEA8"/>
  <w15:docId w15:val="{10B81F4F-B777-47C9-B8D7-6042A5D3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115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1534"/>
  </w:style>
  <w:style w:type="paragraph" w:styleId="Rodap">
    <w:name w:val="footer"/>
    <w:basedOn w:val="Normal"/>
    <w:link w:val="RodapChar"/>
    <w:uiPriority w:val="99"/>
    <w:unhideWhenUsed/>
    <w:rsid w:val="00A115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153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153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153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153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734D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34D2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F55B66"/>
    <w:pPr>
      <w:spacing w:line="240" w:lineRule="auto"/>
      <w:ind w:firstLine="0"/>
      <w:jc w:val="lef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neti.ramos@udesc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CRQBDxaZ3GdzEJbW5FVgFoQR9g==">CgMxLjA4AHIhMVNXem5GeVhveG1CYkZWYkZDekVSaFdXYjJxdGg3UmFO</go:docsCustomData>
</go:gDocsCustomXmlDataStorage>
</file>

<file path=customXml/itemProps1.xml><?xml version="1.0" encoding="utf-8"?>
<ds:datastoreItem xmlns:ds="http://schemas.openxmlformats.org/officeDocument/2006/customXml" ds:itemID="{694CCB0A-5EF9-46F6-8355-71C944BACE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619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servidor</dc:creator>
  <cp:lastModifiedBy>IVONETI DA SILVA RAMOS</cp:lastModifiedBy>
  <cp:revision>14</cp:revision>
  <cp:lastPrinted>2025-03-09T22:47:00Z</cp:lastPrinted>
  <dcterms:created xsi:type="dcterms:W3CDTF">2025-03-09T22:24:00Z</dcterms:created>
  <dcterms:modified xsi:type="dcterms:W3CDTF">2025-03-09T22:54:00Z</dcterms:modified>
</cp:coreProperties>
</file>