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83B6" w14:textId="42AFAA65" w:rsidR="002E4AF9" w:rsidRPr="002C3881" w:rsidRDefault="00BD041B" w:rsidP="002E4AF9">
      <w:pPr>
        <w:tabs>
          <w:tab w:val="center" w:pos="4535"/>
        </w:tabs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 IMPORTÂNCIA DO PRÉ-NATAL PARA CONTROLE DE ANSIEDADE NA GESTAÇÃO</w:t>
      </w:r>
    </w:p>
    <w:p w14:paraId="640D95E9" w14:textId="77777777" w:rsidR="002E4AF9" w:rsidRDefault="002E4AF9" w:rsidP="00727215">
      <w:pPr>
        <w:tabs>
          <w:tab w:val="center" w:pos="4535"/>
        </w:tabs>
        <w:rPr>
          <w:rFonts w:cs="Times New Roman"/>
          <w:szCs w:val="24"/>
          <w:vertAlign w:val="superscript"/>
        </w:rPr>
      </w:pPr>
    </w:p>
    <w:p w14:paraId="783CFFB5" w14:textId="1D908464" w:rsidR="002E4AF9" w:rsidRPr="00C96324" w:rsidRDefault="007072DB" w:rsidP="00C96324">
      <w:pPr>
        <w:rPr>
          <w:rFonts w:cs="Times New Roman"/>
          <w:szCs w:val="24"/>
          <w:vertAlign w:val="superscript"/>
        </w:rPr>
      </w:pPr>
      <w:r w:rsidRPr="002E4AF9">
        <w:rPr>
          <w:rFonts w:cs="Times New Roman"/>
          <w:szCs w:val="24"/>
          <w:vertAlign w:val="superscript"/>
        </w:rPr>
        <w:t>1</w:t>
      </w:r>
      <w:r w:rsidR="00C96324">
        <w:rPr>
          <w:rFonts w:cs="Times New Roman"/>
          <w:szCs w:val="24"/>
          <w:vertAlign w:val="superscript"/>
        </w:rPr>
        <w:t xml:space="preserve"> </w:t>
      </w:r>
      <w:r w:rsidR="00D94943">
        <w:rPr>
          <w:rFonts w:cs="Times New Roman"/>
          <w:szCs w:val="24"/>
        </w:rPr>
        <w:t xml:space="preserve">Raila </w:t>
      </w:r>
      <w:proofErr w:type="spellStart"/>
      <w:r w:rsidR="00D94943">
        <w:rPr>
          <w:rFonts w:cs="Times New Roman"/>
          <w:szCs w:val="24"/>
        </w:rPr>
        <w:t>Moanny</w:t>
      </w:r>
      <w:proofErr w:type="spellEnd"/>
      <w:r w:rsidR="00D94943">
        <w:rPr>
          <w:rFonts w:cs="Times New Roman"/>
          <w:szCs w:val="24"/>
        </w:rPr>
        <w:t xml:space="preserve"> Freitas </w:t>
      </w:r>
      <w:proofErr w:type="spellStart"/>
      <w:r w:rsidR="00D94943">
        <w:rPr>
          <w:rFonts w:cs="Times New Roman"/>
          <w:szCs w:val="24"/>
        </w:rPr>
        <w:t>Delmondes</w:t>
      </w:r>
      <w:proofErr w:type="spellEnd"/>
      <w:r w:rsidR="00D94943">
        <w:rPr>
          <w:rFonts w:cs="Times New Roman"/>
          <w:szCs w:val="24"/>
        </w:rPr>
        <w:t xml:space="preserve"> Tasso</w:t>
      </w:r>
      <w:r w:rsidRPr="002E4AF9">
        <w:rPr>
          <w:rFonts w:cs="Times New Roman"/>
          <w:szCs w:val="24"/>
        </w:rPr>
        <w:t xml:space="preserve">; </w:t>
      </w:r>
      <w:r w:rsidRPr="002E4AF9">
        <w:rPr>
          <w:rFonts w:cs="Times New Roman"/>
          <w:szCs w:val="24"/>
          <w:vertAlign w:val="superscript"/>
        </w:rPr>
        <w:t>2</w:t>
      </w:r>
      <w:r w:rsidR="00C96324">
        <w:rPr>
          <w:rFonts w:cs="Times New Roman"/>
          <w:szCs w:val="24"/>
          <w:vertAlign w:val="superscript"/>
        </w:rPr>
        <w:t xml:space="preserve"> </w:t>
      </w:r>
      <w:proofErr w:type="spellStart"/>
      <w:r w:rsidR="00D94943">
        <w:rPr>
          <w:rFonts w:cs="Times New Roman"/>
          <w:szCs w:val="24"/>
        </w:rPr>
        <w:t>Cicera</w:t>
      </w:r>
      <w:proofErr w:type="spellEnd"/>
      <w:r w:rsidR="00D94943">
        <w:rPr>
          <w:rFonts w:cs="Times New Roman"/>
          <w:szCs w:val="24"/>
        </w:rPr>
        <w:t xml:space="preserve"> Hellen Cavalcante Gonçalves</w:t>
      </w:r>
      <w:r w:rsidRPr="002E4AF9">
        <w:rPr>
          <w:rFonts w:cs="Times New Roman"/>
          <w:szCs w:val="24"/>
        </w:rPr>
        <w:t xml:space="preserve">; </w:t>
      </w:r>
      <w:r w:rsidRPr="002E4AF9">
        <w:rPr>
          <w:rFonts w:cs="Times New Roman"/>
          <w:szCs w:val="24"/>
          <w:vertAlign w:val="superscript"/>
        </w:rPr>
        <w:t>3</w:t>
      </w:r>
      <w:r w:rsidR="00C96324">
        <w:rPr>
          <w:rFonts w:cs="Times New Roman"/>
          <w:szCs w:val="24"/>
          <w:vertAlign w:val="superscript"/>
        </w:rPr>
        <w:t xml:space="preserve"> </w:t>
      </w:r>
      <w:r w:rsidR="00C96324">
        <w:rPr>
          <w:rFonts w:cs="Times New Roman"/>
          <w:szCs w:val="24"/>
        </w:rPr>
        <w:t xml:space="preserve">Sara de Souza Lemos; </w:t>
      </w:r>
      <w:r w:rsidR="00C96324">
        <w:rPr>
          <w:rFonts w:cs="Times New Roman"/>
          <w:szCs w:val="24"/>
          <w:vertAlign w:val="superscript"/>
        </w:rPr>
        <w:t xml:space="preserve">4 </w:t>
      </w:r>
      <w:r w:rsidR="00D94943">
        <w:rPr>
          <w:rFonts w:cs="Times New Roman"/>
          <w:szCs w:val="24"/>
          <w:highlight w:val="white"/>
        </w:rPr>
        <w:t>Ema</w:t>
      </w:r>
      <w:r w:rsidR="002C3881">
        <w:rPr>
          <w:rFonts w:cs="Times New Roman"/>
          <w:szCs w:val="24"/>
          <w:highlight w:val="white"/>
        </w:rPr>
        <w:t>n</w:t>
      </w:r>
      <w:r w:rsidR="00D94943">
        <w:rPr>
          <w:rFonts w:cs="Times New Roman"/>
          <w:szCs w:val="24"/>
          <w:highlight w:val="white"/>
        </w:rPr>
        <w:t>uel Cardoso Monte</w:t>
      </w:r>
      <w:r w:rsidR="00C96324">
        <w:rPr>
          <w:rFonts w:cs="Times New Roman"/>
          <w:szCs w:val="24"/>
          <w:highlight w:val="white"/>
        </w:rPr>
        <w:t>.</w:t>
      </w:r>
    </w:p>
    <w:p w14:paraId="572AAA74" w14:textId="77777777" w:rsidR="00727215" w:rsidRDefault="00727215" w:rsidP="00C96324">
      <w:pPr>
        <w:tabs>
          <w:tab w:val="center" w:pos="4535"/>
        </w:tabs>
        <w:rPr>
          <w:rFonts w:cs="Times New Roman"/>
          <w:szCs w:val="24"/>
        </w:rPr>
      </w:pPr>
      <w:r w:rsidRPr="00865D23">
        <w:rPr>
          <w:rFonts w:cs="Times New Roman"/>
          <w:szCs w:val="24"/>
          <w:vertAlign w:val="superscript"/>
        </w:rPr>
        <w:t>1</w:t>
      </w:r>
      <w:r w:rsidR="002E4AF9">
        <w:rPr>
          <w:rFonts w:cs="Times New Roman"/>
          <w:szCs w:val="24"/>
          <w:vertAlign w:val="superscript"/>
        </w:rPr>
        <w:t>,2</w:t>
      </w:r>
      <w:r w:rsidR="00C96324">
        <w:rPr>
          <w:rFonts w:cs="Times New Roman"/>
          <w:szCs w:val="24"/>
          <w:vertAlign w:val="superscript"/>
        </w:rPr>
        <w:t xml:space="preserve">,3 </w:t>
      </w:r>
      <w:r>
        <w:rPr>
          <w:rFonts w:cs="Times New Roman"/>
          <w:szCs w:val="24"/>
        </w:rPr>
        <w:t xml:space="preserve">Acadêmicos de Enfermagem do Centro Universitário </w:t>
      </w:r>
      <w:r w:rsidR="002E4AF9">
        <w:rPr>
          <w:rFonts w:cs="Times New Roman"/>
          <w:szCs w:val="24"/>
        </w:rPr>
        <w:t xml:space="preserve">Maurício de Nassau de Juazeiro do Norte – UNINASSAU, Juazeiro do Norte, Ceará, Brasil. </w:t>
      </w:r>
      <w:r w:rsidR="00C96324">
        <w:rPr>
          <w:rFonts w:cs="Times New Roman"/>
          <w:szCs w:val="24"/>
          <w:vertAlign w:val="superscript"/>
        </w:rPr>
        <w:t xml:space="preserve">4 </w:t>
      </w:r>
      <w:r w:rsidR="00C96324">
        <w:rPr>
          <w:rFonts w:cs="Times New Roman"/>
          <w:szCs w:val="24"/>
        </w:rPr>
        <w:t>Docente em</w:t>
      </w:r>
      <w:r w:rsidR="002E4AF9">
        <w:rPr>
          <w:rFonts w:cs="Times New Roman"/>
          <w:szCs w:val="24"/>
        </w:rPr>
        <w:t xml:space="preserve"> Centro Universitário Maurício de Nassau de Juazeiro do Norte – UNINASSAU, Juazeiro do Norte, Ceará, Brasil.</w:t>
      </w:r>
    </w:p>
    <w:p w14:paraId="1ADA0CF8" w14:textId="77777777" w:rsidR="00C96324" w:rsidRPr="002E4AF9" w:rsidRDefault="00C96324" w:rsidP="002E4AF9">
      <w:pPr>
        <w:tabs>
          <w:tab w:val="center" w:pos="4535"/>
        </w:tabs>
        <w:rPr>
          <w:rFonts w:cs="Times New Roman"/>
          <w:szCs w:val="24"/>
        </w:rPr>
      </w:pPr>
    </w:p>
    <w:p w14:paraId="3A303DFE" w14:textId="77777777" w:rsidR="007072DB" w:rsidRDefault="007072DB" w:rsidP="00727215">
      <w:pPr>
        <w:tabs>
          <w:tab w:val="center" w:pos="4535"/>
        </w:tabs>
        <w:rPr>
          <w:rFonts w:cs="Times New Roman"/>
          <w:szCs w:val="24"/>
        </w:rPr>
      </w:pPr>
      <w:r w:rsidRPr="00865D23">
        <w:rPr>
          <w:rFonts w:cs="Times New Roman"/>
          <w:b/>
          <w:szCs w:val="24"/>
        </w:rPr>
        <w:t xml:space="preserve">Eixo Temático: </w:t>
      </w:r>
      <w:r w:rsidR="002E4AF9">
        <w:rPr>
          <w:rFonts w:cs="Times New Roman"/>
          <w:szCs w:val="24"/>
        </w:rPr>
        <w:t>Eixo Transversal</w:t>
      </w:r>
    </w:p>
    <w:p w14:paraId="67C70014" w14:textId="77777777" w:rsidR="00C96324" w:rsidRPr="002E4AF9" w:rsidRDefault="00C96324" w:rsidP="00727215">
      <w:pPr>
        <w:tabs>
          <w:tab w:val="center" w:pos="4535"/>
        </w:tabs>
        <w:rPr>
          <w:rFonts w:cs="Times New Roman"/>
          <w:szCs w:val="24"/>
        </w:rPr>
      </w:pPr>
    </w:p>
    <w:p w14:paraId="585AF20E" w14:textId="476C9231" w:rsidR="00865D23" w:rsidRDefault="00865D23" w:rsidP="00727215">
      <w:pPr>
        <w:tabs>
          <w:tab w:val="center" w:pos="4535"/>
        </w:tabs>
        <w:rPr>
          <w:rFonts w:cs="Times New Roman"/>
          <w:szCs w:val="24"/>
        </w:rPr>
      </w:pPr>
      <w:r w:rsidRPr="00865D23">
        <w:rPr>
          <w:rFonts w:cs="Times New Roman"/>
          <w:b/>
          <w:szCs w:val="24"/>
        </w:rPr>
        <w:t>E-mail do Autor Principal:</w:t>
      </w:r>
      <w:r>
        <w:rPr>
          <w:rFonts w:cs="Times New Roman"/>
          <w:szCs w:val="24"/>
        </w:rPr>
        <w:t xml:space="preserve"> </w:t>
      </w:r>
      <w:hyperlink r:id="rId7" w:history="1">
        <w:r w:rsidR="006143CE" w:rsidRPr="00172169">
          <w:rPr>
            <w:rStyle w:val="Hyperlink"/>
            <w:rFonts w:cs="Times New Roman"/>
            <w:szCs w:val="24"/>
          </w:rPr>
          <w:t>rmoanny@gmail.com</w:t>
        </w:r>
      </w:hyperlink>
      <w:r>
        <w:rPr>
          <w:rFonts w:cs="Times New Roman"/>
          <w:szCs w:val="24"/>
        </w:rPr>
        <w:t xml:space="preserve"> </w:t>
      </w:r>
    </w:p>
    <w:p w14:paraId="3404E76A" w14:textId="77777777" w:rsidR="00C96324" w:rsidRDefault="00C96324" w:rsidP="00727215">
      <w:pPr>
        <w:tabs>
          <w:tab w:val="center" w:pos="4535"/>
        </w:tabs>
        <w:rPr>
          <w:rFonts w:cs="Times New Roman"/>
          <w:szCs w:val="24"/>
        </w:rPr>
      </w:pPr>
    </w:p>
    <w:p w14:paraId="27F1909E" w14:textId="1E0C2309" w:rsidR="002E4AF9" w:rsidRPr="00750461" w:rsidRDefault="00865D23" w:rsidP="002E4AF9">
      <w:r w:rsidRPr="002E4AF9">
        <w:rPr>
          <w:b/>
        </w:rPr>
        <w:t>Introdução:</w:t>
      </w:r>
      <w:r w:rsidRPr="002E4AF9">
        <w:t xml:space="preserve"> </w:t>
      </w:r>
      <w:r w:rsidR="003E3822">
        <w:rPr>
          <w:highlight w:val="white"/>
        </w:rPr>
        <w:t>A gestação deve ser para muitas mulheres o período de maio</w:t>
      </w:r>
      <w:r w:rsidR="005A58B2">
        <w:rPr>
          <w:highlight w:val="white"/>
        </w:rPr>
        <w:t>r</w:t>
      </w:r>
      <w:r w:rsidR="003E3822">
        <w:rPr>
          <w:highlight w:val="white"/>
        </w:rPr>
        <w:t xml:space="preserve"> felicidade, realização</w:t>
      </w:r>
      <w:r w:rsidR="004E7CAF">
        <w:rPr>
          <w:highlight w:val="white"/>
        </w:rPr>
        <w:t>, bem-estar</w:t>
      </w:r>
      <w:r w:rsidR="003E3822">
        <w:rPr>
          <w:highlight w:val="white"/>
        </w:rPr>
        <w:t xml:space="preserve"> e satisfação já experimentados.</w:t>
      </w:r>
      <w:r w:rsidR="00094590">
        <w:rPr>
          <w:highlight w:val="white"/>
        </w:rPr>
        <w:t xml:space="preserve"> </w:t>
      </w:r>
      <w:r w:rsidR="005A58B2">
        <w:rPr>
          <w:highlight w:val="white"/>
        </w:rPr>
        <w:t>Por conta disso</w:t>
      </w:r>
      <w:r w:rsidR="00094590">
        <w:rPr>
          <w:highlight w:val="white"/>
        </w:rPr>
        <w:t xml:space="preserve">, </w:t>
      </w:r>
      <w:r w:rsidR="004E7CAF">
        <w:rPr>
          <w:highlight w:val="white"/>
        </w:rPr>
        <w:t xml:space="preserve">a gravidez causa </w:t>
      </w:r>
      <w:r w:rsidR="005A58B2">
        <w:rPr>
          <w:highlight w:val="white"/>
        </w:rPr>
        <w:t xml:space="preserve">uma expectativa </w:t>
      </w:r>
      <w:r w:rsidR="004E7CAF">
        <w:rPr>
          <w:highlight w:val="white"/>
        </w:rPr>
        <w:t>muit</w:t>
      </w:r>
      <w:r w:rsidR="005A58B2">
        <w:rPr>
          <w:highlight w:val="white"/>
        </w:rPr>
        <w:t>o boa</w:t>
      </w:r>
      <w:r w:rsidR="004E7CAF">
        <w:rPr>
          <w:highlight w:val="white"/>
        </w:rPr>
        <w:t xml:space="preserve"> nas gestantes, </w:t>
      </w:r>
      <w:r w:rsidR="006143CE">
        <w:rPr>
          <w:highlight w:val="white"/>
        </w:rPr>
        <w:t>mas</w:t>
      </w:r>
      <w:r w:rsidR="004E7CAF">
        <w:rPr>
          <w:highlight w:val="white"/>
        </w:rPr>
        <w:t xml:space="preserve"> </w:t>
      </w:r>
      <w:r w:rsidR="00094590">
        <w:rPr>
          <w:highlight w:val="white"/>
        </w:rPr>
        <w:t xml:space="preserve">diversas situações podem </w:t>
      </w:r>
      <w:r w:rsidR="006143CE">
        <w:rPr>
          <w:highlight w:val="white"/>
        </w:rPr>
        <w:t xml:space="preserve">interromper o êxtase dessas mulheres </w:t>
      </w:r>
      <w:r w:rsidR="005A58B2">
        <w:rPr>
          <w:highlight w:val="white"/>
        </w:rPr>
        <w:t>a</w:t>
      </w:r>
      <w:r w:rsidR="00094590">
        <w:rPr>
          <w:highlight w:val="white"/>
        </w:rPr>
        <w:t xml:space="preserve"> qualquer moment</w:t>
      </w:r>
      <w:r w:rsidR="006143CE">
        <w:rPr>
          <w:highlight w:val="white"/>
        </w:rPr>
        <w:t>o d</w:t>
      </w:r>
      <w:r w:rsidR="002C3881">
        <w:rPr>
          <w:highlight w:val="white"/>
        </w:rPr>
        <w:t>a</w:t>
      </w:r>
      <w:r w:rsidR="006143CE">
        <w:rPr>
          <w:highlight w:val="white"/>
        </w:rPr>
        <w:t xml:space="preserve"> gestação</w:t>
      </w:r>
      <w:r w:rsidR="004E7CAF">
        <w:rPr>
          <w:highlight w:val="white"/>
        </w:rPr>
        <w:t xml:space="preserve">. </w:t>
      </w:r>
      <w:r w:rsidR="002C3881">
        <w:rPr>
          <w:highlight w:val="white"/>
        </w:rPr>
        <w:t>Então, o</w:t>
      </w:r>
      <w:r w:rsidR="00AA21FD">
        <w:rPr>
          <w:highlight w:val="white"/>
        </w:rPr>
        <w:t xml:space="preserve"> presente estudo aborda</w:t>
      </w:r>
      <w:r w:rsidR="004E7CAF">
        <w:rPr>
          <w:highlight w:val="white"/>
        </w:rPr>
        <w:t xml:space="preserve"> </w:t>
      </w:r>
      <w:r w:rsidR="006143CE">
        <w:rPr>
          <w:highlight w:val="white"/>
        </w:rPr>
        <w:t>a ansiedade presente nas gestantes</w:t>
      </w:r>
      <w:r w:rsidR="00BD041B">
        <w:rPr>
          <w:highlight w:val="white"/>
        </w:rPr>
        <w:t xml:space="preserve"> e como o apoio da equipe de enfermagem no pré-natal pode auxiliar no manejo d</w:t>
      </w:r>
      <w:r w:rsidR="005A58B2">
        <w:rPr>
          <w:highlight w:val="white"/>
        </w:rPr>
        <w:t>esse sentimento</w:t>
      </w:r>
      <w:r w:rsidR="002E4AF9" w:rsidRPr="002E4AF9">
        <w:rPr>
          <w:highlight w:val="white"/>
        </w:rPr>
        <w:t>.</w:t>
      </w:r>
      <w:r w:rsidR="00BD041B">
        <w:t xml:space="preserve"> </w:t>
      </w:r>
      <w:r w:rsidRPr="002E4AF9">
        <w:rPr>
          <w:b/>
        </w:rPr>
        <w:t>Objetivo</w:t>
      </w:r>
      <w:r w:rsidR="005E5AB3" w:rsidRPr="002E4AF9">
        <w:t>:</w:t>
      </w:r>
      <w:r w:rsidR="005A58B2">
        <w:t xml:space="preserve"> Enfatizar</w:t>
      </w:r>
      <w:r w:rsidR="00BD041B">
        <w:t xml:space="preserve"> a importância do pré-natal para controle de ansiedade nas gestantes</w:t>
      </w:r>
      <w:r w:rsidR="002E4AF9" w:rsidRPr="00AA21FD">
        <w:t>.</w:t>
      </w:r>
      <w:r w:rsidR="002E4AF9" w:rsidRPr="002E4AF9">
        <w:rPr>
          <w:b/>
        </w:rPr>
        <w:t xml:space="preserve"> </w:t>
      </w:r>
      <w:r w:rsidRPr="002E4AF9">
        <w:rPr>
          <w:b/>
        </w:rPr>
        <w:t>Metodologia:</w:t>
      </w:r>
      <w:r w:rsidRPr="002E4AF9">
        <w:t xml:space="preserve"> </w:t>
      </w:r>
      <w:r w:rsidR="002E4AF9" w:rsidRPr="002E4AF9">
        <w:rPr>
          <w:highlight w:val="white"/>
        </w:rPr>
        <w:t xml:space="preserve">Trata-se de uma revisão integrativa da literatura, qualitativa, realizada em </w:t>
      </w:r>
      <w:r w:rsidR="00F61B10">
        <w:rPr>
          <w:highlight w:val="white"/>
        </w:rPr>
        <w:t>março</w:t>
      </w:r>
      <w:r w:rsidR="002E4AF9" w:rsidRPr="002E4AF9">
        <w:rPr>
          <w:highlight w:val="white"/>
        </w:rPr>
        <w:t xml:space="preserve"> de 202</w:t>
      </w:r>
      <w:r w:rsidR="00F61B10">
        <w:rPr>
          <w:highlight w:val="white"/>
        </w:rPr>
        <w:t>3</w:t>
      </w:r>
      <w:r w:rsidR="002E4AF9" w:rsidRPr="002E4AF9">
        <w:rPr>
          <w:highlight w:val="white"/>
        </w:rPr>
        <w:t xml:space="preserve">, nas bases de dados: Literatura Latino-Americana e do Caribe em Ciências da Saúde e </w:t>
      </w:r>
      <w:r w:rsidR="00F61B10">
        <w:rPr>
          <w:highlight w:val="white"/>
        </w:rPr>
        <w:t>MEDLINE</w:t>
      </w:r>
      <w:r w:rsidR="002E4AF9" w:rsidRPr="002E4AF9">
        <w:rPr>
          <w:highlight w:val="white"/>
        </w:rPr>
        <w:t xml:space="preserve"> inseridas dentro da Biblioteca Virtual em Saúde e utilizando os descritores: “</w:t>
      </w:r>
      <w:r w:rsidR="006143CE">
        <w:rPr>
          <w:highlight w:val="white"/>
        </w:rPr>
        <w:t>Ansiedade</w:t>
      </w:r>
      <w:r w:rsidR="002E4AF9" w:rsidRPr="002E4AF9">
        <w:rPr>
          <w:highlight w:val="white"/>
        </w:rPr>
        <w:t>”</w:t>
      </w:r>
      <w:r w:rsidR="000655F1">
        <w:rPr>
          <w:highlight w:val="white"/>
        </w:rPr>
        <w:t xml:space="preserve"> e</w:t>
      </w:r>
      <w:r w:rsidR="002E4AF9" w:rsidRPr="002E4AF9">
        <w:rPr>
          <w:highlight w:val="white"/>
        </w:rPr>
        <w:t xml:space="preserve"> “</w:t>
      </w:r>
      <w:r w:rsidR="006143CE">
        <w:rPr>
          <w:highlight w:val="white"/>
        </w:rPr>
        <w:t>Gravidez</w:t>
      </w:r>
      <w:r w:rsidR="002E4AF9" w:rsidRPr="002E4AF9">
        <w:rPr>
          <w:highlight w:val="white"/>
        </w:rPr>
        <w:t>” com o uso do operador booleano AND. Obedecendo-se os critérios de inclusão: artigos completos, em português, publicados nos últimos 5 anos, e de exclusão, artigos pagos e os que não correspondem ao objetivo do estudo.</w:t>
      </w:r>
      <w:r w:rsidRPr="002E4AF9">
        <w:t xml:space="preserve"> </w:t>
      </w:r>
      <w:r w:rsidRPr="002E4AF9">
        <w:rPr>
          <w:b/>
        </w:rPr>
        <w:t>Resultados e Discussão:</w:t>
      </w:r>
      <w:r w:rsidRPr="002E4AF9">
        <w:t xml:space="preserve"> </w:t>
      </w:r>
      <w:r w:rsidR="002E4AF9" w:rsidRPr="002E4AF9">
        <w:rPr>
          <w:highlight w:val="white"/>
        </w:rPr>
        <w:t xml:space="preserve">Foram encontrados </w:t>
      </w:r>
      <w:r w:rsidR="002C3881">
        <w:rPr>
          <w:highlight w:val="white"/>
        </w:rPr>
        <w:t>51</w:t>
      </w:r>
      <w:r w:rsidR="002E4AF9" w:rsidRPr="002E4AF9">
        <w:rPr>
          <w:highlight w:val="white"/>
        </w:rPr>
        <w:t xml:space="preserve"> artigos, que ao realizar a aplicação dos critérios de inclusão, 5 foram selecionados para a composição da revisão.</w:t>
      </w:r>
      <w:bookmarkStart w:id="0" w:name="_Hlk129293744"/>
      <w:r w:rsidR="005A58B2">
        <w:rPr>
          <w:highlight w:val="white"/>
        </w:rPr>
        <w:t xml:space="preserve"> </w:t>
      </w:r>
      <w:r w:rsidR="00BD041B">
        <w:rPr>
          <w:highlight w:val="white"/>
        </w:rPr>
        <w:t>Portanto</w:t>
      </w:r>
      <w:bookmarkEnd w:id="0"/>
      <w:r w:rsidR="00BD041B">
        <w:rPr>
          <w:highlight w:val="white"/>
        </w:rPr>
        <w:t xml:space="preserve">, </w:t>
      </w:r>
      <w:r w:rsidR="00863DC4">
        <w:rPr>
          <w:highlight w:val="white"/>
        </w:rPr>
        <w:t xml:space="preserve">a assistência a mulher no pré-natal atua de forma integral e individualizada </w:t>
      </w:r>
      <w:r w:rsidR="00BD041B">
        <w:rPr>
          <w:highlight w:val="white"/>
        </w:rPr>
        <w:t xml:space="preserve">entre </w:t>
      </w:r>
      <w:r w:rsidR="00863DC4" w:rsidRPr="00863DC4">
        <w:rPr>
          <w:highlight w:val="white"/>
        </w:rPr>
        <w:t>a prevenção, a promoção da saúde e o tratamento dos problemas que possam ocorrer durante o período gestacional e após o parto</w:t>
      </w:r>
      <w:r w:rsidR="00863DC4">
        <w:t xml:space="preserve">. </w:t>
      </w:r>
      <w:r w:rsidR="005A58B2" w:rsidRPr="005A58B2">
        <w:t>A presença ativa das futuras mães nas consultas programadas faz com que seus anseios sejam cessados e suas dúvidas sejam sanadas.</w:t>
      </w:r>
      <w:r w:rsidR="00CF7CAB">
        <w:t xml:space="preserve"> A</w:t>
      </w:r>
      <w:r w:rsidR="008449B8">
        <w:t>lém disso</w:t>
      </w:r>
      <w:r w:rsidR="00CF7CAB">
        <w:t>, a escuta qualificada, o acolhimento</w:t>
      </w:r>
      <w:r w:rsidR="008449B8">
        <w:t xml:space="preserve"> e o cuidado humanizado que o profissional tem com a mulher é de suma importância.</w:t>
      </w:r>
      <w:r w:rsidR="005A58B2" w:rsidRPr="005A58B2">
        <w:rPr>
          <w:b/>
        </w:rPr>
        <w:t xml:space="preserve"> </w:t>
      </w:r>
      <w:r w:rsidRPr="002E4AF9">
        <w:rPr>
          <w:b/>
        </w:rPr>
        <w:t>Considerações Finais:</w:t>
      </w:r>
      <w:r w:rsidR="001416B4" w:rsidRPr="002E4AF9">
        <w:t xml:space="preserve"> </w:t>
      </w:r>
      <w:r w:rsidR="00C96324">
        <w:t xml:space="preserve">Por fim, a </w:t>
      </w:r>
      <w:r w:rsidR="00614376">
        <w:t xml:space="preserve">consulta de enfermagem </w:t>
      </w:r>
      <w:r w:rsidR="004A577C">
        <w:t xml:space="preserve">atua de forma ativa e direta no cuidado dessa gestante, tanto </w:t>
      </w:r>
      <w:r w:rsidR="00614376">
        <w:t xml:space="preserve">para o surgimento de dúvidas </w:t>
      </w:r>
      <w:r w:rsidR="004A577C">
        <w:t>quanto para</w:t>
      </w:r>
      <w:r w:rsidR="00614376">
        <w:t xml:space="preserve"> o esclarecimento</w:t>
      </w:r>
      <w:r w:rsidR="004A577C">
        <w:t xml:space="preserve"> dessas. O pré-natal é uma ferramenta</w:t>
      </w:r>
      <w:r w:rsidR="00614376">
        <w:t xml:space="preserve"> de grande auxílio </w:t>
      </w:r>
      <w:r w:rsidR="00863DC4">
        <w:t xml:space="preserve">para que haja redução de níveis de estresse, ansiedade e insegurança </w:t>
      </w:r>
      <w:r w:rsidR="004A577C">
        <w:t>nas mulheres</w:t>
      </w:r>
      <w:r w:rsidR="00863DC4">
        <w:t xml:space="preserve"> diante da geração de uma vida</w:t>
      </w:r>
      <w:r w:rsidR="00F01430">
        <w:t>, sem esquecer dos outros benefícios como prevenção de complicações durante a gestação</w:t>
      </w:r>
      <w:r w:rsidR="00863DC4">
        <w:t>.</w:t>
      </w:r>
      <w:r w:rsidR="00614376">
        <w:t xml:space="preserve"> </w:t>
      </w:r>
      <w:r w:rsidR="00863DC4">
        <w:t>Dessa maneira, quando há um enfoque maior na mãe antes do nascimento d</w:t>
      </w:r>
      <w:r w:rsidR="004A577C">
        <w:t>e uma criança</w:t>
      </w:r>
      <w:r w:rsidR="00863DC4">
        <w:t xml:space="preserve"> há uma melhora significativa no manejo de doenças psicossomáticas </w:t>
      </w:r>
      <w:r w:rsidR="004A577C">
        <w:t>antes</w:t>
      </w:r>
      <w:r w:rsidR="00863DC4">
        <w:t xml:space="preserve"> e </w:t>
      </w:r>
      <w:r w:rsidR="004A577C">
        <w:t>depois</w:t>
      </w:r>
      <w:r w:rsidR="00F01430">
        <w:t xml:space="preserve"> do</w:t>
      </w:r>
      <w:r w:rsidR="004A577C">
        <w:t xml:space="preserve"> </w:t>
      </w:r>
      <w:r w:rsidR="00863DC4">
        <w:t>parto</w:t>
      </w:r>
      <w:r w:rsidR="00F01430">
        <w:t>.</w:t>
      </w:r>
    </w:p>
    <w:p w14:paraId="7945CED8" w14:textId="77777777" w:rsidR="002E4AF9" w:rsidRDefault="002E4AF9" w:rsidP="002E4AF9">
      <w:pPr>
        <w:rPr>
          <w:color w:val="252424"/>
          <w:szCs w:val="24"/>
          <w:highlight w:val="white"/>
        </w:rPr>
      </w:pPr>
    </w:p>
    <w:p w14:paraId="061D1F52" w14:textId="41D96FD8" w:rsidR="00C96324" w:rsidRPr="00C96324" w:rsidRDefault="00865D23" w:rsidP="00C96324">
      <w:pPr>
        <w:rPr>
          <w:rFonts w:cs="Times New Roman"/>
          <w:color w:val="252424"/>
          <w:szCs w:val="24"/>
          <w:highlight w:val="white"/>
        </w:rPr>
      </w:pPr>
      <w:r>
        <w:rPr>
          <w:rFonts w:cs="Times New Roman"/>
          <w:b/>
          <w:szCs w:val="24"/>
        </w:rPr>
        <w:t>Palavras-</w:t>
      </w:r>
      <w:r w:rsidRPr="00865D23">
        <w:rPr>
          <w:rFonts w:cs="Times New Roman"/>
          <w:b/>
          <w:szCs w:val="24"/>
        </w:rPr>
        <w:t>chave:</w:t>
      </w:r>
      <w:r>
        <w:rPr>
          <w:rFonts w:cs="Times New Roman"/>
          <w:szCs w:val="24"/>
        </w:rPr>
        <w:t xml:space="preserve"> </w:t>
      </w:r>
      <w:r w:rsidR="00094590">
        <w:rPr>
          <w:rFonts w:cs="Times New Roman"/>
          <w:color w:val="252424"/>
          <w:szCs w:val="24"/>
          <w:highlight w:val="white"/>
        </w:rPr>
        <w:t>Gravidez de alto risco</w:t>
      </w:r>
      <w:r w:rsidR="00C96324" w:rsidRPr="00C96324">
        <w:rPr>
          <w:rFonts w:cs="Times New Roman"/>
          <w:color w:val="252424"/>
          <w:szCs w:val="24"/>
          <w:highlight w:val="white"/>
        </w:rPr>
        <w:t xml:space="preserve">; </w:t>
      </w:r>
      <w:r w:rsidR="00094590">
        <w:rPr>
          <w:rFonts w:cs="Times New Roman"/>
          <w:color w:val="252424"/>
          <w:szCs w:val="24"/>
          <w:highlight w:val="white"/>
        </w:rPr>
        <w:t>Ansiedade</w:t>
      </w:r>
      <w:r w:rsidR="00C96324" w:rsidRPr="00C96324">
        <w:rPr>
          <w:rFonts w:cs="Times New Roman"/>
          <w:color w:val="252424"/>
          <w:szCs w:val="24"/>
          <w:highlight w:val="white"/>
        </w:rPr>
        <w:t xml:space="preserve">; </w:t>
      </w:r>
      <w:r w:rsidR="00863DC4">
        <w:rPr>
          <w:rFonts w:cs="Times New Roman"/>
          <w:color w:val="252424"/>
          <w:szCs w:val="24"/>
          <w:highlight w:val="white"/>
        </w:rPr>
        <w:t>Pré-natal</w:t>
      </w:r>
      <w:r w:rsidR="00094590">
        <w:rPr>
          <w:rFonts w:cs="Times New Roman"/>
          <w:color w:val="252424"/>
          <w:szCs w:val="24"/>
          <w:highlight w:val="white"/>
        </w:rPr>
        <w:t>.</w:t>
      </w:r>
    </w:p>
    <w:p w14:paraId="2647412A" w14:textId="77777777" w:rsidR="00C96324" w:rsidRDefault="00C96324" w:rsidP="00C96324">
      <w:pPr>
        <w:rPr>
          <w:color w:val="252424"/>
          <w:szCs w:val="24"/>
          <w:highlight w:val="white"/>
        </w:rPr>
      </w:pPr>
    </w:p>
    <w:p w14:paraId="169BC0D3" w14:textId="77777777" w:rsidR="00C96324" w:rsidRDefault="00C96324" w:rsidP="00C96324">
      <w:pPr>
        <w:rPr>
          <w:color w:val="252424"/>
          <w:szCs w:val="24"/>
          <w:highlight w:val="white"/>
        </w:rPr>
      </w:pPr>
    </w:p>
    <w:p w14:paraId="70412CF3" w14:textId="77777777" w:rsidR="00C96324" w:rsidRDefault="00C96324" w:rsidP="00C96324">
      <w:pPr>
        <w:rPr>
          <w:color w:val="252424"/>
          <w:szCs w:val="24"/>
          <w:highlight w:val="white"/>
        </w:rPr>
      </w:pPr>
    </w:p>
    <w:p w14:paraId="0F665F5D" w14:textId="77777777" w:rsidR="00C96324" w:rsidRDefault="00C96324" w:rsidP="00C96324">
      <w:pPr>
        <w:rPr>
          <w:color w:val="252424"/>
          <w:szCs w:val="24"/>
          <w:highlight w:val="white"/>
        </w:rPr>
      </w:pPr>
    </w:p>
    <w:p w14:paraId="65653AA4" w14:textId="77777777" w:rsidR="00C96324" w:rsidRDefault="00C96324" w:rsidP="00C96324">
      <w:pPr>
        <w:rPr>
          <w:color w:val="252424"/>
          <w:szCs w:val="24"/>
          <w:highlight w:val="white"/>
        </w:rPr>
      </w:pPr>
    </w:p>
    <w:p w14:paraId="778786D5" w14:textId="77777777" w:rsidR="00C96324" w:rsidRDefault="00C96324" w:rsidP="00C96324">
      <w:pPr>
        <w:rPr>
          <w:color w:val="252424"/>
          <w:szCs w:val="24"/>
          <w:highlight w:val="white"/>
        </w:rPr>
      </w:pPr>
    </w:p>
    <w:p w14:paraId="254C90BE" w14:textId="77777777" w:rsidR="002B2D17" w:rsidRDefault="001416B4" w:rsidP="00C9632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Referências</w:t>
      </w:r>
    </w:p>
    <w:p w14:paraId="05598A24" w14:textId="77777777" w:rsidR="001A7DEF" w:rsidRDefault="001A7DEF" w:rsidP="00727215">
      <w:pPr>
        <w:tabs>
          <w:tab w:val="center" w:pos="4535"/>
        </w:tabs>
        <w:rPr>
          <w:rFonts w:cs="Times New Roman"/>
          <w:szCs w:val="24"/>
        </w:rPr>
      </w:pPr>
    </w:p>
    <w:p w14:paraId="24392131" w14:textId="77777777" w:rsidR="00A45E34" w:rsidRDefault="00A45E34" w:rsidP="0074288E">
      <w:pPr>
        <w:jc w:val="left"/>
        <w:rPr>
          <w:color w:val="252424"/>
          <w:szCs w:val="24"/>
          <w:highlight w:val="white"/>
        </w:rPr>
      </w:pPr>
    </w:p>
    <w:p w14:paraId="616BC5B5" w14:textId="52A8D5A7" w:rsidR="00863DC4" w:rsidRDefault="00863DC4" w:rsidP="0074288E">
      <w:pPr>
        <w:jc w:val="left"/>
        <w:rPr>
          <w:rFonts w:cs="Times New Roman"/>
          <w:color w:val="212121"/>
          <w:shd w:val="clear" w:color="auto" w:fill="FFFFFF"/>
        </w:rPr>
      </w:pPr>
      <w:r w:rsidRPr="00863DC4">
        <w:rPr>
          <w:rFonts w:cs="Times New Roman"/>
          <w:color w:val="212121"/>
          <w:shd w:val="clear" w:color="auto" w:fill="FFFFFF"/>
        </w:rPr>
        <w:lastRenderedPageBreak/>
        <w:t xml:space="preserve">ATEM, Lou Muniz. Cuidados e atenção à saúde mental no </w:t>
      </w:r>
      <w:proofErr w:type="spellStart"/>
      <w:r w:rsidRPr="00863DC4">
        <w:rPr>
          <w:rFonts w:cs="Times New Roman"/>
          <w:color w:val="212121"/>
          <w:shd w:val="clear" w:color="auto" w:fill="FFFFFF"/>
        </w:rPr>
        <w:t>pré</w:t>
      </w:r>
      <w:proofErr w:type="spellEnd"/>
      <w:r w:rsidRPr="00863DC4">
        <w:rPr>
          <w:rFonts w:cs="Times New Roman"/>
          <w:color w:val="212121"/>
          <w:shd w:val="clear" w:color="auto" w:fill="FFFFFF"/>
        </w:rPr>
        <w:t xml:space="preserve"> e pós-parto: representações de mães acerca da maternidade em UBS de São Paulo. 2022.</w:t>
      </w:r>
    </w:p>
    <w:p w14:paraId="32194927" w14:textId="77777777" w:rsidR="008449B8" w:rsidRDefault="008449B8" w:rsidP="0074288E">
      <w:pPr>
        <w:jc w:val="left"/>
        <w:rPr>
          <w:rFonts w:cs="Times New Roman"/>
          <w:color w:val="212121"/>
          <w:shd w:val="clear" w:color="auto" w:fill="FFFFFF"/>
        </w:rPr>
      </w:pPr>
    </w:p>
    <w:p w14:paraId="315B5AA4" w14:textId="010D41E3" w:rsidR="005B3C5E" w:rsidRDefault="005B3C5E" w:rsidP="0074288E">
      <w:pPr>
        <w:jc w:val="left"/>
        <w:rPr>
          <w:rFonts w:cs="Times New Roman"/>
          <w:color w:val="212121"/>
          <w:shd w:val="clear" w:color="auto" w:fill="FFFFFF"/>
        </w:rPr>
      </w:pPr>
      <w:r w:rsidRPr="005B3C5E">
        <w:rPr>
          <w:rFonts w:cs="Times New Roman"/>
          <w:color w:val="212121"/>
          <w:shd w:val="clear" w:color="auto" w:fill="FFFFFF"/>
        </w:rPr>
        <w:t xml:space="preserve">CHEMELLO, Mariana </w:t>
      </w:r>
      <w:proofErr w:type="spellStart"/>
      <w:r w:rsidRPr="005B3C5E">
        <w:rPr>
          <w:rFonts w:cs="Times New Roman"/>
          <w:color w:val="212121"/>
          <w:shd w:val="clear" w:color="auto" w:fill="FFFFFF"/>
        </w:rPr>
        <w:t>Reichelt</w:t>
      </w:r>
      <w:proofErr w:type="spellEnd"/>
      <w:r w:rsidRPr="005B3C5E">
        <w:rPr>
          <w:rFonts w:cs="Times New Roman"/>
          <w:color w:val="212121"/>
          <w:shd w:val="clear" w:color="auto" w:fill="FFFFFF"/>
        </w:rPr>
        <w:t xml:space="preserve">; LEVANDOWSKI, Daniela </w:t>
      </w:r>
      <w:proofErr w:type="spellStart"/>
      <w:r w:rsidRPr="005B3C5E">
        <w:rPr>
          <w:rFonts w:cs="Times New Roman"/>
          <w:color w:val="212121"/>
          <w:shd w:val="clear" w:color="auto" w:fill="FFFFFF"/>
        </w:rPr>
        <w:t>Centenaro</w:t>
      </w:r>
      <w:proofErr w:type="spellEnd"/>
      <w:r w:rsidRPr="005B3C5E">
        <w:rPr>
          <w:rFonts w:cs="Times New Roman"/>
          <w:color w:val="212121"/>
          <w:shd w:val="clear" w:color="auto" w:fill="FFFFFF"/>
        </w:rPr>
        <w:t xml:space="preserve">; DONELLI, </w:t>
      </w:r>
      <w:proofErr w:type="spellStart"/>
      <w:r w:rsidRPr="005B3C5E">
        <w:rPr>
          <w:rFonts w:cs="Times New Roman"/>
          <w:color w:val="212121"/>
          <w:shd w:val="clear" w:color="auto" w:fill="FFFFFF"/>
        </w:rPr>
        <w:t>Tagma</w:t>
      </w:r>
      <w:proofErr w:type="spellEnd"/>
      <w:r w:rsidRPr="005B3C5E">
        <w:rPr>
          <w:rFonts w:cs="Times New Roman"/>
          <w:color w:val="212121"/>
          <w:shd w:val="clear" w:color="auto" w:fill="FFFFFF"/>
        </w:rPr>
        <w:t xml:space="preserve"> Marina Schneider. Ansiedade materna e relação mãe-bebê: um estudo qualitativo.</w:t>
      </w:r>
      <w:r w:rsidRPr="005B3C5E">
        <w:rPr>
          <w:rFonts w:cs="Times New Roman"/>
          <w:b/>
          <w:bCs/>
          <w:color w:val="212121"/>
          <w:shd w:val="clear" w:color="auto" w:fill="FFFFFF"/>
        </w:rPr>
        <w:t xml:space="preserve"> Rev. </w:t>
      </w:r>
      <w:proofErr w:type="gramStart"/>
      <w:r w:rsidRPr="005B3C5E">
        <w:rPr>
          <w:rFonts w:cs="Times New Roman"/>
          <w:b/>
          <w:bCs/>
          <w:color w:val="212121"/>
          <w:shd w:val="clear" w:color="auto" w:fill="FFFFFF"/>
        </w:rPr>
        <w:t>SPAGESP</w:t>
      </w:r>
      <w:r w:rsidRPr="005B3C5E">
        <w:rPr>
          <w:rFonts w:cs="Times New Roman"/>
          <w:color w:val="212121"/>
          <w:shd w:val="clear" w:color="auto" w:fill="FFFFFF"/>
        </w:rPr>
        <w:t>,  Ribeirão</w:t>
      </w:r>
      <w:proofErr w:type="gramEnd"/>
      <w:r w:rsidRPr="005B3C5E">
        <w:rPr>
          <w:rFonts w:cs="Times New Roman"/>
          <w:color w:val="212121"/>
          <w:shd w:val="clear" w:color="auto" w:fill="FFFFFF"/>
        </w:rPr>
        <w:t xml:space="preserve"> Preto ,  v. 22, n. 1, p. 39-53, jun.  2021</w:t>
      </w:r>
      <w:r w:rsidR="005A58B2">
        <w:rPr>
          <w:rFonts w:cs="Times New Roman"/>
          <w:color w:val="212121"/>
          <w:shd w:val="clear" w:color="auto" w:fill="FFFFFF"/>
        </w:rPr>
        <w:t>.</w:t>
      </w:r>
    </w:p>
    <w:p w14:paraId="2B911FD0" w14:textId="797E2BDA" w:rsidR="005A58B2" w:rsidRDefault="005A58B2" w:rsidP="0074288E">
      <w:pPr>
        <w:jc w:val="left"/>
        <w:rPr>
          <w:rFonts w:cs="Times New Roman"/>
          <w:color w:val="212121"/>
          <w:shd w:val="clear" w:color="auto" w:fill="FFFFFF"/>
        </w:rPr>
      </w:pPr>
    </w:p>
    <w:p w14:paraId="78653A5C" w14:textId="6B5E99A5" w:rsidR="005A58B2" w:rsidRDefault="005A58B2" w:rsidP="0074288E">
      <w:pPr>
        <w:jc w:val="left"/>
        <w:rPr>
          <w:rFonts w:cs="Times New Roman"/>
          <w:color w:val="212121"/>
          <w:shd w:val="clear" w:color="auto" w:fill="FFFFFF"/>
        </w:rPr>
      </w:pPr>
      <w:r w:rsidRPr="005A58B2">
        <w:rPr>
          <w:rFonts w:cs="Times New Roman"/>
          <w:color w:val="212121"/>
          <w:shd w:val="clear" w:color="auto" w:fill="FFFFFF"/>
        </w:rPr>
        <w:t xml:space="preserve">DA SILVA, </w:t>
      </w:r>
      <w:proofErr w:type="spellStart"/>
      <w:r w:rsidRPr="005A58B2">
        <w:rPr>
          <w:rFonts w:cs="Times New Roman"/>
          <w:color w:val="212121"/>
          <w:shd w:val="clear" w:color="auto" w:fill="FFFFFF"/>
        </w:rPr>
        <w:t>Gemima</w:t>
      </w:r>
      <w:proofErr w:type="spellEnd"/>
      <w:r w:rsidRPr="005A58B2">
        <w:rPr>
          <w:rFonts w:cs="Times New Roman"/>
          <w:color w:val="212121"/>
          <w:shd w:val="clear" w:color="auto" w:fill="FFFFFF"/>
        </w:rPr>
        <w:t xml:space="preserve"> Farias Pessoa et al. Risco de depressão e ansiedade em gestantes na atenção primária. </w:t>
      </w:r>
      <w:proofErr w:type="spellStart"/>
      <w:r w:rsidRPr="005A58B2">
        <w:rPr>
          <w:rFonts w:cs="Times New Roman"/>
          <w:b/>
          <w:bCs/>
          <w:color w:val="212121"/>
          <w:shd w:val="clear" w:color="auto" w:fill="FFFFFF"/>
        </w:rPr>
        <w:t>Nursing</w:t>
      </w:r>
      <w:proofErr w:type="spellEnd"/>
      <w:r w:rsidRPr="005A58B2">
        <w:rPr>
          <w:rFonts w:cs="Times New Roman"/>
          <w:b/>
          <w:bCs/>
          <w:color w:val="212121"/>
          <w:shd w:val="clear" w:color="auto" w:fill="FFFFFF"/>
        </w:rPr>
        <w:t xml:space="preserve"> (São Paulo)</w:t>
      </w:r>
      <w:r w:rsidRPr="005A58B2">
        <w:rPr>
          <w:rFonts w:cs="Times New Roman"/>
          <w:color w:val="212121"/>
          <w:shd w:val="clear" w:color="auto" w:fill="FFFFFF"/>
        </w:rPr>
        <w:t>, v. 23, n. 271, p. 4961-4970, 2020.</w:t>
      </w:r>
    </w:p>
    <w:p w14:paraId="16D821C8" w14:textId="7C94AE86" w:rsidR="005A58B2" w:rsidRDefault="005A58B2" w:rsidP="0074288E">
      <w:pPr>
        <w:jc w:val="left"/>
        <w:rPr>
          <w:rFonts w:cs="Times New Roman"/>
          <w:color w:val="212121"/>
          <w:shd w:val="clear" w:color="auto" w:fill="FFFFFF"/>
        </w:rPr>
      </w:pPr>
    </w:p>
    <w:p w14:paraId="6EF845B6" w14:textId="6F634F7D" w:rsidR="005A58B2" w:rsidRDefault="005A58B2" w:rsidP="0074288E">
      <w:pPr>
        <w:jc w:val="left"/>
        <w:rPr>
          <w:rFonts w:cs="Times New Roman"/>
          <w:color w:val="212121"/>
          <w:shd w:val="clear" w:color="auto" w:fill="FFFFFF"/>
        </w:rPr>
      </w:pPr>
      <w:r w:rsidRPr="005A58B2">
        <w:rPr>
          <w:rFonts w:cs="Times New Roman"/>
          <w:color w:val="212121"/>
          <w:shd w:val="clear" w:color="auto" w:fill="FFFFFF"/>
        </w:rPr>
        <w:t>DE CARVALHO, Laís Lage et al. Aspectos psicossociais da gestação de alto risco: análise de mulheres grávidas hospitalizadas. </w:t>
      </w:r>
      <w:r w:rsidRPr="005A58B2">
        <w:rPr>
          <w:rFonts w:cs="Times New Roman"/>
          <w:b/>
          <w:bCs/>
          <w:color w:val="212121"/>
          <w:shd w:val="clear" w:color="auto" w:fill="FFFFFF"/>
        </w:rPr>
        <w:t>Psico</w:t>
      </w:r>
      <w:r w:rsidRPr="005A58B2">
        <w:rPr>
          <w:rFonts w:cs="Times New Roman"/>
          <w:color w:val="212121"/>
          <w:shd w:val="clear" w:color="auto" w:fill="FFFFFF"/>
        </w:rPr>
        <w:t>, v. 52, n. 4, p. e36341-e36341, 2021.</w:t>
      </w:r>
    </w:p>
    <w:p w14:paraId="26CAB9F2" w14:textId="77777777" w:rsidR="004A577C" w:rsidRDefault="004A577C" w:rsidP="0074288E">
      <w:pPr>
        <w:jc w:val="left"/>
        <w:rPr>
          <w:rFonts w:cs="Times New Roman"/>
          <w:color w:val="212121"/>
          <w:shd w:val="clear" w:color="auto" w:fill="FFFFFF"/>
        </w:rPr>
      </w:pPr>
    </w:p>
    <w:p w14:paraId="0A3BE85A" w14:textId="4A4C4EC8" w:rsidR="00614376" w:rsidRDefault="00614376" w:rsidP="0074288E">
      <w:pPr>
        <w:jc w:val="left"/>
        <w:rPr>
          <w:rFonts w:cs="Times New Roman"/>
          <w:color w:val="212121"/>
          <w:shd w:val="clear" w:color="auto" w:fill="FFFFFF"/>
        </w:rPr>
      </w:pPr>
      <w:r w:rsidRPr="00614376">
        <w:rPr>
          <w:rFonts w:cs="Times New Roman"/>
          <w:color w:val="212121"/>
          <w:shd w:val="clear" w:color="auto" w:fill="FFFFFF"/>
        </w:rPr>
        <w:t xml:space="preserve">TRIGUEIRO, Tatiane </w:t>
      </w:r>
      <w:proofErr w:type="spellStart"/>
      <w:r w:rsidRPr="00614376">
        <w:rPr>
          <w:rFonts w:cs="Times New Roman"/>
          <w:color w:val="212121"/>
          <w:shd w:val="clear" w:color="auto" w:fill="FFFFFF"/>
        </w:rPr>
        <w:t>Herreira</w:t>
      </w:r>
      <w:proofErr w:type="spellEnd"/>
      <w:r w:rsidRPr="00614376">
        <w:rPr>
          <w:rFonts w:cs="Times New Roman"/>
          <w:color w:val="212121"/>
          <w:shd w:val="clear" w:color="auto" w:fill="FFFFFF"/>
        </w:rPr>
        <w:t xml:space="preserve"> et al. Experiência de gestantes na consulta de Enfermagem com a construção do plano de parto. </w:t>
      </w:r>
      <w:r w:rsidRPr="00614376">
        <w:rPr>
          <w:rFonts w:cs="Times New Roman"/>
          <w:b/>
          <w:bCs/>
          <w:color w:val="212121"/>
          <w:shd w:val="clear" w:color="auto" w:fill="FFFFFF"/>
        </w:rPr>
        <w:t>Escola Anna Nery</w:t>
      </w:r>
      <w:r w:rsidRPr="00614376">
        <w:rPr>
          <w:rFonts w:cs="Times New Roman"/>
          <w:color w:val="212121"/>
          <w:shd w:val="clear" w:color="auto" w:fill="FFFFFF"/>
        </w:rPr>
        <w:t>, v. 26, 2021.</w:t>
      </w:r>
    </w:p>
    <w:p w14:paraId="6C772EA3" w14:textId="77777777" w:rsidR="004A577C" w:rsidRDefault="004A577C" w:rsidP="0074288E">
      <w:pPr>
        <w:jc w:val="left"/>
        <w:rPr>
          <w:rFonts w:cs="Times New Roman"/>
          <w:color w:val="212121"/>
          <w:shd w:val="clear" w:color="auto" w:fill="FFFFFF"/>
        </w:rPr>
      </w:pPr>
    </w:p>
    <w:p w14:paraId="1C23A0AF" w14:textId="77777777" w:rsidR="000655F1" w:rsidRPr="00DE1D64" w:rsidRDefault="000655F1" w:rsidP="0074288E">
      <w:pPr>
        <w:jc w:val="left"/>
        <w:rPr>
          <w:rFonts w:cs="Times New Roman"/>
          <w:color w:val="212121"/>
          <w:shd w:val="clear" w:color="auto" w:fill="FFFFFF"/>
        </w:rPr>
      </w:pPr>
    </w:p>
    <w:p w14:paraId="397C017E" w14:textId="77777777" w:rsidR="00DE1D64" w:rsidRDefault="00DE1D64" w:rsidP="0074288E">
      <w:pPr>
        <w:jc w:val="left"/>
        <w:rPr>
          <w:color w:val="252424"/>
          <w:szCs w:val="24"/>
          <w:highlight w:val="white"/>
        </w:rPr>
      </w:pPr>
    </w:p>
    <w:p w14:paraId="4A062274" w14:textId="77777777" w:rsidR="00C96324" w:rsidRPr="002B2D17" w:rsidRDefault="00C96324" w:rsidP="0074288E">
      <w:pPr>
        <w:tabs>
          <w:tab w:val="center" w:pos="4535"/>
        </w:tabs>
        <w:jc w:val="left"/>
        <w:rPr>
          <w:rFonts w:cs="Times New Roman"/>
          <w:szCs w:val="24"/>
        </w:rPr>
      </w:pPr>
    </w:p>
    <w:sectPr w:rsidR="00C96324" w:rsidRPr="002B2D17" w:rsidSect="00C96324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BA90" w14:textId="77777777" w:rsidR="00F34054" w:rsidRDefault="00F34054" w:rsidP="007072DB">
      <w:r>
        <w:separator/>
      </w:r>
    </w:p>
  </w:endnote>
  <w:endnote w:type="continuationSeparator" w:id="0">
    <w:p w14:paraId="5480B21E" w14:textId="77777777" w:rsidR="00F34054" w:rsidRDefault="00F34054" w:rsidP="007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F3BC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24E2A27" wp14:editId="3BB4059E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DAFD" w14:textId="77777777" w:rsidR="00F34054" w:rsidRDefault="00F34054" w:rsidP="007072DB">
      <w:r>
        <w:separator/>
      </w:r>
    </w:p>
  </w:footnote>
  <w:footnote w:type="continuationSeparator" w:id="0">
    <w:p w14:paraId="5AEF2137" w14:textId="77777777" w:rsidR="00F34054" w:rsidRDefault="00F34054" w:rsidP="0070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01F2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584CAE" wp14:editId="2A82ADB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655F1"/>
    <w:rsid w:val="00077AAE"/>
    <w:rsid w:val="00094590"/>
    <w:rsid w:val="000C0452"/>
    <w:rsid w:val="001416B4"/>
    <w:rsid w:val="00194D1C"/>
    <w:rsid w:val="001A7DEF"/>
    <w:rsid w:val="002B2D17"/>
    <w:rsid w:val="002C3881"/>
    <w:rsid w:val="002E4AF9"/>
    <w:rsid w:val="00343536"/>
    <w:rsid w:val="003437B4"/>
    <w:rsid w:val="003C5EFB"/>
    <w:rsid w:val="003E3822"/>
    <w:rsid w:val="00404A47"/>
    <w:rsid w:val="004A577C"/>
    <w:rsid w:val="004E7CAF"/>
    <w:rsid w:val="005931C0"/>
    <w:rsid w:val="005A58B2"/>
    <w:rsid w:val="005B3C5E"/>
    <w:rsid w:val="005E5AB3"/>
    <w:rsid w:val="00614376"/>
    <w:rsid w:val="006143CE"/>
    <w:rsid w:val="00634C0F"/>
    <w:rsid w:val="007072DB"/>
    <w:rsid w:val="00727215"/>
    <w:rsid w:val="0074288E"/>
    <w:rsid w:val="00750461"/>
    <w:rsid w:val="007F38E0"/>
    <w:rsid w:val="008449B8"/>
    <w:rsid w:val="00863DC4"/>
    <w:rsid w:val="00865D23"/>
    <w:rsid w:val="00905488"/>
    <w:rsid w:val="00A45E34"/>
    <w:rsid w:val="00A57EB2"/>
    <w:rsid w:val="00AA21FD"/>
    <w:rsid w:val="00BD041B"/>
    <w:rsid w:val="00BF0661"/>
    <w:rsid w:val="00C201F6"/>
    <w:rsid w:val="00C96324"/>
    <w:rsid w:val="00CF7CAB"/>
    <w:rsid w:val="00D35E29"/>
    <w:rsid w:val="00D94943"/>
    <w:rsid w:val="00DE1D64"/>
    <w:rsid w:val="00DF6441"/>
    <w:rsid w:val="00EB5A90"/>
    <w:rsid w:val="00EF103C"/>
    <w:rsid w:val="00F01430"/>
    <w:rsid w:val="00F34054"/>
    <w:rsid w:val="00F57654"/>
    <w:rsid w:val="00F61B10"/>
    <w:rsid w:val="00F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907D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2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6324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14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034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75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oann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9C1B-91AC-46F4-B406-D89C41BB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Alan Maciel</cp:lastModifiedBy>
  <cp:revision>4</cp:revision>
  <dcterms:created xsi:type="dcterms:W3CDTF">2023-03-09T21:43:00Z</dcterms:created>
  <dcterms:modified xsi:type="dcterms:W3CDTF">2023-03-10T20:34:00Z</dcterms:modified>
</cp:coreProperties>
</file>