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70B50" w14:textId="28799A6D" w:rsidR="00A50480" w:rsidRDefault="00A50480" w:rsidP="007E401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A50480">
        <w:rPr>
          <w:b/>
          <w:sz w:val="24"/>
          <w:szCs w:val="24"/>
        </w:rPr>
        <w:t>EDUCAÇÃO AMBIENTAL E GESTÃO DE RESÍDUOS SÓLIDOS NO CONTEXTO ESCOLAR DA AMAZÔNIA: UM ESTUDO EM VISEU, PARÁ</w:t>
      </w:r>
    </w:p>
    <w:p w14:paraId="5C2614EC" w14:textId="77777777" w:rsidR="00A50480" w:rsidRDefault="00A50480" w:rsidP="007E401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17A2276E" w:rsidR="007830E4" w:rsidRDefault="00A50480" w:rsidP="007E401E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Robert Luan Borges Negrão</w:t>
      </w:r>
      <w:r w:rsidR="009C13EE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Débora Prissila Reis Sandim</w:t>
      </w:r>
      <w:r w:rsidR="009C13EE">
        <w:rPr>
          <w:sz w:val="24"/>
          <w:szCs w:val="24"/>
          <w:vertAlign w:val="superscript"/>
        </w:rPr>
        <w:t>2</w:t>
      </w:r>
      <w:r w:rsidR="004752B2">
        <w:rPr>
          <w:sz w:val="24"/>
          <w:szCs w:val="24"/>
        </w:rPr>
        <w:t xml:space="preserve">; Lucas Gomes Coroa </w:t>
      </w:r>
      <w:r w:rsidR="004752B2" w:rsidRPr="004752B2">
        <w:rPr>
          <w:sz w:val="24"/>
          <w:szCs w:val="24"/>
          <w:vertAlign w:val="superscript"/>
        </w:rPr>
        <w:t>3</w:t>
      </w:r>
      <w:r w:rsidR="004752B2">
        <w:rPr>
          <w:sz w:val="24"/>
          <w:szCs w:val="24"/>
        </w:rPr>
        <w:t>Eduarda Caroline Sacramento Oliveira</w:t>
      </w:r>
      <w:r w:rsidR="004752B2" w:rsidRPr="004752B2">
        <w:rPr>
          <w:sz w:val="24"/>
          <w:szCs w:val="24"/>
          <w:vertAlign w:val="superscript"/>
        </w:rPr>
        <w:t>4</w:t>
      </w:r>
      <w:r w:rsidR="004752B2">
        <w:rPr>
          <w:sz w:val="24"/>
          <w:szCs w:val="24"/>
        </w:rPr>
        <w:t>, Jorge Mateus Matos da Silva</w:t>
      </w:r>
      <w:r w:rsidR="004752B2" w:rsidRPr="004752B2">
        <w:rPr>
          <w:sz w:val="24"/>
          <w:szCs w:val="24"/>
          <w:vertAlign w:val="superscript"/>
        </w:rPr>
        <w:t>5</w:t>
      </w:r>
    </w:p>
    <w:p w14:paraId="42CF545E" w14:textId="77777777" w:rsidR="00DE7953" w:rsidRDefault="00DE7953" w:rsidP="007E401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70E9F640" w14:textId="22414E64" w:rsidR="004752B2" w:rsidRPr="00693FE6" w:rsidRDefault="004752B2" w:rsidP="007E401E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93FE6">
        <w:rPr>
          <w:sz w:val="24"/>
          <w:szCs w:val="24"/>
          <w:vertAlign w:val="superscript"/>
        </w:rPr>
        <w:t>1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Engenheiro</w:t>
      </w:r>
      <w:r w:rsidRPr="00693FE6">
        <w:rPr>
          <w:sz w:val="24"/>
          <w:szCs w:val="24"/>
        </w:rPr>
        <w:t xml:space="preserve"> de Segurança no trabalho e</w:t>
      </w:r>
      <w:r>
        <w:rPr>
          <w:sz w:val="24"/>
          <w:szCs w:val="24"/>
        </w:rPr>
        <w:t xml:space="preserve"> </w:t>
      </w:r>
      <w:r w:rsidRPr="00693FE6">
        <w:rPr>
          <w:sz w:val="24"/>
          <w:szCs w:val="24"/>
        </w:rPr>
        <w:t>Ambiental</w:t>
      </w:r>
      <w:r>
        <w:rPr>
          <w:sz w:val="24"/>
          <w:szCs w:val="24"/>
        </w:rPr>
        <w:t>. Universidade Rural da Amazônia. robertneegrao@gmail.com.</w:t>
      </w:r>
    </w:p>
    <w:p w14:paraId="16533BA2" w14:textId="5E3B1A05" w:rsidR="004752B2" w:rsidRDefault="004752B2" w:rsidP="007E401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 w:rsidR="009C13EE">
        <w:rPr>
          <w:sz w:val="24"/>
          <w:szCs w:val="24"/>
          <w:vertAlign w:val="superscript"/>
        </w:rPr>
        <w:t xml:space="preserve">2 </w:t>
      </w:r>
      <w:r w:rsidRPr="00693FE6">
        <w:rPr>
          <w:sz w:val="24"/>
          <w:szCs w:val="24"/>
        </w:rPr>
        <w:t>Mestre em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Engenharia Civil PPGEC/ITEC/UFPA. Universidade do Estado do Pará. </w:t>
      </w:r>
      <w:r w:rsidR="001E72A0" w:rsidRPr="001E72A0">
        <w:rPr>
          <w:sz w:val="24"/>
          <w:szCs w:val="24"/>
        </w:rPr>
        <w:t>deborasandim@gmail.com</w:t>
      </w:r>
    </w:p>
    <w:p w14:paraId="1A248ABC" w14:textId="3F9E99B0" w:rsidR="00DE7953" w:rsidRDefault="001E72A0" w:rsidP="007E401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Engenheiro Cartógrafo. Universidade Rural da </w:t>
      </w:r>
      <w:r w:rsidR="007E401E">
        <w:rPr>
          <w:sz w:val="24"/>
          <w:szCs w:val="24"/>
        </w:rPr>
        <w:t>Amazônia</w:t>
      </w:r>
      <w:r>
        <w:rPr>
          <w:sz w:val="24"/>
          <w:szCs w:val="24"/>
        </w:rPr>
        <w:t xml:space="preserve">. </w:t>
      </w:r>
    </w:p>
    <w:p w14:paraId="77DEE3C7" w14:textId="5AAC2C18" w:rsidR="001E72A0" w:rsidRDefault="001E72A0" w:rsidP="007E401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lgcoroa</w:t>
      </w:r>
      <w:r w:rsidRPr="001E72A0">
        <w:rPr>
          <w:sz w:val="24"/>
          <w:szCs w:val="24"/>
        </w:rPr>
        <w:t>@gmail.com</w:t>
      </w:r>
    </w:p>
    <w:p w14:paraId="2E610AEE" w14:textId="31B899B7" w:rsidR="001E72A0" w:rsidRDefault="001E72A0" w:rsidP="007E401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Graduanda em Engenharia Sanitária e Ambiental. Universidade do Estado do Pará. Eduarda.csoliveira@aluno.uepa.br</w:t>
      </w:r>
    </w:p>
    <w:p w14:paraId="6CA7AE99" w14:textId="201DBA50" w:rsidR="001E72A0" w:rsidRDefault="001E72A0" w:rsidP="007E401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>Graduando em Engenharia Sanitária e Ambiental. Universidade do Estado do Pará. Mateusjorge782@gmail.com</w:t>
      </w:r>
    </w:p>
    <w:p w14:paraId="5BED1A4F" w14:textId="77777777" w:rsidR="001E72A0" w:rsidRDefault="001E72A0" w:rsidP="007E401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E41EFDD" w14:textId="1B32F0A1" w:rsidR="004752B2" w:rsidRDefault="001E72A0" w:rsidP="007E401E">
      <w:pPr>
        <w:shd w:val="clear" w:color="auto" w:fill="FFFFFF"/>
        <w:tabs>
          <w:tab w:val="left" w:pos="2500"/>
          <w:tab w:val="left" w:pos="4995"/>
        </w:tabs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39310FC" w14:textId="629BB997" w:rsidR="007830E4" w:rsidRDefault="009C13EE" w:rsidP="007E401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973C218" w14:textId="5170EDE0" w:rsidR="00051A0C" w:rsidRDefault="00051A0C" w:rsidP="007E401E">
      <w:pPr>
        <w:pStyle w:val="NormalWeb"/>
        <w:spacing w:before="0" w:beforeAutospacing="0" w:after="0" w:afterAutospacing="0"/>
        <w:jc w:val="both"/>
      </w:pPr>
      <w:r>
        <w:t xml:space="preserve">Este estudo analisou a abordagem da Educação Ambiental e resíduos sólidos em turmas de uma escola, localizada no município de Viseu, Pará. O problema central investigado foi a ausência de práticas pedagógicas estruturadas e infraestrutura adequada para o manejo de resíduos sólidos no ambiente escolar, considerando a importância de formar cidadãos conscientes e engajados em práticas sustentáveis. O objetivo principal foi avaliar o nível de conhecimento dos estudantes sobre resíduos sólidos e propor estratégias educacionais voltadas para a sensibilização e conscientização ambiental, contribuindo para a preservação do meio ambiente local. A pesquisa adotou uma abordagem mista, quantitativa e qualitativa, com a aplicação de questionários contendo perguntas de múltipla escolha e questões abertas para 50 estudantes. Essas atividades foram complementadas por ações práticas e expositivas que trataram de conceitos fundamentais como reciclagem, separação de resíduos e os impactos da má gestão dos resíduos no meio ambiente. Os resultados mostraram que 69% dos alunos não possuem o hábito de separar resíduos, atribuído à ausência de coleta seletiva no município e à falta de incentivos e infraestrutura adequada tanto no contexto escolar quanto na comunidade. Além disso, 50% dos estudantes apresentaram dificuldades em conceituar corretamente o que são resíduos sólidos, destacando a necessidade de um ensino mais contextualizado e alinhado às realidades locais. Por outro lado, um dado positivo foi que 92% dos alunos reconheceram a importância da preservação ambiental, demonstrando receptividade a novos aprendizados e comportamentos. Esses achados evidenciam a urgência de se integrar a Educação Ambiental de maneira interdisciplinar e contínua ao currículo escolar, abordando os desafios ambientais de forma crítica e reflexiva. Recomenda-se a implementação de programas de coleta seletiva na escola, aliados a campanhas educativas que incentivem a prática do consumo consciente e a valorização do papel dos alunos como multiplicadores de boas práticas ambientais. Essas ações podem potencializar o engajamento não apenas dentro do ambiente escolar, mas também na comunidade local, fortalecendo a conexão entre teoria e prática e contribuindo para uma sociedade mais sustentável. Dessa forma, conclui-se que iniciativas educacionais bem estruturadas, que unam conhecimentos técnicos e culturais sobre a temática ambiental, são </w:t>
      </w:r>
      <w:r>
        <w:lastRenderedPageBreak/>
        <w:t>essenciais para promover mudanças significativas nos hábitos cotidianos e na preservação do meio ambiente na região amazônica, um dos biomas mais importantes do planeta.</w:t>
      </w:r>
    </w:p>
    <w:p w14:paraId="7CABF657" w14:textId="77777777" w:rsidR="007E401E" w:rsidRDefault="007E401E" w:rsidP="007E401E">
      <w:pPr>
        <w:pStyle w:val="NormalWeb"/>
        <w:spacing w:before="0" w:beforeAutospacing="0" w:after="0" w:afterAutospacing="0"/>
        <w:jc w:val="both"/>
      </w:pPr>
    </w:p>
    <w:p w14:paraId="14AC9A58" w14:textId="67631D74" w:rsidR="001E72A0" w:rsidRDefault="001E72A0" w:rsidP="007E401E">
      <w:pPr>
        <w:pStyle w:val="NormalWeb"/>
        <w:spacing w:before="0" w:beforeAutospacing="0" w:after="0" w:afterAutospacing="0"/>
        <w:jc w:val="both"/>
      </w:pPr>
      <w:r>
        <w:rPr>
          <w:rStyle w:val="Forte"/>
        </w:rPr>
        <w:t>Palavras-chave:</w:t>
      </w:r>
      <w:r>
        <w:t xml:space="preserve"> Educação Ambiental. Resíduos Sólidos. Sustentabilidade.</w:t>
      </w:r>
    </w:p>
    <w:p w14:paraId="327C833E" w14:textId="77777777" w:rsidR="007E401E" w:rsidRDefault="007E401E" w:rsidP="007E401E">
      <w:pPr>
        <w:pStyle w:val="NormalWeb"/>
        <w:spacing w:before="0" w:beforeAutospacing="0" w:after="0" w:afterAutospacing="0"/>
        <w:jc w:val="both"/>
      </w:pPr>
    </w:p>
    <w:p w14:paraId="31D7EA4E" w14:textId="609FEF3F" w:rsidR="007830E4" w:rsidRPr="003B2E5B" w:rsidRDefault="0048607D" w:rsidP="007E401E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051A0C">
        <w:t>Educação Ambiental. Natureza, Território</w:t>
      </w:r>
      <w:r w:rsidR="00DE7953">
        <w:t>, Urbanização e Metodologias de Mediação e de Impactos de Indicadores de Sustentabilidade.</w:t>
      </w:r>
    </w:p>
    <w:sectPr w:rsidR="007830E4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7B74BD" w14:textId="77777777" w:rsidR="00FD43EA" w:rsidRDefault="00FD43EA">
      <w:r>
        <w:separator/>
      </w:r>
    </w:p>
  </w:endnote>
  <w:endnote w:type="continuationSeparator" w:id="0">
    <w:p w14:paraId="55712D32" w14:textId="77777777" w:rsidR="00FD43EA" w:rsidRDefault="00FD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98F17" w14:textId="77777777" w:rsidR="00FD43EA" w:rsidRDefault="00FD43EA">
      <w:r>
        <w:separator/>
      </w:r>
    </w:p>
  </w:footnote>
  <w:footnote w:type="continuationSeparator" w:id="0">
    <w:p w14:paraId="7E23BEBB" w14:textId="77777777" w:rsidR="00FD43EA" w:rsidRDefault="00FD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51A0C"/>
    <w:rsid w:val="00134F15"/>
    <w:rsid w:val="001439C4"/>
    <w:rsid w:val="001E72A0"/>
    <w:rsid w:val="00362A1E"/>
    <w:rsid w:val="003A6125"/>
    <w:rsid w:val="003B2E5B"/>
    <w:rsid w:val="004752B2"/>
    <w:rsid w:val="0048607D"/>
    <w:rsid w:val="00626BB8"/>
    <w:rsid w:val="007830E4"/>
    <w:rsid w:val="007E401E"/>
    <w:rsid w:val="00922504"/>
    <w:rsid w:val="009423CF"/>
    <w:rsid w:val="00957BE7"/>
    <w:rsid w:val="009C13EE"/>
    <w:rsid w:val="00A50480"/>
    <w:rsid w:val="00A74BB9"/>
    <w:rsid w:val="00A86693"/>
    <w:rsid w:val="00B26E21"/>
    <w:rsid w:val="00B826D9"/>
    <w:rsid w:val="00C64DF0"/>
    <w:rsid w:val="00C822CA"/>
    <w:rsid w:val="00DE7953"/>
    <w:rsid w:val="00E161EB"/>
    <w:rsid w:val="00E16A8E"/>
    <w:rsid w:val="00E725DC"/>
    <w:rsid w:val="00EA154B"/>
    <w:rsid w:val="00FA3841"/>
    <w:rsid w:val="00FD43EA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E72A0"/>
    <w:pPr>
      <w:widowControl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1E72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Viviane Gomes</dc:creator>
  <cp:lastModifiedBy>Marcos Vinicius Afonso Cabral</cp:lastModifiedBy>
  <cp:revision>2</cp:revision>
  <dcterms:created xsi:type="dcterms:W3CDTF">2024-11-30T10:31:00Z</dcterms:created>
  <dcterms:modified xsi:type="dcterms:W3CDTF">2024-11-30T10:31:00Z</dcterms:modified>
</cp:coreProperties>
</file>