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71D1" w14:textId="4BA27A98" w:rsidR="00FA712B" w:rsidRDefault="007F0CAA" w:rsidP="00FA712B">
      <w:pPr>
        <w:jc w:val="center"/>
        <w:rPr>
          <w:rFonts w:ascii="Arial" w:hAnsi="Arial" w:cs="Arial"/>
          <w:b/>
          <w:bCs/>
          <w:sz w:val="28"/>
          <w:szCs w:val="28"/>
        </w:rPr>
      </w:pPr>
      <w:r w:rsidRPr="00B61F56">
        <w:rPr>
          <w:rFonts w:ascii="Arial" w:hAnsi="Arial" w:cs="Arial"/>
          <w:b/>
          <w:bCs/>
          <w:sz w:val="28"/>
          <w:szCs w:val="28"/>
        </w:rPr>
        <w:t>A ÓTICA DA ESPIRITUALIDADE DA RAZÃO</w:t>
      </w:r>
      <w:r w:rsidR="00FA712B" w:rsidRPr="00B61F56">
        <w:rPr>
          <w:rFonts w:ascii="Arial" w:hAnsi="Arial" w:cs="Arial"/>
          <w:b/>
          <w:bCs/>
          <w:sz w:val="28"/>
          <w:szCs w:val="28"/>
        </w:rPr>
        <w:t xml:space="preserve"> </w:t>
      </w:r>
      <w:r w:rsidRPr="00B61F56">
        <w:rPr>
          <w:rFonts w:ascii="Arial" w:hAnsi="Arial" w:cs="Arial"/>
          <w:b/>
          <w:bCs/>
          <w:sz w:val="28"/>
          <w:szCs w:val="28"/>
        </w:rPr>
        <w:t>PEL</w:t>
      </w:r>
      <w:r w:rsidR="00FA712B" w:rsidRPr="00B61F56">
        <w:rPr>
          <w:rFonts w:ascii="Arial" w:hAnsi="Arial" w:cs="Arial"/>
          <w:b/>
          <w:bCs/>
          <w:sz w:val="28"/>
          <w:szCs w:val="28"/>
        </w:rPr>
        <w:t>O NEOATEÍSMO E A ÉTICA DE ESPINOSA</w:t>
      </w:r>
    </w:p>
    <w:p w14:paraId="328BC5F0" w14:textId="77777777" w:rsidR="001B5248" w:rsidRDefault="001B5248" w:rsidP="00FA712B">
      <w:pPr>
        <w:jc w:val="center"/>
        <w:rPr>
          <w:rFonts w:ascii="Arial" w:hAnsi="Arial" w:cs="Arial"/>
          <w:b/>
          <w:bCs/>
          <w:sz w:val="28"/>
          <w:szCs w:val="28"/>
        </w:rPr>
      </w:pPr>
    </w:p>
    <w:p w14:paraId="3D75CB9F" w14:textId="77777777" w:rsidR="00B61F56" w:rsidRDefault="00B61F56" w:rsidP="00FA712B">
      <w:pPr>
        <w:jc w:val="center"/>
        <w:rPr>
          <w:rFonts w:ascii="Arial" w:hAnsi="Arial" w:cs="Arial"/>
          <w:b/>
          <w:bCs/>
          <w:sz w:val="28"/>
          <w:szCs w:val="28"/>
        </w:rPr>
      </w:pPr>
    </w:p>
    <w:p w14:paraId="1629E580" w14:textId="78EDEC0C" w:rsidR="00B61F56" w:rsidRDefault="00B61F56" w:rsidP="00B61F56">
      <w:pPr>
        <w:jc w:val="right"/>
        <w:rPr>
          <w:rFonts w:ascii="Arial" w:hAnsi="Arial" w:cs="Arial"/>
          <w:b/>
          <w:bCs/>
          <w:i/>
          <w:iCs/>
        </w:rPr>
      </w:pPr>
      <w:r>
        <w:rPr>
          <w:rFonts w:ascii="Arial" w:hAnsi="Arial" w:cs="Arial"/>
          <w:b/>
          <w:bCs/>
          <w:i/>
          <w:iCs/>
        </w:rPr>
        <w:t>Marcelo Ferreira Cardoso</w:t>
      </w:r>
      <w:r w:rsidRPr="00B61F56">
        <w:rPr>
          <w:rStyle w:val="Refdenotaderodap"/>
          <w:rFonts w:ascii="Arial" w:hAnsi="Arial" w:cs="Arial"/>
        </w:rPr>
        <w:footnoteReference w:id="1"/>
      </w:r>
    </w:p>
    <w:p w14:paraId="1F30CCAD" w14:textId="77777777" w:rsidR="00B61F56" w:rsidRDefault="00B61F56" w:rsidP="00B61F56">
      <w:pPr>
        <w:jc w:val="right"/>
        <w:rPr>
          <w:rFonts w:ascii="Arial" w:hAnsi="Arial" w:cs="Arial"/>
        </w:rPr>
      </w:pPr>
    </w:p>
    <w:p w14:paraId="37B6023B" w14:textId="77777777" w:rsidR="001B5248" w:rsidRDefault="001B5248" w:rsidP="00B61F56">
      <w:pPr>
        <w:jc w:val="right"/>
        <w:rPr>
          <w:rFonts w:ascii="Arial" w:hAnsi="Arial" w:cs="Arial"/>
        </w:rPr>
      </w:pPr>
    </w:p>
    <w:p w14:paraId="14DC2548" w14:textId="77777777" w:rsidR="001B5248" w:rsidRPr="001B5248" w:rsidRDefault="001B5248" w:rsidP="00B61F56">
      <w:pPr>
        <w:jc w:val="right"/>
        <w:rPr>
          <w:rFonts w:ascii="Arial" w:hAnsi="Arial" w:cs="Arial"/>
        </w:rPr>
      </w:pPr>
    </w:p>
    <w:p w14:paraId="2AF97244" w14:textId="345EA36B" w:rsidR="00B61F56" w:rsidRPr="00B61F56" w:rsidRDefault="00B61F56" w:rsidP="00B61F56">
      <w:pPr>
        <w:jc w:val="both"/>
        <w:rPr>
          <w:rFonts w:ascii="Arial" w:hAnsi="Arial" w:cs="Arial"/>
        </w:rPr>
      </w:pPr>
      <w:r w:rsidRPr="00B61F56">
        <w:rPr>
          <w:rFonts w:ascii="Arial" w:hAnsi="Arial" w:cs="Arial"/>
          <w:b/>
          <w:bCs/>
        </w:rPr>
        <w:t xml:space="preserve">Grupo de </w:t>
      </w:r>
      <w:proofErr w:type="spellStart"/>
      <w:r w:rsidRPr="00B61F56">
        <w:rPr>
          <w:rFonts w:ascii="Arial" w:hAnsi="Arial" w:cs="Arial"/>
          <w:b/>
          <w:bCs/>
        </w:rPr>
        <w:t>Trabalho</w:t>
      </w:r>
      <w:proofErr w:type="spellEnd"/>
      <w:r w:rsidRPr="00B61F56">
        <w:rPr>
          <w:rFonts w:ascii="Arial" w:hAnsi="Arial" w:cs="Arial"/>
          <w:b/>
          <w:bCs/>
        </w:rPr>
        <w:t xml:space="preserve"> (GT):</w:t>
      </w:r>
      <w:r>
        <w:rPr>
          <w:rFonts w:ascii="Arial" w:hAnsi="Arial" w:cs="Arial"/>
        </w:rPr>
        <w:t xml:space="preserve"> GT 12 – Espiritualidades, </w:t>
      </w:r>
      <w:proofErr w:type="spellStart"/>
      <w:r>
        <w:rPr>
          <w:rFonts w:ascii="Arial" w:hAnsi="Arial" w:cs="Arial"/>
        </w:rPr>
        <w:t>direitos</w:t>
      </w:r>
      <w:proofErr w:type="spellEnd"/>
      <w:r>
        <w:rPr>
          <w:rFonts w:ascii="Arial" w:hAnsi="Arial" w:cs="Arial"/>
        </w:rPr>
        <w:t xml:space="preserve"> humanos </w:t>
      </w:r>
      <w:proofErr w:type="gramStart"/>
      <w:r>
        <w:rPr>
          <w:rFonts w:ascii="Arial" w:hAnsi="Arial" w:cs="Arial"/>
        </w:rPr>
        <w:t>e</w:t>
      </w:r>
      <w:proofErr w:type="gramEnd"/>
      <w:r>
        <w:rPr>
          <w:rFonts w:ascii="Arial" w:hAnsi="Arial" w:cs="Arial"/>
        </w:rPr>
        <w:t xml:space="preserve"> da Terra: </w:t>
      </w:r>
      <w:proofErr w:type="spellStart"/>
      <w:r>
        <w:rPr>
          <w:rFonts w:ascii="Arial" w:hAnsi="Arial" w:cs="Arial"/>
        </w:rPr>
        <w:t>Territórios</w:t>
      </w:r>
      <w:proofErr w:type="spellEnd"/>
      <w:r>
        <w:rPr>
          <w:rFonts w:ascii="Arial" w:hAnsi="Arial" w:cs="Arial"/>
        </w:rPr>
        <w:t xml:space="preserve"> e territorialidades de/em resistencia.</w:t>
      </w:r>
    </w:p>
    <w:p w14:paraId="39AFCF3B" w14:textId="77777777" w:rsidR="00FA712B" w:rsidRDefault="00FA712B" w:rsidP="00B61F56">
      <w:pPr>
        <w:rPr>
          <w:rFonts w:ascii="Times New Roman" w:hAnsi="Times New Roman" w:cs="Times New Roman"/>
        </w:rPr>
      </w:pPr>
    </w:p>
    <w:p w14:paraId="368675B8" w14:textId="77777777" w:rsidR="00B61F56" w:rsidRPr="00B61F56" w:rsidRDefault="00FA712B" w:rsidP="00FA712B">
      <w:pPr>
        <w:jc w:val="both"/>
        <w:rPr>
          <w:rFonts w:ascii="Arial" w:hAnsi="Arial" w:cs="Arial"/>
          <w:b/>
          <w:bCs/>
        </w:rPr>
      </w:pPr>
      <w:r w:rsidRPr="00B61F56">
        <w:rPr>
          <w:rFonts w:ascii="Arial" w:hAnsi="Arial" w:cs="Arial"/>
          <w:b/>
          <w:bCs/>
        </w:rPr>
        <w:t>Resumo</w:t>
      </w:r>
    </w:p>
    <w:p w14:paraId="28ADCE3F" w14:textId="748F3F90" w:rsidR="00FA712B" w:rsidRPr="00B61F56" w:rsidRDefault="00FA712B" w:rsidP="00FA712B">
      <w:pPr>
        <w:jc w:val="both"/>
        <w:rPr>
          <w:rFonts w:ascii="Arial" w:hAnsi="Arial" w:cs="Arial"/>
        </w:rPr>
      </w:pPr>
      <w:r w:rsidRPr="00B61F56">
        <w:rPr>
          <w:rFonts w:ascii="Arial" w:eastAsia="Times New Roman" w:hAnsi="Arial" w:cs="Arial"/>
          <w:color w:val="222222"/>
          <w:lang w:val="pt-BR" w:eastAsia="pt-BR"/>
        </w:rPr>
        <w:t xml:space="preserve">A possibilidade de alguma forma de prática espiritual </w:t>
      </w:r>
      <w:r w:rsidR="007F0CAA" w:rsidRPr="00B61F56">
        <w:rPr>
          <w:rFonts w:ascii="Arial" w:eastAsia="Times New Roman" w:hAnsi="Arial" w:cs="Arial"/>
          <w:color w:val="222222"/>
          <w:lang w:val="pt-BR" w:eastAsia="pt-BR"/>
        </w:rPr>
        <w:t>da razão</w:t>
      </w:r>
      <w:r w:rsidRPr="00B61F56">
        <w:rPr>
          <w:rFonts w:ascii="Arial" w:eastAsia="Times New Roman" w:hAnsi="Arial" w:cs="Arial"/>
          <w:color w:val="222222"/>
          <w:lang w:val="pt-BR" w:eastAsia="pt-BR"/>
        </w:rPr>
        <w:t xml:space="preserve"> pelo sujeito ateu é reivindicada atualmente por alguns segmentos do </w:t>
      </w:r>
      <w:proofErr w:type="spellStart"/>
      <w:r w:rsidRPr="00B61F56">
        <w:rPr>
          <w:rFonts w:ascii="Arial" w:eastAsia="Times New Roman" w:hAnsi="Arial" w:cs="Arial"/>
          <w:color w:val="222222"/>
          <w:lang w:val="pt-BR" w:eastAsia="pt-BR"/>
        </w:rPr>
        <w:t>neoateísmo</w:t>
      </w:r>
      <w:proofErr w:type="spellEnd"/>
      <w:r w:rsidRPr="00B61F56">
        <w:rPr>
          <w:rFonts w:ascii="Arial" w:eastAsia="Times New Roman" w:hAnsi="Arial" w:cs="Arial"/>
          <w:color w:val="222222"/>
          <w:lang w:val="pt-BR" w:eastAsia="pt-BR"/>
        </w:rPr>
        <w:t xml:space="preserve">. Essa espiritualidade tida como </w:t>
      </w:r>
      <w:r w:rsidR="007F0CAA" w:rsidRPr="00B61F56">
        <w:rPr>
          <w:rFonts w:ascii="Arial" w:eastAsia="Times New Roman" w:hAnsi="Arial" w:cs="Arial"/>
          <w:color w:val="222222"/>
          <w:lang w:val="pt-BR" w:eastAsia="pt-BR"/>
        </w:rPr>
        <w:t>laica</w:t>
      </w:r>
      <w:r w:rsidRPr="00B61F56">
        <w:rPr>
          <w:rFonts w:ascii="Arial" w:eastAsia="Times New Roman" w:hAnsi="Arial" w:cs="Arial"/>
          <w:color w:val="222222"/>
          <w:lang w:val="pt-BR" w:eastAsia="pt-BR"/>
        </w:rPr>
        <w:t xml:space="preserve">, ofereceria ao indivíduo ateu tanto a possibilidade da formação de um sentido de vida norteando virtudes e valores, quanto de uma fonte balizadora que serviria de freios e contrapesos para suas ações na sociedade. Por outro lado, temos a interpretação do imanentismo do filósofo holandês Baruch de Espinosa que estabelece que todo ser humano deve exercer responsabilidades como indivíduos na sociedade preocupando-se com o desenvolvimento pessoal e o autodomínio de suas ações na busca pelo bem comum. A presente comunicação objetiva apresentar convergências entre o pensamento </w:t>
      </w:r>
      <w:proofErr w:type="spellStart"/>
      <w:r w:rsidRPr="00B61F56">
        <w:rPr>
          <w:rFonts w:ascii="Arial" w:eastAsia="Times New Roman" w:hAnsi="Arial" w:cs="Arial"/>
          <w:color w:val="222222"/>
          <w:lang w:val="pt-BR" w:eastAsia="pt-BR"/>
        </w:rPr>
        <w:t>neoateu</w:t>
      </w:r>
      <w:proofErr w:type="spellEnd"/>
      <w:r w:rsidRPr="00B61F56">
        <w:rPr>
          <w:rFonts w:ascii="Arial" w:eastAsia="Times New Roman" w:hAnsi="Arial" w:cs="Arial"/>
          <w:color w:val="222222"/>
          <w:lang w:val="pt-BR" w:eastAsia="pt-BR"/>
        </w:rPr>
        <w:t xml:space="preserve"> a favor da espiritualidade</w:t>
      </w:r>
      <w:r w:rsidR="007F0CAA" w:rsidRPr="00B61F56">
        <w:rPr>
          <w:rFonts w:ascii="Arial" w:eastAsia="Times New Roman" w:hAnsi="Arial" w:cs="Arial"/>
          <w:color w:val="222222"/>
          <w:lang w:val="pt-BR" w:eastAsia="pt-BR"/>
        </w:rPr>
        <w:t xml:space="preserve"> da razão</w:t>
      </w:r>
      <w:r w:rsidRPr="00B61F56">
        <w:rPr>
          <w:rFonts w:ascii="Arial" w:eastAsia="Times New Roman" w:hAnsi="Arial" w:cs="Arial"/>
          <w:color w:val="222222"/>
          <w:lang w:val="pt-BR" w:eastAsia="pt-BR"/>
        </w:rPr>
        <w:t xml:space="preserve"> e a ética </w:t>
      </w:r>
      <w:proofErr w:type="spellStart"/>
      <w:r w:rsidRPr="00B61F56">
        <w:rPr>
          <w:rFonts w:ascii="Arial" w:eastAsia="Times New Roman" w:hAnsi="Arial" w:cs="Arial"/>
          <w:color w:val="222222"/>
          <w:lang w:val="pt-BR" w:eastAsia="pt-BR"/>
        </w:rPr>
        <w:t>espinosana</w:t>
      </w:r>
      <w:proofErr w:type="spellEnd"/>
      <w:r w:rsidRPr="00B61F56">
        <w:rPr>
          <w:rFonts w:ascii="Arial" w:eastAsia="Times New Roman" w:hAnsi="Arial" w:cs="Arial"/>
          <w:color w:val="222222"/>
          <w:lang w:val="pt-BR" w:eastAsia="pt-BR"/>
        </w:rPr>
        <w:t xml:space="preserve">. Para tanto, se utilizará do método interpretativo de observação e análise documental de autores </w:t>
      </w:r>
      <w:proofErr w:type="spellStart"/>
      <w:r w:rsidRPr="00B61F56">
        <w:rPr>
          <w:rFonts w:ascii="Arial" w:eastAsia="Times New Roman" w:hAnsi="Arial" w:cs="Arial"/>
          <w:color w:val="222222"/>
          <w:lang w:val="pt-BR" w:eastAsia="pt-BR"/>
        </w:rPr>
        <w:t>neoateus</w:t>
      </w:r>
      <w:proofErr w:type="spellEnd"/>
      <w:r w:rsidRPr="00B61F56">
        <w:rPr>
          <w:rFonts w:ascii="Arial" w:eastAsia="Times New Roman" w:hAnsi="Arial" w:cs="Arial"/>
          <w:color w:val="222222"/>
          <w:lang w:val="pt-BR" w:eastAsia="pt-BR"/>
        </w:rPr>
        <w:t xml:space="preserve"> como André Comte-</w:t>
      </w:r>
      <w:proofErr w:type="spellStart"/>
      <w:r w:rsidRPr="00B61F56">
        <w:rPr>
          <w:rFonts w:ascii="Arial" w:eastAsia="Times New Roman" w:hAnsi="Arial" w:cs="Arial"/>
          <w:color w:val="222222"/>
          <w:lang w:val="pt-BR" w:eastAsia="pt-BR"/>
        </w:rPr>
        <w:t>Spoville</w:t>
      </w:r>
      <w:proofErr w:type="spellEnd"/>
      <w:r w:rsidRPr="00B61F56">
        <w:rPr>
          <w:rFonts w:ascii="Arial" w:eastAsia="Times New Roman" w:hAnsi="Arial" w:cs="Arial"/>
          <w:color w:val="222222"/>
          <w:lang w:val="pt-BR" w:eastAsia="pt-BR"/>
        </w:rPr>
        <w:t xml:space="preserve"> e Sam Haris, além dos próprios conceitos de imanência absoluta em Espinosa através dos três gêneros do conhecimento.</w:t>
      </w:r>
    </w:p>
    <w:p w14:paraId="2ECE0920" w14:textId="77777777" w:rsidR="00FA712B" w:rsidRPr="00B61F56" w:rsidRDefault="00FA712B" w:rsidP="00FA712B">
      <w:pPr>
        <w:jc w:val="both"/>
        <w:rPr>
          <w:rFonts w:ascii="Arial" w:eastAsia="Times New Roman" w:hAnsi="Arial" w:cs="Arial"/>
          <w:color w:val="222222"/>
          <w:lang w:val="pt-BR" w:eastAsia="pt-BR"/>
        </w:rPr>
      </w:pPr>
    </w:p>
    <w:p w14:paraId="3140D9FB" w14:textId="77777777" w:rsidR="00FA712B" w:rsidRDefault="00FA712B" w:rsidP="00FA712B">
      <w:pPr>
        <w:jc w:val="both"/>
        <w:rPr>
          <w:rFonts w:ascii="Times New Roman" w:hAnsi="Times New Roman" w:cs="Times New Roman"/>
          <w:b/>
          <w:bCs/>
          <w:lang w:val="pt-BR"/>
        </w:rPr>
      </w:pPr>
      <w:r w:rsidRPr="00B61F56">
        <w:rPr>
          <w:rFonts w:ascii="Arial" w:eastAsia="Times New Roman" w:hAnsi="Arial" w:cs="Arial"/>
          <w:b/>
          <w:bCs/>
          <w:color w:val="222222"/>
          <w:lang w:val="pt-BR" w:eastAsia="pt-BR"/>
        </w:rPr>
        <w:t>Palavras-chave:</w:t>
      </w:r>
      <w:r w:rsidRPr="00B61F56">
        <w:rPr>
          <w:rFonts w:ascii="Arial" w:eastAsia="Times New Roman" w:hAnsi="Arial" w:cs="Arial"/>
          <w:color w:val="222222"/>
          <w:lang w:val="pt-BR" w:eastAsia="pt-BR"/>
        </w:rPr>
        <w:t xml:space="preserve"> Imanentismo; Ética; Espinosa; </w:t>
      </w:r>
      <w:proofErr w:type="spellStart"/>
      <w:r w:rsidRPr="00B61F56">
        <w:rPr>
          <w:rFonts w:ascii="Arial" w:eastAsia="Times New Roman" w:hAnsi="Arial" w:cs="Arial"/>
          <w:color w:val="222222"/>
          <w:lang w:val="pt-BR" w:eastAsia="pt-BR"/>
        </w:rPr>
        <w:t>Neoateísmo</w:t>
      </w:r>
      <w:proofErr w:type="spellEnd"/>
      <w:r w:rsidRPr="00B61F56">
        <w:rPr>
          <w:rFonts w:ascii="Arial" w:eastAsia="Times New Roman" w:hAnsi="Arial" w:cs="Arial"/>
          <w:color w:val="222222"/>
          <w:lang w:val="pt-BR" w:eastAsia="pt-BR"/>
        </w:rPr>
        <w:t>; Espiritualidade.</w:t>
      </w:r>
    </w:p>
    <w:p w14:paraId="1FF7455B" w14:textId="77777777" w:rsidR="00FA712B" w:rsidRDefault="00FA712B" w:rsidP="00FA712B">
      <w:pPr>
        <w:jc w:val="both"/>
        <w:rPr>
          <w:rFonts w:ascii="Times New Roman" w:eastAsia="Times New Roman" w:hAnsi="Times New Roman" w:cs="Times New Roman"/>
          <w:color w:val="222222"/>
          <w:lang w:val="pt-BR" w:eastAsia="pt-BR"/>
        </w:rPr>
      </w:pPr>
    </w:p>
    <w:p w14:paraId="743A068E" w14:textId="77777777" w:rsidR="00B61F56" w:rsidRDefault="00B61F56" w:rsidP="00FA712B">
      <w:pPr>
        <w:jc w:val="both"/>
        <w:rPr>
          <w:rFonts w:ascii="Times New Roman" w:eastAsia="Times New Roman" w:hAnsi="Times New Roman" w:cs="Times New Roman"/>
          <w:color w:val="222222"/>
          <w:lang w:val="pt-BR" w:eastAsia="pt-BR"/>
        </w:rPr>
      </w:pPr>
    </w:p>
    <w:p w14:paraId="6C2C7F5C" w14:textId="1DD54757" w:rsidR="00FA712B" w:rsidRDefault="00B61F56" w:rsidP="00FA712B">
      <w:pPr>
        <w:jc w:val="both"/>
        <w:rPr>
          <w:rFonts w:ascii="Arial" w:hAnsi="Arial" w:cs="Arial"/>
          <w:b/>
          <w:bCs/>
          <w:lang w:val="pt-BR"/>
        </w:rPr>
      </w:pPr>
      <w:r w:rsidRPr="00B61F56">
        <w:rPr>
          <w:rFonts w:ascii="Arial" w:hAnsi="Arial" w:cs="Arial"/>
          <w:b/>
          <w:bCs/>
          <w:lang w:val="pt-BR"/>
        </w:rPr>
        <w:t xml:space="preserve">1 </w:t>
      </w:r>
      <w:r w:rsidR="006D287D" w:rsidRPr="00B61F56">
        <w:rPr>
          <w:rFonts w:ascii="Arial" w:hAnsi="Arial" w:cs="Arial"/>
          <w:b/>
          <w:bCs/>
          <w:lang w:val="pt-BR"/>
        </w:rPr>
        <w:t>Introdução</w:t>
      </w:r>
    </w:p>
    <w:p w14:paraId="35BCDA17" w14:textId="77777777" w:rsidR="001B5248" w:rsidRPr="00B61F56" w:rsidRDefault="001B5248" w:rsidP="00FA712B">
      <w:pPr>
        <w:jc w:val="both"/>
        <w:rPr>
          <w:rFonts w:ascii="Arial" w:hAnsi="Arial" w:cs="Arial"/>
          <w:b/>
          <w:bCs/>
          <w:lang w:val="pt-BR"/>
        </w:rPr>
      </w:pPr>
    </w:p>
    <w:p w14:paraId="021EDB52" w14:textId="77777777" w:rsidR="006D287D" w:rsidRDefault="006D287D" w:rsidP="00FA712B">
      <w:pPr>
        <w:jc w:val="both"/>
        <w:rPr>
          <w:rFonts w:ascii="Times New Roman" w:hAnsi="Times New Roman" w:cs="Times New Roman"/>
          <w:b/>
          <w:bCs/>
          <w:lang w:val="pt-BR"/>
        </w:rPr>
      </w:pPr>
    </w:p>
    <w:p w14:paraId="74D085AB" w14:textId="2BABC479" w:rsidR="006D287D" w:rsidRPr="001B5248" w:rsidRDefault="006D287D" w:rsidP="006156CD">
      <w:pPr>
        <w:spacing w:line="360" w:lineRule="auto"/>
        <w:jc w:val="both"/>
        <w:rPr>
          <w:rFonts w:ascii="Arial" w:hAnsi="Arial" w:cs="Arial"/>
          <w:lang w:val="pt-BR"/>
        </w:rPr>
      </w:pPr>
      <w:r>
        <w:rPr>
          <w:rFonts w:ascii="Times New Roman" w:hAnsi="Times New Roman" w:cs="Times New Roman"/>
          <w:b/>
          <w:bCs/>
          <w:lang w:val="pt-BR"/>
        </w:rPr>
        <w:tab/>
      </w:r>
      <w:r w:rsidR="006156CD" w:rsidRPr="001B5248">
        <w:rPr>
          <w:rFonts w:ascii="Arial" w:hAnsi="Arial" w:cs="Arial"/>
          <w:lang w:val="pt-BR"/>
        </w:rPr>
        <w:t xml:space="preserve">O ateísmo apesar de não ser uma forma de crença ou não crença organizada, </w:t>
      </w:r>
      <w:r w:rsidR="00CF2A2B" w:rsidRPr="001B5248">
        <w:rPr>
          <w:rFonts w:ascii="Arial" w:hAnsi="Arial" w:cs="Arial"/>
          <w:lang w:val="pt-BR"/>
        </w:rPr>
        <w:t xml:space="preserve">possui </w:t>
      </w:r>
      <w:r w:rsidR="006156CD" w:rsidRPr="001B5248">
        <w:rPr>
          <w:rFonts w:ascii="Arial" w:hAnsi="Arial" w:cs="Arial"/>
          <w:lang w:val="pt-BR"/>
        </w:rPr>
        <w:t xml:space="preserve">cada vez mais </w:t>
      </w:r>
      <w:r w:rsidR="00CF2A2B" w:rsidRPr="001B5248">
        <w:rPr>
          <w:rFonts w:ascii="Arial" w:hAnsi="Arial" w:cs="Arial"/>
          <w:lang w:val="pt-BR"/>
        </w:rPr>
        <w:t xml:space="preserve">simpatizantes </w:t>
      </w:r>
      <w:r w:rsidR="00C30797" w:rsidRPr="001B5248">
        <w:rPr>
          <w:rFonts w:ascii="Arial" w:hAnsi="Arial" w:cs="Arial"/>
          <w:lang w:val="pt-BR"/>
        </w:rPr>
        <w:t xml:space="preserve">e tem atraído mais pessoas </w:t>
      </w:r>
      <w:r w:rsidR="00CF2A2B" w:rsidRPr="001B5248">
        <w:rPr>
          <w:rFonts w:ascii="Arial" w:hAnsi="Arial" w:cs="Arial"/>
          <w:lang w:val="pt-BR"/>
        </w:rPr>
        <w:t>que tem</w:t>
      </w:r>
      <w:r w:rsidR="006156CD" w:rsidRPr="001B5248">
        <w:rPr>
          <w:rFonts w:ascii="Arial" w:hAnsi="Arial" w:cs="Arial"/>
          <w:lang w:val="pt-BR"/>
        </w:rPr>
        <w:t xml:space="preserve"> se identificado com</w:t>
      </w:r>
      <w:r w:rsidR="00C30797" w:rsidRPr="001B5248">
        <w:rPr>
          <w:rFonts w:ascii="Arial" w:hAnsi="Arial" w:cs="Arial"/>
          <w:lang w:val="pt-BR"/>
        </w:rPr>
        <w:t xml:space="preserve"> as</w:t>
      </w:r>
      <w:r w:rsidR="006156CD" w:rsidRPr="001B5248">
        <w:rPr>
          <w:rFonts w:ascii="Arial" w:hAnsi="Arial" w:cs="Arial"/>
          <w:lang w:val="pt-BR"/>
        </w:rPr>
        <w:t xml:space="preserve"> </w:t>
      </w:r>
      <w:r w:rsidR="00D605AB" w:rsidRPr="001B5248">
        <w:rPr>
          <w:rFonts w:ascii="Arial" w:hAnsi="Arial" w:cs="Arial"/>
          <w:lang w:val="pt-BR"/>
        </w:rPr>
        <w:t xml:space="preserve">ideias </w:t>
      </w:r>
      <w:r w:rsidR="006156CD" w:rsidRPr="001B5248">
        <w:rPr>
          <w:rFonts w:ascii="Arial" w:hAnsi="Arial" w:cs="Arial"/>
          <w:lang w:val="pt-BR"/>
        </w:rPr>
        <w:t xml:space="preserve">ateias na atualidade. Na verdade, o ateísmo é a ausência de crença em divindades ou deuses e seus postulantes declaram que não creem em entidades sobrenaturais, geralmente associadas a religiões. </w:t>
      </w:r>
      <w:r w:rsidR="00EB1E09" w:rsidRPr="001B5248">
        <w:rPr>
          <w:rFonts w:ascii="Arial" w:hAnsi="Arial" w:cs="Arial"/>
          <w:lang w:val="pt-BR"/>
        </w:rPr>
        <w:t>P</w:t>
      </w:r>
      <w:r w:rsidR="00CF2A2B" w:rsidRPr="001B5248">
        <w:rPr>
          <w:rFonts w:ascii="Arial" w:hAnsi="Arial" w:cs="Arial"/>
          <w:lang w:val="pt-BR"/>
        </w:rPr>
        <w:t>ode</w:t>
      </w:r>
      <w:r w:rsidR="00EB1E09" w:rsidRPr="001B5248">
        <w:rPr>
          <w:rFonts w:ascii="Arial" w:hAnsi="Arial" w:cs="Arial"/>
          <w:lang w:val="pt-BR"/>
        </w:rPr>
        <w:t>ndo</w:t>
      </w:r>
      <w:r w:rsidR="00CF2A2B" w:rsidRPr="001B5248">
        <w:rPr>
          <w:rFonts w:ascii="Arial" w:hAnsi="Arial" w:cs="Arial"/>
          <w:lang w:val="pt-BR"/>
        </w:rPr>
        <w:t xml:space="preserve"> </w:t>
      </w:r>
      <w:r w:rsidR="006156CD" w:rsidRPr="001B5248">
        <w:rPr>
          <w:rFonts w:ascii="Arial" w:hAnsi="Arial" w:cs="Arial"/>
          <w:lang w:val="pt-BR"/>
        </w:rPr>
        <w:t>assum</w:t>
      </w:r>
      <w:r w:rsidR="00CF2A2B" w:rsidRPr="001B5248">
        <w:rPr>
          <w:rFonts w:ascii="Arial" w:hAnsi="Arial" w:cs="Arial"/>
          <w:lang w:val="pt-BR"/>
        </w:rPr>
        <w:t>ir</w:t>
      </w:r>
      <w:r w:rsidR="006156CD" w:rsidRPr="001B5248">
        <w:rPr>
          <w:rFonts w:ascii="Arial" w:hAnsi="Arial" w:cs="Arial"/>
          <w:lang w:val="pt-BR"/>
        </w:rPr>
        <w:t xml:space="preserve"> diferentes formas e níveis de convicção, onde ateus apontam a descrença absoluta ou </w:t>
      </w:r>
      <w:r w:rsidR="00CF2A2B" w:rsidRPr="001B5248">
        <w:rPr>
          <w:rFonts w:ascii="Arial" w:hAnsi="Arial" w:cs="Arial"/>
          <w:lang w:val="pt-BR"/>
        </w:rPr>
        <w:t>questionamentos que envolvam a possibilidade da existência de seres transcendentais e fenômenos ligados a esses.</w:t>
      </w:r>
    </w:p>
    <w:p w14:paraId="7EA4E9C1" w14:textId="77777777" w:rsidR="00CF2A2B" w:rsidRPr="001B5248" w:rsidRDefault="00CF2A2B" w:rsidP="006156CD">
      <w:pPr>
        <w:spacing w:line="360" w:lineRule="auto"/>
        <w:jc w:val="both"/>
        <w:rPr>
          <w:rFonts w:ascii="Arial" w:hAnsi="Arial" w:cs="Arial"/>
          <w:lang w:val="pt-BR"/>
        </w:rPr>
      </w:pPr>
      <w:r w:rsidRPr="001B5248">
        <w:rPr>
          <w:rFonts w:ascii="Arial" w:hAnsi="Arial" w:cs="Arial"/>
          <w:lang w:val="pt-BR"/>
        </w:rPr>
        <w:lastRenderedPageBreak/>
        <w:tab/>
        <w:t>No decorrer da história humana sempre houve pessoas que questionavam</w:t>
      </w:r>
      <w:r w:rsidR="00660482" w:rsidRPr="001B5248">
        <w:rPr>
          <w:rFonts w:ascii="Arial" w:hAnsi="Arial" w:cs="Arial"/>
          <w:lang w:val="pt-BR"/>
        </w:rPr>
        <w:t xml:space="preserve"> </w:t>
      </w:r>
      <w:r w:rsidRPr="001B5248">
        <w:rPr>
          <w:rFonts w:ascii="Arial" w:hAnsi="Arial" w:cs="Arial"/>
          <w:lang w:val="pt-BR"/>
        </w:rPr>
        <w:t>tal possibilidade, contudo</w:t>
      </w:r>
      <w:r w:rsidR="00D605AB" w:rsidRPr="001B5248">
        <w:rPr>
          <w:rFonts w:ascii="Arial" w:hAnsi="Arial" w:cs="Arial"/>
          <w:lang w:val="pt-BR"/>
        </w:rPr>
        <w:t>,</w:t>
      </w:r>
      <w:r w:rsidRPr="001B5248">
        <w:rPr>
          <w:rFonts w:ascii="Arial" w:hAnsi="Arial" w:cs="Arial"/>
          <w:lang w:val="pt-BR"/>
        </w:rPr>
        <w:t xml:space="preserve"> somente a partir do século XVI, com o advento do Iluminismo é que pensadores ateus começaram a se posicionar de forma mais contundente a favor do ateísmo</w:t>
      </w:r>
      <w:r w:rsidR="00660482" w:rsidRPr="001B5248">
        <w:rPr>
          <w:rFonts w:ascii="Arial" w:hAnsi="Arial" w:cs="Arial"/>
          <w:lang w:val="pt-BR"/>
        </w:rPr>
        <w:t>, por meio do racionalismo</w:t>
      </w:r>
      <w:r w:rsidRPr="001B5248">
        <w:rPr>
          <w:rFonts w:ascii="Arial" w:hAnsi="Arial" w:cs="Arial"/>
          <w:lang w:val="pt-BR"/>
        </w:rPr>
        <w:t xml:space="preserve"> e </w:t>
      </w:r>
      <w:r w:rsidR="00660482" w:rsidRPr="001B5248">
        <w:rPr>
          <w:rFonts w:ascii="Arial" w:hAnsi="Arial" w:cs="Arial"/>
          <w:lang w:val="pt-BR"/>
        </w:rPr>
        <w:t>d</w:t>
      </w:r>
      <w:r w:rsidRPr="001B5248">
        <w:rPr>
          <w:rFonts w:ascii="Arial" w:hAnsi="Arial" w:cs="Arial"/>
          <w:lang w:val="pt-BR"/>
        </w:rPr>
        <w:t xml:space="preserve">o combate a influência que a religião dominante na sociedade ocidental à época tinha sobre as pessoas e o Estado. </w:t>
      </w:r>
      <w:r w:rsidR="00660482" w:rsidRPr="001B5248">
        <w:rPr>
          <w:rFonts w:ascii="Arial" w:hAnsi="Arial" w:cs="Arial"/>
          <w:lang w:val="pt-BR"/>
        </w:rPr>
        <w:t xml:space="preserve">Entretanto, mesmo havendo esse ponto de virada </w:t>
      </w:r>
      <w:r w:rsidR="00D605AB" w:rsidRPr="001B5248">
        <w:rPr>
          <w:rFonts w:ascii="Arial" w:hAnsi="Arial" w:cs="Arial"/>
          <w:lang w:val="pt-BR"/>
        </w:rPr>
        <w:t>d</w:t>
      </w:r>
      <w:r w:rsidR="00660482" w:rsidRPr="001B5248">
        <w:rPr>
          <w:rFonts w:ascii="Arial" w:hAnsi="Arial" w:cs="Arial"/>
          <w:lang w:val="pt-BR"/>
        </w:rPr>
        <w:t xml:space="preserve">o ateísmo na história, seus simpatizantes </w:t>
      </w:r>
      <w:r w:rsidR="00D605AB" w:rsidRPr="001B5248">
        <w:rPr>
          <w:rFonts w:ascii="Arial" w:hAnsi="Arial" w:cs="Arial"/>
          <w:lang w:val="pt-BR"/>
        </w:rPr>
        <w:t xml:space="preserve">sempre foram </w:t>
      </w:r>
      <w:r w:rsidR="00660482" w:rsidRPr="001B5248">
        <w:rPr>
          <w:rFonts w:ascii="Arial" w:hAnsi="Arial" w:cs="Arial"/>
          <w:lang w:val="pt-BR"/>
        </w:rPr>
        <w:t xml:space="preserve">colocados à margem da sociedade e discriminados por terem uma forma diferente de enxergar a possibilidade da existência </w:t>
      </w:r>
      <w:r w:rsidR="00EB1E09" w:rsidRPr="001B5248">
        <w:rPr>
          <w:rFonts w:ascii="Arial" w:hAnsi="Arial" w:cs="Arial"/>
          <w:lang w:val="pt-BR"/>
        </w:rPr>
        <w:t>do transcendente</w:t>
      </w:r>
      <w:r w:rsidR="00660482" w:rsidRPr="001B5248">
        <w:rPr>
          <w:rFonts w:ascii="Arial" w:hAnsi="Arial" w:cs="Arial"/>
          <w:lang w:val="pt-BR"/>
        </w:rPr>
        <w:t>.</w:t>
      </w:r>
    </w:p>
    <w:p w14:paraId="17A892F8" w14:textId="135F269B" w:rsidR="00660482" w:rsidRPr="001B5248" w:rsidRDefault="00660482" w:rsidP="006156CD">
      <w:pPr>
        <w:spacing w:line="360" w:lineRule="auto"/>
        <w:jc w:val="both"/>
        <w:rPr>
          <w:rFonts w:ascii="Arial" w:hAnsi="Arial" w:cs="Arial"/>
          <w:lang w:val="pt-BR"/>
        </w:rPr>
      </w:pPr>
      <w:r w:rsidRPr="001B5248">
        <w:rPr>
          <w:rFonts w:ascii="Arial" w:hAnsi="Arial" w:cs="Arial"/>
          <w:lang w:val="pt-BR"/>
        </w:rPr>
        <w:tab/>
        <w:t xml:space="preserve">Com a finalidade de alterar essa </w:t>
      </w:r>
      <w:r w:rsidR="00D605AB" w:rsidRPr="001B5248">
        <w:rPr>
          <w:rFonts w:ascii="Arial" w:hAnsi="Arial" w:cs="Arial"/>
          <w:lang w:val="pt-BR"/>
        </w:rPr>
        <w:t>situação</w:t>
      </w:r>
      <w:r w:rsidRPr="001B5248">
        <w:rPr>
          <w:rFonts w:ascii="Arial" w:hAnsi="Arial" w:cs="Arial"/>
          <w:lang w:val="pt-BR"/>
        </w:rPr>
        <w:t>, no final do século XX e início do século XXI surge no cenário mundial um movimento</w:t>
      </w:r>
      <w:r w:rsidR="00B55B1E" w:rsidRPr="001B5248">
        <w:rPr>
          <w:rFonts w:ascii="Arial" w:hAnsi="Arial" w:cs="Arial"/>
          <w:lang w:val="pt-BR"/>
        </w:rPr>
        <w:t xml:space="preserve"> chamado de </w:t>
      </w:r>
      <w:proofErr w:type="spellStart"/>
      <w:r w:rsidR="00B55B1E" w:rsidRPr="001B5248">
        <w:rPr>
          <w:rFonts w:ascii="Arial" w:hAnsi="Arial" w:cs="Arial"/>
          <w:lang w:val="pt-BR"/>
        </w:rPr>
        <w:t>neoateísmo</w:t>
      </w:r>
      <w:proofErr w:type="spellEnd"/>
      <w:r w:rsidR="00B55B1E" w:rsidRPr="001B5248">
        <w:rPr>
          <w:rFonts w:ascii="Arial" w:hAnsi="Arial" w:cs="Arial"/>
          <w:lang w:val="pt-BR"/>
        </w:rPr>
        <w:t xml:space="preserve"> e</w:t>
      </w:r>
      <w:r w:rsidRPr="001B5248">
        <w:rPr>
          <w:rFonts w:ascii="Arial" w:hAnsi="Arial" w:cs="Arial"/>
          <w:lang w:val="pt-BR"/>
        </w:rPr>
        <w:t xml:space="preserve"> que ganha destaque na divulgação da mensagem ateia alcança</w:t>
      </w:r>
      <w:r w:rsidR="00B55B1E" w:rsidRPr="001B5248">
        <w:rPr>
          <w:rFonts w:ascii="Arial" w:hAnsi="Arial" w:cs="Arial"/>
          <w:lang w:val="pt-BR"/>
        </w:rPr>
        <w:t>da principalmente</w:t>
      </w:r>
      <w:r w:rsidRPr="001B5248">
        <w:rPr>
          <w:rFonts w:ascii="Arial" w:hAnsi="Arial" w:cs="Arial"/>
          <w:lang w:val="pt-BR"/>
        </w:rPr>
        <w:t xml:space="preserve"> por meio da internet e redes sociais</w:t>
      </w:r>
      <w:r w:rsidR="0051776E">
        <w:rPr>
          <w:rFonts w:ascii="Arial" w:hAnsi="Arial" w:cs="Arial"/>
          <w:lang w:val="pt-BR"/>
        </w:rPr>
        <w:t xml:space="preserve"> (Paine, 2010, p. 82)</w:t>
      </w:r>
      <w:r w:rsidR="00B55B1E" w:rsidRPr="001B5248">
        <w:rPr>
          <w:rFonts w:ascii="Arial" w:hAnsi="Arial" w:cs="Arial"/>
          <w:lang w:val="pt-BR"/>
        </w:rPr>
        <w:t xml:space="preserve">. O </w:t>
      </w:r>
      <w:proofErr w:type="spellStart"/>
      <w:r w:rsidR="00B55B1E" w:rsidRPr="001B5248">
        <w:rPr>
          <w:rFonts w:ascii="Arial" w:hAnsi="Arial" w:cs="Arial"/>
          <w:lang w:val="pt-BR"/>
        </w:rPr>
        <w:t>neoateísmo</w:t>
      </w:r>
      <w:proofErr w:type="spellEnd"/>
      <w:r w:rsidR="00B55B1E" w:rsidRPr="001B5248">
        <w:rPr>
          <w:rFonts w:ascii="Arial" w:hAnsi="Arial" w:cs="Arial"/>
          <w:lang w:val="pt-BR"/>
        </w:rPr>
        <w:t xml:space="preserve"> </w:t>
      </w:r>
      <w:r w:rsidR="00D605AB" w:rsidRPr="001B5248">
        <w:rPr>
          <w:rFonts w:ascii="Arial" w:hAnsi="Arial" w:cs="Arial"/>
          <w:lang w:val="pt-BR"/>
        </w:rPr>
        <w:t xml:space="preserve">tem por finalidade </w:t>
      </w:r>
      <w:r w:rsidR="00B55B1E" w:rsidRPr="001B5248">
        <w:rPr>
          <w:rFonts w:ascii="Arial" w:hAnsi="Arial" w:cs="Arial"/>
          <w:lang w:val="pt-BR"/>
        </w:rPr>
        <w:t>busca</w:t>
      </w:r>
      <w:r w:rsidR="00D605AB" w:rsidRPr="001B5248">
        <w:rPr>
          <w:rFonts w:ascii="Arial" w:hAnsi="Arial" w:cs="Arial"/>
          <w:lang w:val="pt-BR"/>
        </w:rPr>
        <w:t>r</w:t>
      </w:r>
      <w:r w:rsidR="00B55B1E" w:rsidRPr="001B5248">
        <w:rPr>
          <w:rFonts w:ascii="Arial" w:hAnsi="Arial" w:cs="Arial"/>
          <w:lang w:val="pt-BR"/>
        </w:rPr>
        <w:t xml:space="preserve"> por meio de debates acalorados uma confrontação entre ciência e religião, e principalmente a influência da fé </w:t>
      </w:r>
      <w:r w:rsidR="00D605AB" w:rsidRPr="001B5248">
        <w:rPr>
          <w:rFonts w:ascii="Arial" w:hAnsi="Arial" w:cs="Arial"/>
          <w:lang w:val="pt-BR"/>
        </w:rPr>
        <w:t>em uma</w:t>
      </w:r>
      <w:r w:rsidR="00B55B1E" w:rsidRPr="001B5248">
        <w:rPr>
          <w:rFonts w:ascii="Arial" w:hAnsi="Arial" w:cs="Arial"/>
          <w:lang w:val="pt-BR"/>
        </w:rPr>
        <w:t xml:space="preserve"> sociedade</w:t>
      </w:r>
      <w:r w:rsidR="00D605AB" w:rsidRPr="001B5248">
        <w:rPr>
          <w:rFonts w:ascii="Arial" w:hAnsi="Arial" w:cs="Arial"/>
          <w:lang w:val="pt-BR"/>
        </w:rPr>
        <w:t xml:space="preserve"> cada vez mais secularizada</w:t>
      </w:r>
      <w:r w:rsidR="00B55B1E" w:rsidRPr="001B5248">
        <w:rPr>
          <w:rFonts w:ascii="Arial" w:hAnsi="Arial" w:cs="Arial"/>
          <w:lang w:val="pt-BR"/>
        </w:rPr>
        <w:t xml:space="preserve">. Entre seus principais divulgadores </w:t>
      </w:r>
      <w:r w:rsidR="00D605AB" w:rsidRPr="001B5248">
        <w:rPr>
          <w:rFonts w:ascii="Arial" w:hAnsi="Arial" w:cs="Arial"/>
          <w:lang w:val="pt-BR"/>
        </w:rPr>
        <w:t>encontra-se</w:t>
      </w:r>
      <w:r w:rsidR="00B55B1E" w:rsidRPr="001B5248">
        <w:rPr>
          <w:rFonts w:ascii="Arial" w:hAnsi="Arial" w:cs="Arial"/>
          <w:lang w:val="pt-BR"/>
        </w:rPr>
        <w:t xml:space="preserve"> Richard Dawkins, autor de </w:t>
      </w:r>
      <w:r w:rsidR="00B55B1E" w:rsidRPr="001B5248">
        <w:rPr>
          <w:rFonts w:ascii="Arial" w:hAnsi="Arial" w:cs="Arial"/>
          <w:i/>
          <w:iCs/>
          <w:lang w:val="pt-BR"/>
        </w:rPr>
        <w:t>O gene egoísta</w:t>
      </w:r>
      <w:r w:rsidR="00B55B1E" w:rsidRPr="001B5248">
        <w:rPr>
          <w:rFonts w:ascii="Arial" w:hAnsi="Arial" w:cs="Arial"/>
          <w:lang w:val="pt-BR"/>
        </w:rPr>
        <w:t xml:space="preserve"> e </w:t>
      </w:r>
      <w:r w:rsidR="00B55B1E" w:rsidRPr="001B5248">
        <w:rPr>
          <w:rFonts w:ascii="Arial" w:hAnsi="Arial" w:cs="Arial"/>
          <w:i/>
          <w:iCs/>
          <w:lang w:val="pt-BR"/>
        </w:rPr>
        <w:t>Deus, um delírio</w:t>
      </w:r>
      <w:r w:rsidR="00B55B1E" w:rsidRPr="001B5248">
        <w:rPr>
          <w:rFonts w:ascii="Arial" w:hAnsi="Arial" w:cs="Arial"/>
          <w:lang w:val="pt-BR"/>
        </w:rPr>
        <w:t>, que aborda uma vigorosa crítica à religião e defende a razão como a única maneira de se entender o mundo</w:t>
      </w:r>
      <w:r w:rsidR="00D605AB" w:rsidRPr="001B5248">
        <w:rPr>
          <w:rFonts w:ascii="Arial" w:hAnsi="Arial" w:cs="Arial"/>
          <w:lang w:val="pt-BR"/>
        </w:rPr>
        <w:t xml:space="preserve"> </w:t>
      </w:r>
      <w:r w:rsidR="00B55B1E" w:rsidRPr="001B5248">
        <w:rPr>
          <w:rFonts w:ascii="Arial" w:hAnsi="Arial" w:cs="Arial"/>
          <w:lang w:val="pt-BR"/>
        </w:rPr>
        <w:t xml:space="preserve">e levar o ser humano </w:t>
      </w:r>
      <w:r w:rsidR="00D605AB" w:rsidRPr="001B5248">
        <w:rPr>
          <w:rFonts w:ascii="Arial" w:hAnsi="Arial" w:cs="Arial"/>
          <w:lang w:val="pt-BR"/>
        </w:rPr>
        <w:t xml:space="preserve">na busca por </w:t>
      </w:r>
      <w:r w:rsidR="00B55B1E" w:rsidRPr="001B5248">
        <w:rPr>
          <w:rFonts w:ascii="Arial" w:hAnsi="Arial" w:cs="Arial"/>
          <w:lang w:val="pt-BR"/>
        </w:rPr>
        <w:t xml:space="preserve">respostas naturais aos questionamentos ontológicos que geralmente </w:t>
      </w:r>
      <w:r w:rsidR="00D605AB" w:rsidRPr="001B5248">
        <w:rPr>
          <w:rFonts w:ascii="Arial" w:hAnsi="Arial" w:cs="Arial"/>
          <w:lang w:val="pt-BR"/>
        </w:rPr>
        <w:t xml:space="preserve">estes </w:t>
      </w:r>
      <w:r w:rsidR="00B55B1E" w:rsidRPr="001B5248">
        <w:rPr>
          <w:rFonts w:ascii="Arial" w:hAnsi="Arial" w:cs="Arial"/>
          <w:lang w:val="pt-BR"/>
        </w:rPr>
        <w:t>carregam.</w:t>
      </w:r>
    </w:p>
    <w:p w14:paraId="391ADF54" w14:textId="77777777" w:rsidR="006D287D" w:rsidRPr="001B5248" w:rsidRDefault="00B55B1E" w:rsidP="006156CD">
      <w:pPr>
        <w:spacing w:line="360" w:lineRule="auto"/>
        <w:jc w:val="both"/>
        <w:rPr>
          <w:rFonts w:ascii="Arial" w:hAnsi="Arial" w:cs="Arial"/>
          <w:lang w:val="pt-BR"/>
        </w:rPr>
      </w:pPr>
      <w:r w:rsidRPr="001B5248">
        <w:rPr>
          <w:rFonts w:ascii="Arial" w:hAnsi="Arial" w:cs="Arial"/>
          <w:lang w:val="pt-BR"/>
        </w:rPr>
        <w:tab/>
      </w:r>
      <w:r w:rsidR="00D605AB" w:rsidRPr="001B5248">
        <w:rPr>
          <w:rFonts w:ascii="Arial" w:hAnsi="Arial" w:cs="Arial"/>
          <w:lang w:val="pt-BR"/>
        </w:rPr>
        <w:t xml:space="preserve">Há no </w:t>
      </w:r>
      <w:proofErr w:type="spellStart"/>
      <w:r w:rsidR="00D605AB" w:rsidRPr="001B5248">
        <w:rPr>
          <w:rFonts w:ascii="Arial" w:hAnsi="Arial" w:cs="Arial"/>
          <w:lang w:val="pt-BR"/>
        </w:rPr>
        <w:t>neoateísmo</w:t>
      </w:r>
      <w:proofErr w:type="spellEnd"/>
      <w:r w:rsidR="00D605AB" w:rsidRPr="001B5248">
        <w:rPr>
          <w:rFonts w:ascii="Arial" w:hAnsi="Arial" w:cs="Arial"/>
          <w:lang w:val="pt-BR"/>
        </w:rPr>
        <w:t xml:space="preserve"> três pontos principais </w:t>
      </w:r>
      <w:r w:rsidR="00515490" w:rsidRPr="001B5248">
        <w:rPr>
          <w:rFonts w:ascii="Arial" w:hAnsi="Arial" w:cs="Arial"/>
          <w:lang w:val="pt-BR"/>
        </w:rPr>
        <w:t>e que normalmente são apresentados como presentes na pauta do movimento, são eles:</w:t>
      </w:r>
    </w:p>
    <w:p w14:paraId="56F66BF0" w14:textId="1097D196" w:rsidR="00515490" w:rsidRPr="001B5248" w:rsidRDefault="00515490" w:rsidP="00515490">
      <w:pPr>
        <w:pStyle w:val="PargrafodaLista"/>
        <w:numPr>
          <w:ilvl w:val="0"/>
          <w:numId w:val="1"/>
        </w:numPr>
        <w:spacing w:line="360" w:lineRule="auto"/>
        <w:jc w:val="both"/>
        <w:rPr>
          <w:rFonts w:ascii="Arial" w:hAnsi="Arial" w:cs="Arial"/>
          <w:lang w:val="pt-BR"/>
        </w:rPr>
      </w:pPr>
      <w:r w:rsidRPr="001B5248">
        <w:rPr>
          <w:rFonts w:ascii="Arial" w:hAnsi="Arial" w:cs="Arial"/>
          <w:lang w:val="pt-BR"/>
        </w:rPr>
        <w:t xml:space="preserve">Crítica à religião - Os </w:t>
      </w:r>
      <w:proofErr w:type="spellStart"/>
      <w:r w:rsidRPr="001B5248">
        <w:rPr>
          <w:rFonts w:ascii="Arial" w:hAnsi="Arial" w:cs="Arial"/>
          <w:lang w:val="pt-BR"/>
        </w:rPr>
        <w:t>neoateístas</w:t>
      </w:r>
      <w:proofErr w:type="spellEnd"/>
      <w:r w:rsidRPr="001B5248">
        <w:rPr>
          <w:rFonts w:ascii="Arial" w:hAnsi="Arial" w:cs="Arial"/>
          <w:lang w:val="pt-BR"/>
        </w:rPr>
        <w:t xml:space="preserve"> frequentemente criticam os dogmas religiosos, argumentando que a fé pode ser prejudicial à sociedade, limitando o progresso e levando </w:t>
      </w:r>
      <w:r w:rsidR="00F30D1C" w:rsidRPr="001B5248">
        <w:rPr>
          <w:rFonts w:ascii="Arial" w:hAnsi="Arial" w:cs="Arial"/>
          <w:lang w:val="pt-BR"/>
        </w:rPr>
        <w:t xml:space="preserve">a </w:t>
      </w:r>
      <w:r w:rsidRPr="001B5248">
        <w:rPr>
          <w:rFonts w:ascii="Arial" w:hAnsi="Arial" w:cs="Arial"/>
          <w:lang w:val="pt-BR"/>
        </w:rPr>
        <w:t>conflitos desnecessários.</w:t>
      </w:r>
    </w:p>
    <w:p w14:paraId="4697A889" w14:textId="77777777" w:rsidR="00515490" w:rsidRPr="001B5248" w:rsidRDefault="00515490" w:rsidP="00515490">
      <w:pPr>
        <w:pStyle w:val="PargrafodaLista"/>
        <w:numPr>
          <w:ilvl w:val="0"/>
          <w:numId w:val="1"/>
        </w:numPr>
        <w:spacing w:line="360" w:lineRule="auto"/>
        <w:jc w:val="both"/>
        <w:rPr>
          <w:rFonts w:ascii="Arial" w:hAnsi="Arial" w:cs="Arial"/>
          <w:lang w:val="pt-BR"/>
        </w:rPr>
      </w:pPr>
      <w:r w:rsidRPr="001B5248">
        <w:rPr>
          <w:rFonts w:ascii="Arial" w:hAnsi="Arial" w:cs="Arial"/>
          <w:lang w:val="pt-BR"/>
        </w:rPr>
        <w:t>Racionalidade e ciência – Defendem a importância da razão, da evidência empírica e método científico como ferramentas fundamentais para compreensão do mundo e seus questionamentos existenciais.</w:t>
      </w:r>
    </w:p>
    <w:p w14:paraId="43295B26" w14:textId="0299C70D" w:rsidR="00A1558E" w:rsidRPr="001B5248" w:rsidRDefault="00515490" w:rsidP="00A1558E">
      <w:pPr>
        <w:pStyle w:val="PargrafodaLista"/>
        <w:numPr>
          <w:ilvl w:val="0"/>
          <w:numId w:val="1"/>
        </w:numPr>
        <w:spacing w:line="360" w:lineRule="auto"/>
        <w:jc w:val="both"/>
        <w:rPr>
          <w:rFonts w:ascii="Arial" w:hAnsi="Arial" w:cs="Arial"/>
          <w:lang w:val="pt-BR"/>
        </w:rPr>
      </w:pPr>
      <w:r w:rsidRPr="001B5248">
        <w:rPr>
          <w:rFonts w:ascii="Arial" w:hAnsi="Arial" w:cs="Arial"/>
          <w:lang w:val="pt-BR"/>
        </w:rPr>
        <w:t xml:space="preserve">Ética sem religião – Argumentam que a moralidade pode existir </w:t>
      </w:r>
      <w:r w:rsidR="00A1558E" w:rsidRPr="001B5248">
        <w:rPr>
          <w:rFonts w:ascii="Arial" w:hAnsi="Arial" w:cs="Arial"/>
          <w:lang w:val="pt-BR"/>
        </w:rPr>
        <w:t>sem a necessidade de uma base religiosa, devendo haver para tanto uma ética secular baseada na razão e na compaixão</w:t>
      </w:r>
      <w:r w:rsidR="00F30D1C" w:rsidRPr="001B5248">
        <w:rPr>
          <w:rFonts w:ascii="Arial" w:hAnsi="Arial" w:cs="Arial"/>
          <w:lang w:val="pt-BR"/>
        </w:rPr>
        <w:t xml:space="preserve"> pela humanidade.</w:t>
      </w:r>
    </w:p>
    <w:p w14:paraId="249A904E" w14:textId="47DE8CED" w:rsidR="008D09AB" w:rsidRPr="001B5248" w:rsidRDefault="00312524" w:rsidP="008D09AB">
      <w:pPr>
        <w:spacing w:line="360" w:lineRule="auto"/>
        <w:ind w:firstLine="708"/>
        <w:jc w:val="both"/>
        <w:rPr>
          <w:rFonts w:ascii="Arial" w:hAnsi="Arial" w:cs="Arial"/>
          <w:lang w:val="pt-BR"/>
        </w:rPr>
      </w:pPr>
      <w:r w:rsidRPr="001B5248">
        <w:rPr>
          <w:rFonts w:ascii="Arial" w:hAnsi="Arial" w:cs="Arial"/>
          <w:lang w:val="pt-BR"/>
        </w:rPr>
        <w:t>É importante ressaltar que e</w:t>
      </w:r>
      <w:r w:rsidR="00A1558E" w:rsidRPr="001B5248">
        <w:rPr>
          <w:rFonts w:ascii="Arial" w:hAnsi="Arial" w:cs="Arial"/>
          <w:lang w:val="pt-BR"/>
        </w:rPr>
        <w:t>ste último item tem se apresentado como ponto de d</w:t>
      </w:r>
      <w:r w:rsidR="00EB1E09" w:rsidRPr="001B5248">
        <w:rPr>
          <w:rFonts w:ascii="Arial" w:hAnsi="Arial" w:cs="Arial"/>
          <w:lang w:val="pt-BR"/>
        </w:rPr>
        <w:t>estaque</w:t>
      </w:r>
      <w:r w:rsidR="00A1558E" w:rsidRPr="001B5248">
        <w:rPr>
          <w:rFonts w:ascii="Arial" w:hAnsi="Arial" w:cs="Arial"/>
          <w:lang w:val="pt-BR"/>
        </w:rPr>
        <w:t xml:space="preserve"> no </w:t>
      </w:r>
      <w:proofErr w:type="spellStart"/>
      <w:r w:rsidR="00A1558E" w:rsidRPr="001B5248">
        <w:rPr>
          <w:rFonts w:ascii="Arial" w:hAnsi="Arial" w:cs="Arial"/>
          <w:lang w:val="pt-BR"/>
        </w:rPr>
        <w:t>neoateísmo</w:t>
      </w:r>
      <w:proofErr w:type="spellEnd"/>
      <w:r w:rsidR="00A1558E" w:rsidRPr="001B5248">
        <w:rPr>
          <w:rFonts w:ascii="Arial" w:hAnsi="Arial" w:cs="Arial"/>
          <w:lang w:val="pt-BR"/>
        </w:rPr>
        <w:t xml:space="preserve">, onde de um lado </w:t>
      </w:r>
      <w:r w:rsidR="00EB1E09" w:rsidRPr="001B5248">
        <w:rPr>
          <w:rFonts w:ascii="Arial" w:hAnsi="Arial" w:cs="Arial"/>
          <w:lang w:val="pt-BR"/>
        </w:rPr>
        <w:t>aparecem</w:t>
      </w:r>
      <w:r w:rsidR="00A1558E" w:rsidRPr="001B5248">
        <w:rPr>
          <w:rFonts w:ascii="Arial" w:hAnsi="Arial" w:cs="Arial"/>
          <w:lang w:val="pt-BR"/>
        </w:rPr>
        <w:t xml:space="preserve"> pensadores </w:t>
      </w:r>
      <w:proofErr w:type="spellStart"/>
      <w:r w:rsidR="00A1558E" w:rsidRPr="001B5248">
        <w:rPr>
          <w:rFonts w:ascii="Arial" w:hAnsi="Arial" w:cs="Arial"/>
          <w:lang w:val="pt-BR"/>
        </w:rPr>
        <w:t>neoateus</w:t>
      </w:r>
      <w:proofErr w:type="spellEnd"/>
      <w:r w:rsidR="00A1558E" w:rsidRPr="001B5248">
        <w:rPr>
          <w:rFonts w:ascii="Arial" w:hAnsi="Arial" w:cs="Arial"/>
          <w:lang w:val="pt-BR"/>
        </w:rPr>
        <w:t xml:space="preserve"> favoráveis a uma forma de prática moral sem a necessidade d</w:t>
      </w:r>
      <w:r w:rsidR="009D5719" w:rsidRPr="001B5248">
        <w:rPr>
          <w:rFonts w:ascii="Arial" w:hAnsi="Arial" w:cs="Arial"/>
          <w:lang w:val="pt-BR"/>
        </w:rPr>
        <w:t>e alguma</w:t>
      </w:r>
      <w:r w:rsidR="00A1558E" w:rsidRPr="001B5248">
        <w:rPr>
          <w:rFonts w:ascii="Arial" w:hAnsi="Arial" w:cs="Arial"/>
          <w:lang w:val="pt-BR"/>
        </w:rPr>
        <w:t xml:space="preserve"> </w:t>
      </w:r>
      <w:r w:rsidR="009D5719" w:rsidRPr="001B5248">
        <w:rPr>
          <w:rFonts w:ascii="Arial" w:hAnsi="Arial" w:cs="Arial"/>
          <w:lang w:val="pt-BR"/>
        </w:rPr>
        <w:lastRenderedPageBreak/>
        <w:t xml:space="preserve">prática </w:t>
      </w:r>
      <w:r w:rsidR="00A1558E" w:rsidRPr="001B5248">
        <w:rPr>
          <w:rFonts w:ascii="Arial" w:hAnsi="Arial" w:cs="Arial"/>
          <w:lang w:val="pt-BR"/>
        </w:rPr>
        <w:t>religi</w:t>
      </w:r>
      <w:r w:rsidR="009D5719" w:rsidRPr="001B5248">
        <w:rPr>
          <w:rFonts w:ascii="Arial" w:hAnsi="Arial" w:cs="Arial"/>
          <w:lang w:val="pt-BR"/>
        </w:rPr>
        <w:t>osa</w:t>
      </w:r>
      <w:r w:rsidR="00EB1E09" w:rsidRPr="001B5248">
        <w:rPr>
          <w:rFonts w:ascii="Arial" w:hAnsi="Arial" w:cs="Arial"/>
          <w:lang w:val="pt-BR"/>
        </w:rPr>
        <w:t xml:space="preserve"> </w:t>
      </w:r>
      <w:r w:rsidR="008D09AB" w:rsidRPr="001B5248">
        <w:rPr>
          <w:rFonts w:ascii="Arial" w:hAnsi="Arial" w:cs="Arial"/>
          <w:lang w:val="pt-BR"/>
        </w:rPr>
        <w:t>por meio d</w:t>
      </w:r>
      <w:r w:rsidR="00F30D1C" w:rsidRPr="001B5248">
        <w:rPr>
          <w:rFonts w:ascii="Arial" w:hAnsi="Arial" w:cs="Arial"/>
          <w:lang w:val="pt-BR"/>
        </w:rPr>
        <w:t>o desenvolvimento de</w:t>
      </w:r>
      <w:r w:rsidR="008D09AB" w:rsidRPr="001B5248">
        <w:rPr>
          <w:rFonts w:ascii="Arial" w:hAnsi="Arial" w:cs="Arial"/>
          <w:lang w:val="pt-BR"/>
        </w:rPr>
        <w:t xml:space="preserve"> </w:t>
      </w:r>
      <w:r w:rsidR="00F30D1C" w:rsidRPr="001B5248">
        <w:rPr>
          <w:rFonts w:ascii="Arial" w:hAnsi="Arial" w:cs="Arial"/>
          <w:lang w:val="pt-BR"/>
        </w:rPr>
        <w:t>alg</w:t>
      </w:r>
      <w:r w:rsidR="008D09AB" w:rsidRPr="001B5248">
        <w:rPr>
          <w:rFonts w:ascii="Arial" w:hAnsi="Arial" w:cs="Arial"/>
          <w:lang w:val="pt-BR"/>
        </w:rPr>
        <w:t>uma</w:t>
      </w:r>
      <w:r w:rsidR="00F30D1C" w:rsidRPr="001B5248">
        <w:rPr>
          <w:rFonts w:ascii="Arial" w:hAnsi="Arial" w:cs="Arial"/>
          <w:lang w:val="pt-BR"/>
        </w:rPr>
        <w:t xml:space="preserve"> forma de</w:t>
      </w:r>
      <w:r w:rsidR="009D5719" w:rsidRPr="001B5248">
        <w:rPr>
          <w:rFonts w:ascii="Arial" w:hAnsi="Arial" w:cs="Arial"/>
          <w:lang w:val="pt-BR"/>
        </w:rPr>
        <w:t xml:space="preserve"> espiritualidade</w:t>
      </w:r>
      <w:r w:rsidR="008D09AB" w:rsidRPr="001B5248">
        <w:rPr>
          <w:rFonts w:ascii="Arial" w:hAnsi="Arial" w:cs="Arial"/>
          <w:lang w:val="pt-BR"/>
        </w:rPr>
        <w:t xml:space="preserve"> laica ou espiritualidade da razão. Portanto</w:t>
      </w:r>
      <w:r w:rsidR="0051776E">
        <w:rPr>
          <w:rFonts w:ascii="Arial" w:hAnsi="Arial" w:cs="Arial"/>
          <w:lang w:val="pt-BR"/>
        </w:rPr>
        <w:t>,</w:t>
      </w:r>
      <w:r w:rsidR="008D09AB" w:rsidRPr="001B5248">
        <w:rPr>
          <w:rFonts w:ascii="Arial" w:hAnsi="Arial" w:cs="Arial"/>
          <w:lang w:val="pt-BR"/>
        </w:rPr>
        <w:t xml:space="preserve"> a </w:t>
      </w:r>
      <w:r w:rsidR="00F30D1C" w:rsidRPr="001B5248">
        <w:rPr>
          <w:rFonts w:ascii="Arial" w:hAnsi="Arial" w:cs="Arial"/>
          <w:lang w:val="pt-BR"/>
        </w:rPr>
        <w:t xml:space="preserve">presente </w:t>
      </w:r>
      <w:r w:rsidR="008D09AB" w:rsidRPr="001B5248">
        <w:rPr>
          <w:rFonts w:ascii="Arial" w:hAnsi="Arial" w:cs="Arial"/>
          <w:lang w:val="pt-BR"/>
        </w:rPr>
        <w:t>comunicação</w:t>
      </w:r>
      <w:r w:rsidR="001B5248">
        <w:rPr>
          <w:rFonts w:ascii="Arial" w:hAnsi="Arial" w:cs="Arial"/>
          <w:lang w:val="pt-BR"/>
        </w:rPr>
        <w:t xml:space="preserve"> por meio de uma análise documental</w:t>
      </w:r>
      <w:r w:rsidR="0051776E">
        <w:rPr>
          <w:rFonts w:ascii="Arial" w:hAnsi="Arial" w:cs="Arial"/>
          <w:lang w:val="pt-BR"/>
        </w:rPr>
        <w:t xml:space="preserve"> através do método interpretativo</w:t>
      </w:r>
      <w:r w:rsidR="008D09AB" w:rsidRPr="001B5248">
        <w:rPr>
          <w:rFonts w:ascii="Arial" w:hAnsi="Arial" w:cs="Arial"/>
          <w:lang w:val="pt-BR"/>
        </w:rPr>
        <w:t xml:space="preserve"> objetivará encontrar convergência</w:t>
      </w:r>
      <w:r w:rsidR="0051776E">
        <w:rPr>
          <w:rFonts w:ascii="Arial" w:hAnsi="Arial" w:cs="Arial"/>
          <w:lang w:val="pt-BR"/>
        </w:rPr>
        <w:t xml:space="preserve"> nas obras de</w:t>
      </w:r>
      <w:r w:rsidR="008D09AB" w:rsidRPr="001B5248">
        <w:rPr>
          <w:rFonts w:ascii="Arial" w:hAnsi="Arial" w:cs="Arial"/>
          <w:lang w:val="pt-BR"/>
        </w:rPr>
        <w:t xml:space="preserve"> Sam Harris e André Comte-</w:t>
      </w:r>
      <w:proofErr w:type="spellStart"/>
      <w:r w:rsidR="008D09AB" w:rsidRPr="001B5248">
        <w:rPr>
          <w:rFonts w:ascii="Arial" w:hAnsi="Arial" w:cs="Arial"/>
          <w:lang w:val="pt-BR"/>
        </w:rPr>
        <w:t>Sponville</w:t>
      </w:r>
      <w:proofErr w:type="spellEnd"/>
      <w:r w:rsidR="008D09AB" w:rsidRPr="001B5248">
        <w:rPr>
          <w:rFonts w:ascii="Arial" w:hAnsi="Arial" w:cs="Arial"/>
          <w:lang w:val="pt-BR"/>
        </w:rPr>
        <w:t xml:space="preserve">, </w:t>
      </w:r>
      <w:proofErr w:type="spellStart"/>
      <w:r w:rsidR="008D09AB" w:rsidRPr="001B5248">
        <w:rPr>
          <w:rFonts w:ascii="Arial" w:hAnsi="Arial" w:cs="Arial"/>
          <w:lang w:val="pt-BR"/>
        </w:rPr>
        <w:t>neoateus</w:t>
      </w:r>
      <w:proofErr w:type="spellEnd"/>
      <w:r w:rsidR="008D09AB" w:rsidRPr="001B5248">
        <w:rPr>
          <w:rFonts w:ascii="Arial" w:hAnsi="Arial" w:cs="Arial"/>
          <w:lang w:val="pt-BR"/>
        </w:rPr>
        <w:t xml:space="preserve"> que defendem a espiritualidade laica e </w:t>
      </w:r>
      <w:r w:rsidRPr="001B5248">
        <w:rPr>
          <w:rFonts w:ascii="Arial" w:hAnsi="Arial" w:cs="Arial"/>
          <w:lang w:val="pt-BR"/>
        </w:rPr>
        <w:t>a ética pela visão d</w:t>
      </w:r>
      <w:r w:rsidR="008D09AB" w:rsidRPr="001B5248">
        <w:rPr>
          <w:rFonts w:ascii="Arial" w:hAnsi="Arial" w:cs="Arial"/>
          <w:lang w:val="pt-BR"/>
        </w:rPr>
        <w:t>o imanentismo de Baruch de Espinosa.</w:t>
      </w:r>
    </w:p>
    <w:p w14:paraId="589ECF76" w14:textId="77777777" w:rsidR="008D09AB" w:rsidRPr="001B5248" w:rsidRDefault="008D09AB" w:rsidP="008D09AB">
      <w:pPr>
        <w:spacing w:line="360" w:lineRule="auto"/>
        <w:jc w:val="both"/>
        <w:rPr>
          <w:rFonts w:ascii="Arial" w:hAnsi="Arial" w:cs="Arial"/>
          <w:lang w:val="pt-BR"/>
        </w:rPr>
      </w:pPr>
    </w:p>
    <w:p w14:paraId="5F89B483" w14:textId="50D5FDFB" w:rsidR="008D09AB" w:rsidRPr="001B5248" w:rsidRDefault="001B5248" w:rsidP="008D09AB">
      <w:pPr>
        <w:spacing w:line="360" w:lineRule="auto"/>
        <w:jc w:val="both"/>
        <w:rPr>
          <w:rFonts w:ascii="Arial" w:hAnsi="Arial" w:cs="Arial"/>
          <w:b/>
          <w:bCs/>
          <w:lang w:val="pt-BR"/>
        </w:rPr>
      </w:pPr>
      <w:r>
        <w:rPr>
          <w:rFonts w:ascii="Arial" w:hAnsi="Arial" w:cs="Arial"/>
          <w:b/>
          <w:bCs/>
          <w:lang w:val="pt-BR"/>
        </w:rPr>
        <w:t xml:space="preserve">2 </w:t>
      </w:r>
      <w:r w:rsidR="008D09AB" w:rsidRPr="001B5248">
        <w:rPr>
          <w:rFonts w:ascii="Arial" w:hAnsi="Arial" w:cs="Arial"/>
          <w:b/>
          <w:bCs/>
          <w:lang w:val="pt-BR"/>
        </w:rPr>
        <w:t>Espirituali</w:t>
      </w:r>
      <w:r w:rsidR="00182ED8">
        <w:rPr>
          <w:rFonts w:ascii="Arial" w:hAnsi="Arial" w:cs="Arial"/>
          <w:b/>
          <w:bCs/>
          <w:lang w:val="pt-BR"/>
        </w:rPr>
        <w:t>d</w:t>
      </w:r>
      <w:r w:rsidR="008D09AB" w:rsidRPr="001B5248">
        <w:rPr>
          <w:rFonts w:ascii="Arial" w:hAnsi="Arial" w:cs="Arial"/>
          <w:b/>
          <w:bCs/>
          <w:lang w:val="pt-BR"/>
        </w:rPr>
        <w:t xml:space="preserve">ade </w:t>
      </w:r>
      <w:r w:rsidR="00182ED8">
        <w:rPr>
          <w:rFonts w:ascii="Arial" w:hAnsi="Arial" w:cs="Arial"/>
          <w:b/>
          <w:bCs/>
          <w:lang w:val="pt-BR"/>
        </w:rPr>
        <w:t>L</w:t>
      </w:r>
      <w:r w:rsidR="008D09AB" w:rsidRPr="001B5248">
        <w:rPr>
          <w:rFonts w:ascii="Arial" w:hAnsi="Arial" w:cs="Arial"/>
          <w:b/>
          <w:bCs/>
          <w:lang w:val="pt-BR"/>
        </w:rPr>
        <w:t>aica</w:t>
      </w:r>
    </w:p>
    <w:p w14:paraId="40DEECD7" w14:textId="77777777" w:rsidR="008D09AB" w:rsidRPr="001B5248" w:rsidRDefault="008D09AB" w:rsidP="008D09AB">
      <w:pPr>
        <w:spacing w:line="360" w:lineRule="auto"/>
        <w:jc w:val="both"/>
        <w:rPr>
          <w:rFonts w:ascii="Arial" w:hAnsi="Arial" w:cs="Arial"/>
          <w:lang w:val="pt-BR"/>
        </w:rPr>
      </w:pPr>
    </w:p>
    <w:p w14:paraId="4330D97C" w14:textId="1F0F516D" w:rsidR="008D09AB" w:rsidRPr="001B5248" w:rsidRDefault="008D09AB" w:rsidP="008D09AB">
      <w:pPr>
        <w:spacing w:line="360" w:lineRule="auto"/>
        <w:jc w:val="both"/>
        <w:rPr>
          <w:rFonts w:ascii="Arial" w:hAnsi="Arial" w:cs="Arial"/>
          <w:lang w:val="pt-BR"/>
        </w:rPr>
      </w:pPr>
      <w:r w:rsidRPr="001B5248">
        <w:rPr>
          <w:rFonts w:ascii="Arial" w:hAnsi="Arial" w:cs="Arial"/>
          <w:lang w:val="pt-BR"/>
        </w:rPr>
        <w:tab/>
        <w:t xml:space="preserve">O conceito espiritualidade dentro do universo </w:t>
      </w:r>
      <w:proofErr w:type="spellStart"/>
      <w:r w:rsidRPr="001B5248">
        <w:rPr>
          <w:rFonts w:ascii="Arial" w:hAnsi="Arial" w:cs="Arial"/>
          <w:lang w:val="pt-BR"/>
        </w:rPr>
        <w:t>neoateu</w:t>
      </w:r>
      <w:proofErr w:type="spellEnd"/>
      <w:r w:rsidRPr="001B5248">
        <w:rPr>
          <w:rFonts w:ascii="Arial" w:hAnsi="Arial" w:cs="Arial"/>
          <w:lang w:val="pt-BR"/>
        </w:rPr>
        <w:t xml:space="preserve"> é um dos pontos mais controversos e que tem alcançado discussões fervorosas no movimento, havendo aqueles/as que rejeitam e aqueles/as que defendem a prática de </w:t>
      </w:r>
      <w:r w:rsidR="00312524" w:rsidRPr="001B5248">
        <w:rPr>
          <w:rFonts w:ascii="Arial" w:hAnsi="Arial" w:cs="Arial"/>
          <w:lang w:val="pt-BR"/>
        </w:rPr>
        <w:t>alg</w:t>
      </w:r>
      <w:r w:rsidRPr="001B5248">
        <w:rPr>
          <w:rFonts w:ascii="Arial" w:hAnsi="Arial" w:cs="Arial"/>
          <w:lang w:val="pt-BR"/>
        </w:rPr>
        <w:t xml:space="preserve">um tipo de espiritualidade laica dentro do ateísmo, como forma de dar ao ser humano parâmetros éticos de pesos e contrapesos de suas ações na sociedade. </w:t>
      </w:r>
      <w:proofErr w:type="spellStart"/>
      <w:r w:rsidR="00ED4D51" w:rsidRPr="001B5248">
        <w:rPr>
          <w:rFonts w:ascii="Arial" w:hAnsi="Arial" w:cs="Arial"/>
          <w:lang w:val="pt-BR"/>
        </w:rPr>
        <w:t>Certeau</w:t>
      </w:r>
      <w:proofErr w:type="spellEnd"/>
      <w:r w:rsidR="00ED4D51" w:rsidRPr="001B5248">
        <w:rPr>
          <w:rFonts w:ascii="Arial" w:hAnsi="Arial" w:cs="Arial"/>
          <w:lang w:val="pt-BR"/>
        </w:rPr>
        <w:t xml:space="preserve"> já apontava que a prática espiritual está inserida na sociedade através da sua influência na rotina humana pela busca de significado e sentido de vida.</w:t>
      </w:r>
      <w:r w:rsidR="00C80DDD" w:rsidRPr="001B5248">
        <w:rPr>
          <w:rFonts w:ascii="Arial" w:hAnsi="Arial" w:cs="Arial"/>
          <w:lang w:val="pt-BR"/>
        </w:rPr>
        <w:t xml:space="preserve"> Contudo, encontramos em Sam Harris e André Comte-</w:t>
      </w:r>
      <w:proofErr w:type="spellStart"/>
      <w:r w:rsidR="00C80DDD" w:rsidRPr="001B5248">
        <w:rPr>
          <w:rFonts w:ascii="Arial" w:hAnsi="Arial" w:cs="Arial"/>
          <w:lang w:val="pt-BR"/>
        </w:rPr>
        <w:t>Sponville</w:t>
      </w:r>
      <w:proofErr w:type="spellEnd"/>
      <w:r w:rsidR="00C80DDD" w:rsidRPr="001B5248">
        <w:rPr>
          <w:rFonts w:ascii="Arial" w:hAnsi="Arial" w:cs="Arial"/>
          <w:lang w:val="pt-BR"/>
        </w:rPr>
        <w:t xml:space="preserve"> os maiores defensores da espiritualidade laica </w:t>
      </w:r>
      <w:r w:rsidR="00EB1E09" w:rsidRPr="001B5248">
        <w:rPr>
          <w:rFonts w:ascii="Arial" w:hAnsi="Arial" w:cs="Arial"/>
          <w:lang w:val="pt-BR"/>
        </w:rPr>
        <w:t>dentro d</w:t>
      </w:r>
      <w:r w:rsidR="00C80DDD" w:rsidRPr="001B5248">
        <w:rPr>
          <w:rFonts w:ascii="Arial" w:hAnsi="Arial" w:cs="Arial"/>
          <w:lang w:val="pt-BR"/>
        </w:rPr>
        <w:t xml:space="preserve">o </w:t>
      </w:r>
      <w:proofErr w:type="spellStart"/>
      <w:r w:rsidR="00C80DDD" w:rsidRPr="001B5248">
        <w:rPr>
          <w:rFonts w:ascii="Arial" w:hAnsi="Arial" w:cs="Arial"/>
          <w:lang w:val="pt-BR"/>
        </w:rPr>
        <w:t>neoateísmo</w:t>
      </w:r>
      <w:proofErr w:type="spellEnd"/>
      <w:r w:rsidR="00C80DDD" w:rsidRPr="001B5248">
        <w:rPr>
          <w:rFonts w:ascii="Arial" w:hAnsi="Arial" w:cs="Arial"/>
          <w:lang w:val="pt-BR"/>
        </w:rPr>
        <w:t>.</w:t>
      </w:r>
    </w:p>
    <w:p w14:paraId="44143AAB" w14:textId="3D4B8C50" w:rsidR="00C80DDD" w:rsidRPr="001B5248" w:rsidRDefault="00C80DDD" w:rsidP="008D09AB">
      <w:pPr>
        <w:spacing w:line="360" w:lineRule="auto"/>
        <w:jc w:val="both"/>
        <w:rPr>
          <w:rFonts w:ascii="Arial" w:hAnsi="Arial" w:cs="Arial"/>
          <w:lang w:val="pt-BR"/>
        </w:rPr>
      </w:pPr>
      <w:r w:rsidRPr="001B5248">
        <w:rPr>
          <w:rFonts w:ascii="Arial" w:hAnsi="Arial" w:cs="Arial"/>
          <w:lang w:val="pt-BR"/>
        </w:rPr>
        <w:tab/>
        <w:t xml:space="preserve">Para eles </w:t>
      </w:r>
      <w:r w:rsidR="00290910" w:rsidRPr="001B5248">
        <w:rPr>
          <w:rFonts w:ascii="Arial" w:hAnsi="Arial" w:cs="Arial"/>
          <w:lang w:val="pt-BR"/>
        </w:rPr>
        <w:t>ser ateu não é um impedimento para que o sujeito viva uma espiritualidade plena, aliás, segundo eles próprios pontuam, espiritualidade é uma necessidade</w:t>
      </w:r>
      <w:r w:rsidR="00EB1E09" w:rsidRPr="001B5248">
        <w:rPr>
          <w:rFonts w:ascii="Arial" w:hAnsi="Arial" w:cs="Arial"/>
          <w:lang w:val="pt-BR"/>
        </w:rPr>
        <w:t xml:space="preserve"> para o ser humano</w:t>
      </w:r>
      <w:r w:rsidR="00EF03CC" w:rsidRPr="001B5248">
        <w:rPr>
          <w:rFonts w:ascii="Arial" w:hAnsi="Arial" w:cs="Arial"/>
          <w:lang w:val="pt-BR"/>
        </w:rPr>
        <w:t>, mesmo se tratando de um sujeito ateu</w:t>
      </w:r>
      <w:r w:rsidR="00312524" w:rsidRPr="001B5248">
        <w:rPr>
          <w:rFonts w:ascii="Arial" w:hAnsi="Arial" w:cs="Arial"/>
          <w:lang w:val="pt-BR"/>
        </w:rPr>
        <w:t xml:space="preserve"> e não circunscrito ao sistema religioso</w:t>
      </w:r>
      <w:r w:rsidR="00290910" w:rsidRPr="001B5248">
        <w:rPr>
          <w:rFonts w:ascii="Arial" w:hAnsi="Arial" w:cs="Arial"/>
          <w:lang w:val="pt-BR"/>
        </w:rPr>
        <w:t>. Mas, como seria essa espiritualidade e como praticá-la? Na visão de Harris todo ser humano necessita de um alargamento da consciência, um tipo de conhecimento espiritual não religioso. Remover a espiritualidade da soberania das religiões é o grande excerto que faltava aos fundamentos seculares, sendo razoável alcançar a felicidade plena sem se avizinhar do âmago divino</w:t>
      </w:r>
      <w:r w:rsidR="0051776E">
        <w:rPr>
          <w:rFonts w:ascii="Arial" w:hAnsi="Arial" w:cs="Arial"/>
          <w:lang w:val="pt-BR"/>
        </w:rPr>
        <w:t xml:space="preserve"> (Harris, 2009, p. 79)</w:t>
      </w:r>
      <w:r w:rsidR="00290910" w:rsidRPr="001B5248">
        <w:rPr>
          <w:rFonts w:ascii="Arial" w:hAnsi="Arial" w:cs="Arial"/>
          <w:lang w:val="pt-BR"/>
        </w:rPr>
        <w:t>.</w:t>
      </w:r>
    </w:p>
    <w:p w14:paraId="571B9D0B" w14:textId="0C6582D7" w:rsidR="00290910" w:rsidRPr="001B5248" w:rsidRDefault="00290910" w:rsidP="008D09AB">
      <w:pPr>
        <w:spacing w:line="360" w:lineRule="auto"/>
        <w:jc w:val="both"/>
        <w:rPr>
          <w:rFonts w:ascii="Arial" w:hAnsi="Arial" w:cs="Arial"/>
          <w:lang w:val="pt-BR"/>
        </w:rPr>
      </w:pPr>
      <w:r w:rsidRPr="001B5248">
        <w:rPr>
          <w:rFonts w:ascii="Arial" w:hAnsi="Arial" w:cs="Arial"/>
          <w:lang w:val="pt-BR"/>
        </w:rPr>
        <w:tab/>
      </w:r>
      <w:r w:rsidR="00312524" w:rsidRPr="001B5248">
        <w:rPr>
          <w:rFonts w:ascii="Arial" w:hAnsi="Arial" w:cs="Arial"/>
          <w:lang w:val="pt-BR"/>
        </w:rPr>
        <w:t xml:space="preserve">Para esses autores </w:t>
      </w:r>
      <w:proofErr w:type="spellStart"/>
      <w:r w:rsidR="00312524" w:rsidRPr="001B5248">
        <w:rPr>
          <w:rFonts w:ascii="Arial" w:hAnsi="Arial" w:cs="Arial"/>
          <w:lang w:val="pt-BR"/>
        </w:rPr>
        <w:t>neoateus</w:t>
      </w:r>
      <w:proofErr w:type="spellEnd"/>
      <w:r w:rsidR="00312524" w:rsidRPr="001B5248">
        <w:rPr>
          <w:rFonts w:ascii="Arial" w:hAnsi="Arial" w:cs="Arial"/>
          <w:lang w:val="pt-BR"/>
        </w:rPr>
        <w:t>, h</w:t>
      </w:r>
      <w:r w:rsidRPr="001B5248">
        <w:rPr>
          <w:rFonts w:ascii="Arial" w:hAnsi="Arial" w:cs="Arial"/>
          <w:lang w:val="pt-BR"/>
        </w:rPr>
        <w:t>á um meio termo entre fazer da espiritualidade uma prática religiosa e não ter nenhum tipo de crença religiosa, não h</w:t>
      </w:r>
      <w:r w:rsidR="00B82C06" w:rsidRPr="001B5248">
        <w:rPr>
          <w:rFonts w:ascii="Arial" w:hAnsi="Arial" w:cs="Arial"/>
          <w:lang w:val="pt-BR"/>
        </w:rPr>
        <w:t>avendo</w:t>
      </w:r>
      <w:r w:rsidRPr="001B5248">
        <w:rPr>
          <w:rFonts w:ascii="Arial" w:hAnsi="Arial" w:cs="Arial"/>
          <w:lang w:val="pt-BR"/>
        </w:rPr>
        <w:t xml:space="preserve"> necessidade de maiores vivências religiosas para ser viver um tipo de espiritualidade, basta que o ser humano busque um equilíbrio </w:t>
      </w:r>
      <w:r w:rsidR="00B82C06" w:rsidRPr="001B5248">
        <w:rPr>
          <w:rFonts w:ascii="Arial" w:hAnsi="Arial" w:cs="Arial"/>
          <w:lang w:val="pt-BR"/>
        </w:rPr>
        <w:t>na sociedade estando bem consigo e com os seus semelhantes. Sendo a ética humana extremamente necessária</w:t>
      </w:r>
      <w:r w:rsidR="00EB1E09" w:rsidRPr="001B5248">
        <w:rPr>
          <w:rFonts w:ascii="Arial" w:hAnsi="Arial" w:cs="Arial"/>
          <w:lang w:val="pt-BR"/>
        </w:rPr>
        <w:t xml:space="preserve"> como ferramenta</w:t>
      </w:r>
      <w:r w:rsidR="00B82C06" w:rsidRPr="001B5248">
        <w:rPr>
          <w:rFonts w:ascii="Arial" w:hAnsi="Arial" w:cs="Arial"/>
          <w:lang w:val="pt-BR"/>
        </w:rPr>
        <w:t xml:space="preserve"> para o bem-estar d</w:t>
      </w:r>
      <w:r w:rsidR="00190DAF" w:rsidRPr="001B5248">
        <w:rPr>
          <w:rFonts w:ascii="Arial" w:hAnsi="Arial" w:cs="Arial"/>
          <w:lang w:val="pt-BR"/>
        </w:rPr>
        <w:t>a pessoa</w:t>
      </w:r>
      <w:r w:rsidR="00B82C06" w:rsidRPr="001B5248">
        <w:rPr>
          <w:rFonts w:ascii="Arial" w:hAnsi="Arial" w:cs="Arial"/>
          <w:lang w:val="pt-BR"/>
        </w:rPr>
        <w:t xml:space="preserve"> </w:t>
      </w:r>
      <w:r w:rsidR="00EF03CC" w:rsidRPr="001B5248">
        <w:rPr>
          <w:rFonts w:ascii="Arial" w:hAnsi="Arial" w:cs="Arial"/>
          <w:lang w:val="pt-BR"/>
        </w:rPr>
        <w:t xml:space="preserve">e no </w:t>
      </w:r>
      <w:r w:rsidR="00EF03CC" w:rsidRPr="001B5248">
        <w:rPr>
          <w:rFonts w:ascii="Arial" w:hAnsi="Arial" w:cs="Arial"/>
          <w:lang w:val="pt-BR"/>
        </w:rPr>
        <w:lastRenderedPageBreak/>
        <w:t>trato com outras</w:t>
      </w:r>
      <w:r w:rsidR="00312524" w:rsidRPr="001B5248">
        <w:rPr>
          <w:rFonts w:ascii="Arial" w:hAnsi="Arial" w:cs="Arial"/>
          <w:lang w:val="pt-BR"/>
        </w:rPr>
        <w:t>, aliás ética que a própria religião se apropria</w:t>
      </w:r>
      <w:r w:rsidR="004C1967">
        <w:rPr>
          <w:rFonts w:ascii="Arial" w:hAnsi="Arial" w:cs="Arial"/>
          <w:lang w:val="pt-BR"/>
        </w:rPr>
        <w:t xml:space="preserve"> (Ferry, 2022, p. 106)</w:t>
      </w:r>
      <w:r w:rsidR="00B82C06" w:rsidRPr="001B5248">
        <w:rPr>
          <w:rFonts w:ascii="Arial" w:hAnsi="Arial" w:cs="Arial"/>
          <w:lang w:val="pt-BR"/>
        </w:rPr>
        <w:t xml:space="preserve">. </w:t>
      </w:r>
    </w:p>
    <w:p w14:paraId="5964908D" w14:textId="087AB7F7" w:rsidR="00B82C06" w:rsidRPr="001B5248" w:rsidRDefault="00B82C06" w:rsidP="008D09AB">
      <w:pPr>
        <w:spacing w:line="360" w:lineRule="auto"/>
        <w:jc w:val="both"/>
        <w:rPr>
          <w:rFonts w:ascii="Arial" w:hAnsi="Arial" w:cs="Arial"/>
          <w:lang w:val="pt-BR"/>
        </w:rPr>
      </w:pPr>
      <w:r w:rsidRPr="001B5248">
        <w:rPr>
          <w:rFonts w:ascii="Arial" w:hAnsi="Arial" w:cs="Arial"/>
          <w:lang w:val="pt-BR"/>
        </w:rPr>
        <w:tab/>
        <w:t>Na visão de Conte-</w:t>
      </w:r>
      <w:proofErr w:type="spellStart"/>
      <w:r w:rsidRPr="001B5248">
        <w:rPr>
          <w:rFonts w:ascii="Arial" w:hAnsi="Arial" w:cs="Arial"/>
          <w:lang w:val="pt-BR"/>
        </w:rPr>
        <w:t>Sponville</w:t>
      </w:r>
      <w:proofErr w:type="spellEnd"/>
      <w:r w:rsidRPr="001B5248">
        <w:rPr>
          <w:rFonts w:ascii="Arial" w:hAnsi="Arial" w:cs="Arial"/>
          <w:lang w:val="pt-BR"/>
        </w:rPr>
        <w:t xml:space="preserve"> todo indivíduo para ter sentido de vida e uma razão de existência deveria acreditar e viver valores que o moveriam para frente, repudiando o niilismo de Nietzsche e considerando como perigo para a humanidade. Nenhuma sociedade organizada deve viver sem algo que a u</w:t>
      </w:r>
      <w:r w:rsidR="00E13653" w:rsidRPr="001B5248">
        <w:rPr>
          <w:rFonts w:ascii="Arial" w:hAnsi="Arial" w:cs="Arial"/>
          <w:lang w:val="pt-BR"/>
        </w:rPr>
        <w:t>n</w:t>
      </w:r>
      <w:r w:rsidRPr="001B5248">
        <w:rPr>
          <w:rFonts w:ascii="Arial" w:hAnsi="Arial" w:cs="Arial"/>
          <w:lang w:val="pt-BR"/>
        </w:rPr>
        <w:t>a</w:t>
      </w:r>
      <w:r w:rsidR="00E13653" w:rsidRPr="001B5248">
        <w:rPr>
          <w:rFonts w:ascii="Arial" w:hAnsi="Arial" w:cs="Arial"/>
          <w:lang w:val="pt-BR"/>
        </w:rPr>
        <w:t xml:space="preserve"> como tal</w:t>
      </w:r>
      <w:r w:rsidRPr="001B5248">
        <w:rPr>
          <w:rFonts w:ascii="Arial" w:hAnsi="Arial" w:cs="Arial"/>
          <w:lang w:val="pt-BR"/>
        </w:rPr>
        <w:t>, sustentando então que a espiritualidade é imprescindível</w:t>
      </w:r>
      <w:r w:rsidR="00E13653" w:rsidRPr="001B5248">
        <w:rPr>
          <w:rFonts w:ascii="Arial" w:hAnsi="Arial" w:cs="Arial"/>
          <w:lang w:val="pt-BR"/>
        </w:rPr>
        <w:t xml:space="preserve"> </w:t>
      </w:r>
      <w:r w:rsidR="00190DAF" w:rsidRPr="001B5248">
        <w:rPr>
          <w:rFonts w:ascii="Arial" w:hAnsi="Arial" w:cs="Arial"/>
          <w:lang w:val="pt-BR"/>
        </w:rPr>
        <w:t xml:space="preserve">para </w:t>
      </w:r>
      <w:r w:rsidR="00E13653" w:rsidRPr="001B5248">
        <w:rPr>
          <w:rFonts w:ascii="Arial" w:hAnsi="Arial" w:cs="Arial"/>
          <w:lang w:val="pt-BR"/>
        </w:rPr>
        <w:t xml:space="preserve">o indivíduo na manutenção da ordem dos valores e princípios, pois ela defende a dignidade humana. É ela que dará um sentido de vida enquanto vivas e as prepara para </w:t>
      </w:r>
      <w:r w:rsidR="00190DAF" w:rsidRPr="001B5248">
        <w:rPr>
          <w:rFonts w:ascii="Arial" w:hAnsi="Arial" w:cs="Arial"/>
          <w:lang w:val="pt-BR"/>
        </w:rPr>
        <w:t xml:space="preserve">que </w:t>
      </w:r>
      <w:r w:rsidR="00E13653" w:rsidRPr="001B5248">
        <w:rPr>
          <w:rFonts w:ascii="Arial" w:hAnsi="Arial" w:cs="Arial"/>
          <w:lang w:val="pt-BR"/>
        </w:rPr>
        <w:t xml:space="preserve">encontrem um sentido </w:t>
      </w:r>
      <w:r w:rsidR="00190DAF" w:rsidRPr="001B5248">
        <w:rPr>
          <w:rFonts w:ascii="Arial" w:hAnsi="Arial" w:cs="Arial"/>
          <w:lang w:val="pt-BR"/>
        </w:rPr>
        <w:t>no momento d</w:t>
      </w:r>
      <w:r w:rsidR="00E13653" w:rsidRPr="001B5248">
        <w:rPr>
          <w:rFonts w:ascii="Arial" w:hAnsi="Arial" w:cs="Arial"/>
          <w:lang w:val="pt-BR"/>
        </w:rPr>
        <w:t>a morte</w:t>
      </w:r>
      <w:r w:rsidR="004C1967">
        <w:rPr>
          <w:rFonts w:ascii="Arial" w:hAnsi="Arial" w:cs="Arial"/>
          <w:lang w:val="pt-BR"/>
        </w:rPr>
        <w:t xml:space="preserve"> </w:t>
      </w:r>
      <w:r w:rsidR="004C1967">
        <w:rPr>
          <w:rFonts w:ascii="Arial" w:hAnsi="Arial" w:cs="Arial"/>
          <w:lang w:val="pt-BR"/>
        </w:rPr>
        <w:t>(Comte-</w:t>
      </w:r>
      <w:proofErr w:type="spellStart"/>
      <w:r w:rsidR="004C1967">
        <w:rPr>
          <w:rFonts w:ascii="Arial" w:hAnsi="Arial" w:cs="Arial"/>
          <w:lang w:val="pt-BR"/>
        </w:rPr>
        <w:t>Sponville</w:t>
      </w:r>
      <w:proofErr w:type="spellEnd"/>
      <w:r w:rsidR="004C1967">
        <w:rPr>
          <w:rFonts w:ascii="Arial" w:hAnsi="Arial" w:cs="Arial"/>
          <w:lang w:val="pt-BR"/>
        </w:rPr>
        <w:t>, 2007, p. 30)</w:t>
      </w:r>
      <w:r w:rsidR="00E13653" w:rsidRPr="001B5248">
        <w:rPr>
          <w:rFonts w:ascii="Arial" w:hAnsi="Arial" w:cs="Arial"/>
          <w:lang w:val="pt-BR"/>
        </w:rPr>
        <w:t>.</w:t>
      </w:r>
    </w:p>
    <w:p w14:paraId="020A5E19" w14:textId="3FD86C9E" w:rsidR="00E13653" w:rsidRPr="001B5248" w:rsidRDefault="00E13653" w:rsidP="008D09AB">
      <w:pPr>
        <w:spacing w:line="360" w:lineRule="auto"/>
        <w:jc w:val="both"/>
        <w:rPr>
          <w:rFonts w:ascii="Arial" w:hAnsi="Arial" w:cs="Arial"/>
          <w:lang w:val="pt-BR"/>
        </w:rPr>
      </w:pPr>
      <w:r w:rsidRPr="001B5248">
        <w:rPr>
          <w:rFonts w:ascii="Arial" w:hAnsi="Arial" w:cs="Arial"/>
          <w:lang w:val="pt-BR"/>
        </w:rPr>
        <w:tab/>
        <w:t>O espírito não é um direito exclusivo da religião</w:t>
      </w:r>
      <w:r w:rsidR="00190DAF" w:rsidRPr="001B5248">
        <w:rPr>
          <w:rFonts w:ascii="Arial" w:hAnsi="Arial" w:cs="Arial"/>
          <w:lang w:val="pt-BR"/>
        </w:rPr>
        <w:t>.</w:t>
      </w:r>
      <w:r w:rsidRPr="001B5248">
        <w:rPr>
          <w:rFonts w:ascii="Arial" w:hAnsi="Arial" w:cs="Arial"/>
          <w:lang w:val="pt-BR"/>
        </w:rPr>
        <w:t xml:space="preserve"> </w:t>
      </w:r>
      <w:r w:rsidR="00190DAF" w:rsidRPr="001B5248">
        <w:rPr>
          <w:rFonts w:ascii="Arial" w:hAnsi="Arial" w:cs="Arial"/>
          <w:lang w:val="pt-BR"/>
        </w:rPr>
        <w:t>N</w:t>
      </w:r>
      <w:r w:rsidRPr="001B5248">
        <w:rPr>
          <w:rFonts w:ascii="Arial" w:hAnsi="Arial" w:cs="Arial"/>
          <w:lang w:val="pt-BR"/>
        </w:rPr>
        <w:t>o ateísmo, espírito é a capacidade humana de pensar, agir, querer, sentir e amar. Sendo a espiritualidade uma experiência de sentimentos que o ser humano experimenta em vida e não algo extracorpóreo na visão da maioria das religiões. Essa visão materialista naturalista compreende que o espírito é o resultado do ser humano com a natureza e seu ambiente, sendo inclusive parte dela e ao longo de sua vida vai reformulando e aprimorando sua espiritualidade em contato constante entre a natureza externa e a sua natureza interna</w:t>
      </w:r>
      <w:r w:rsidR="004C1967">
        <w:rPr>
          <w:rFonts w:ascii="Arial" w:hAnsi="Arial" w:cs="Arial"/>
          <w:lang w:val="pt-BR"/>
        </w:rPr>
        <w:t xml:space="preserve"> (Harris, 2015, p. 63)</w:t>
      </w:r>
      <w:r w:rsidRPr="001B5248">
        <w:rPr>
          <w:rFonts w:ascii="Arial" w:hAnsi="Arial" w:cs="Arial"/>
          <w:lang w:val="pt-BR"/>
        </w:rPr>
        <w:t>.</w:t>
      </w:r>
    </w:p>
    <w:p w14:paraId="62C895A2" w14:textId="77777777" w:rsidR="006D287D" w:rsidRPr="001B5248" w:rsidRDefault="006D287D" w:rsidP="006156CD">
      <w:pPr>
        <w:spacing w:line="360" w:lineRule="auto"/>
        <w:jc w:val="both"/>
        <w:rPr>
          <w:rFonts w:ascii="Arial" w:hAnsi="Arial" w:cs="Arial"/>
          <w:b/>
          <w:bCs/>
          <w:lang w:val="pt-BR"/>
        </w:rPr>
      </w:pPr>
    </w:p>
    <w:p w14:paraId="44215CAB" w14:textId="0BC8EBA5" w:rsidR="005F7DAB" w:rsidRDefault="001B5248" w:rsidP="00FA712B">
      <w:pPr>
        <w:jc w:val="both"/>
        <w:rPr>
          <w:rFonts w:ascii="Arial" w:hAnsi="Arial" w:cs="Arial"/>
          <w:b/>
          <w:bCs/>
          <w:lang w:val="pt-BR"/>
        </w:rPr>
      </w:pPr>
      <w:r>
        <w:rPr>
          <w:rFonts w:ascii="Arial" w:hAnsi="Arial" w:cs="Arial"/>
          <w:b/>
          <w:bCs/>
          <w:lang w:val="pt-BR"/>
        </w:rPr>
        <w:t xml:space="preserve">3 </w:t>
      </w:r>
      <w:r w:rsidR="005F7DAB" w:rsidRPr="001B5248">
        <w:rPr>
          <w:rFonts w:ascii="Arial" w:hAnsi="Arial" w:cs="Arial"/>
          <w:b/>
          <w:bCs/>
          <w:lang w:val="pt-BR"/>
        </w:rPr>
        <w:t>O imanentismo de Espinosa</w:t>
      </w:r>
    </w:p>
    <w:p w14:paraId="6E3C8676" w14:textId="77777777" w:rsidR="001B5248" w:rsidRPr="001B5248" w:rsidRDefault="001B5248" w:rsidP="00FA712B">
      <w:pPr>
        <w:jc w:val="both"/>
        <w:rPr>
          <w:rFonts w:ascii="Arial" w:hAnsi="Arial" w:cs="Arial"/>
          <w:b/>
          <w:bCs/>
          <w:lang w:val="pt-BR"/>
        </w:rPr>
      </w:pPr>
    </w:p>
    <w:p w14:paraId="4EECDD6B" w14:textId="77777777" w:rsidR="00FA712B" w:rsidRPr="001B5248" w:rsidRDefault="00FA712B" w:rsidP="00FA712B">
      <w:pPr>
        <w:jc w:val="center"/>
        <w:rPr>
          <w:rFonts w:ascii="Arial" w:hAnsi="Arial" w:cs="Arial"/>
          <w:lang w:val="pt-BR"/>
        </w:rPr>
      </w:pPr>
    </w:p>
    <w:p w14:paraId="6FF72EC8" w14:textId="14E99C17" w:rsidR="00C85D88" w:rsidRPr="001B5248" w:rsidRDefault="00836FBD" w:rsidP="00836FBD">
      <w:pPr>
        <w:spacing w:line="360" w:lineRule="auto"/>
        <w:ind w:firstLine="708"/>
        <w:jc w:val="both"/>
        <w:rPr>
          <w:rFonts w:ascii="Arial" w:hAnsi="Arial" w:cs="Arial"/>
          <w:color w:val="0F0F0F"/>
          <w:lang w:val="pt-BR"/>
        </w:rPr>
      </w:pPr>
      <w:r w:rsidRPr="001B5248">
        <w:rPr>
          <w:rFonts w:ascii="Arial" w:hAnsi="Arial" w:cs="Arial"/>
          <w:color w:val="0F0F0F"/>
          <w:lang w:val="pt-BR"/>
        </w:rPr>
        <w:t>Baruch de Espinosa foi um filósofo holandês</w:t>
      </w:r>
      <w:r w:rsidR="00CE06D1" w:rsidRPr="001B5248">
        <w:rPr>
          <w:rFonts w:ascii="Arial" w:hAnsi="Arial" w:cs="Arial"/>
          <w:color w:val="0F0F0F"/>
          <w:lang w:val="pt-BR"/>
        </w:rPr>
        <w:t xml:space="preserve"> de família judia</w:t>
      </w:r>
      <w:r w:rsidRPr="001B5248">
        <w:rPr>
          <w:rFonts w:ascii="Arial" w:hAnsi="Arial" w:cs="Arial"/>
          <w:color w:val="0F0F0F"/>
          <w:lang w:val="pt-BR"/>
        </w:rPr>
        <w:t xml:space="preserve"> do século XVI</w:t>
      </w:r>
      <w:r w:rsidR="00F30D1C" w:rsidRPr="001B5248">
        <w:rPr>
          <w:rFonts w:ascii="Arial" w:hAnsi="Arial" w:cs="Arial"/>
          <w:color w:val="0F0F0F"/>
          <w:lang w:val="pt-BR"/>
        </w:rPr>
        <w:t>I</w:t>
      </w:r>
      <w:r w:rsidR="00CE06D1" w:rsidRPr="001B5248">
        <w:rPr>
          <w:rFonts w:ascii="Arial" w:hAnsi="Arial" w:cs="Arial"/>
          <w:color w:val="0F0F0F"/>
          <w:lang w:val="pt-BR"/>
        </w:rPr>
        <w:t xml:space="preserve"> e </w:t>
      </w:r>
      <w:r w:rsidRPr="001B5248">
        <w:rPr>
          <w:rFonts w:ascii="Arial" w:hAnsi="Arial" w:cs="Arial"/>
          <w:color w:val="0F0F0F"/>
          <w:lang w:val="pt-BR"/>
        </w:rPr>
        <w:t xml:space="preserve">considerado um dos principais pensadores da Filosofia Moderna. Sua principal obra, </w:t>
      </w:r>
      <w:r w:rsidRPr="001B5248">
        <w:rPr>
          <w:rFonts w:ascii="Arial" w:hAnsi="Arial" w:cs="Arial"/>
          <w:i/>
          <w:iCs/>
          <w:color w:val="0F0F0F"/>
          <w:lang w:val="pt-BR"/>
        </w:rPr>
        <w:t>Ética</w:t>
      </w:r>
      <w:r w:rsidRPr="001B5248">
        <w:rPr>
          <w:rFonts w:ascii="Arial" w:hAnsi="Arial" w:cs="Arial"/>
          <w:color w:val="0F0F0F"/>
          <w:lang w:val="pt-BR"/>
        </w:rPr>
        <w:t>, desenvolve questões relacionadas à natureza de Deus, da mente e do corpo</w:t>
      </w:r>
      <w:r w:rsidR="00EF03CC" w:rsidRPr="001B5248">
        <w:rPr>
          <w:rFonts w:ascii="Arial" w:hAnsi="Arial" w:cs="Arial"/>
          <w:color w:val="0F0F0F"/>
          <w:lang w:val="pt-BR"/>
        </w:rPr>
        <w:t xml:space="preserve">, </w:t>
      </w:r>
      <w:r w:rsidRPr="001B5248">
        <w:rPr>
          <w:rFonts w:ascii="Arial" w:hAnsi="Arial" w:cs="Arial"/>
          <w:color w:val="0F0F0F"/>
          <w:lang w:val="pt-BR"/>
        </w:rPr>
        <w:t>prop</w:t>
      </w:r>
      <w:r w:rsidR="00EF03CC" w:rsidRPr="001B5248">
        <w:rPr>
          <w:rFonts w:ascii="Arial" w:hAnsi="Arial" w:cs="Arial"/>
          <w:color w:val="0F0F0F"/>
          <w:lang w:val="pt-BR"/>
        </w:rPr>
        <w:t>ondo</w:t>
      </w:r>
      <w:r w:rsidRPr="001B5248">
        <w:rPr>
          <w:rFonts w:ascii="Arial" w:hAnsi="Arial" w:cs="Arial"/>
          <w:color w:val="0F0F0F"/>
          <w:lang w:val="pt-BR"/>
        </w:rPr>
        <w:t xml:space="preserve"> uma visão monista que apresenta Deus e o universo como uma substância única e infinita, </w:t>
      </w:r>
      <w:r w:rsidR="00EF03CC" w:rsidRPr="001B5248">
        <w:rPr>
          <w:rFonts w:ascii="Arial" w:hAnsi="Arial" w:cs="Arial"/>
          <w:color w:val="0F0F0F"/>
          <w:lang w:val="pt-BR"/>
        </w:rPr>
        <w:t xml:space="preserve">sendo seu pensamento </w:t>
      </w:r>
      <w:r w:rsidRPr="001B5248">
        <w:rPr>
          <w:rFonts w:ascii="Arial" w:hAnsi="Arial" w:cs="Arial"/>
          <w:color w:val="0F0F0F"/>
          <w:lang w:val="pt-BR"/>
        </w:rPr>
        <w:t xml:space="preserve">associado frequentemente ao racionalismo e </w:t>
      </w:r>
      <w:r w:rsidR="00C85D88" w:rsidRPr="001B5248">
        <w:rPr>
          <w:rFonts w:ascii="Arial" w:hAnsi="Arial" w:cs="Arial"/>
          <w:color w:val="0F0F0F"/>
          <w:lang w:val="pt-BR"/>
        </w:rPr>
        <w:t xml:space="preserve">ao </w:t>
      </w:r>
      <w:r w:rsidRPr="001B5248">
        <w:rPr>
          <w:rFonts w:ascii="Arial" w:hAnsi="Arial" w:cs="Arial"/>
          <w:color w:val="0F0F0F"/>
          <w:lang w:val="pt-BR"/>
        </w:rPr>
        <w:t>panteísmo</w:t>
      </w:r>
      <w:r w:rsidR="004C1967">
        <w:rPr>
          <w:rFonts w:ascii="Arial" w:hAnsi="Arial" w:cs="Arial"/>
          <w:color w:val="0F0F0F"/>
          <w:lang w:val="pt-BR"/>
        </w:rPr>
        <w:t xml:space="preserve"> (</w:t>
      </w:r>
      <w:r w:rsidR="00E758FE">
        <w:rPr>
          <w:rFonts w:ascii="Arial" w:hAnsi="Arial" w:cs="Arial"/>
          <w:color w:val="0F0F0F"/>
          <w:lang w:val="pt-BR"/>
        </w:rPr>
        <w:t>Espinosa, 1989, p. 97)</w:t>
      </w:r>
      <w:r w:rsidRPr="001B5248">
        <w:rPr>
          <w:rFonts w:ascii="Arial" w:hAnsi="Arial" w:cs="Arial"/>
          <w:color w:val="0F0F0F"/>
          <w:lang w:val="pt-BR"/>
        </w:rPr>
        <w:t xml:space="preserve">. </w:t>
      </w:r>
    </w:p>
    <w:p w14:paraId="78CA917C" w14:textId="77777777" w:rsidR="00C85D88" w:rsidRPr="001B5248" w:rsidRDefault="00836FBD" w:rsidP="00C85D88">
      <w:pPr>
        <w:spacing w:line="360" w:lineRule="auto"/>
        <w:ind w:firstLine="708"/>
        <w:jc w:val="both"/>
        <w:rPr>
          <w:rFonts w:ascii="Arial" w:hAnsi="Arial" w:cs="Arial"/>
          <w:color w:val="0F0F0F"/>
          <w:lang w:val="pt-BR"/>
        </w:rPr>
      </w:pPr>
      <w:r w:rsidRPr="001B5248">
        <w:rPr>
          <w:rFonts w:ascii="Arial" w:hAnsi="Arial" w:cs="Arial"/>
          <w:color w:val="0F0F0F"/>
          <w:lang w:val="pt-BR"/>
        </w:rPr>
        <w:t>A sua visão de Deus era considerada muito diferente daquela frequentemente apresentada pelas</w:t>
      </w:r>
      <w:r w:rsidR="00CE06D1" w:rsidRPr="001B5248">
        <w:rPr>
          <w:rFonts w:ascii="Arial" w:hAnsi="Arial" w:cs="Arial"/>
          <w:color w:val="0F0F0F"/>
          <w:lang w:val="pt-BR"/>
        </w:rPr>
        <w:t xml:space="preserve"> </w:t>
      </w:r>
      <w:r w:rsidRPr="001B5248">
        <w:rPr>
          <w:rFonts w:ascii="Arial" w:hAnsi="Arial" w:cs="Arial"/>
          <w:color w:val="0F0F0F"/>
          <w:lang w:val="pt-BR"/>
        </w:rPr>
        <w:t xml:space="preserve">religiões </w:t>
      </w:r>
      <w:r w:rsidR="00C85D88" w:rsidRPr="001B5248">
        <w:rPr>
          <w:rFonts w:ascii="Arial" w:hAnsi="Arial" w:cs="Arial"/>
          <w:color w:val="0F0F0F"/>
          <w:lang w:val="pt-BR"/>
        </w:rPr>
        <w:t xml:space="preserve">principalmente </w:t>
      </w:r>
      <w:r w:rsidRPr="001B5248">
        <w:rPr>
          <w:rFonts w:ascii="Arial" w:hAnsi="Arial" w:cs="Arial"/>
          <w:color w:val="0F0F0F"/>
          <w:lang w:val="pt-BR"/>
        </w:rPr>
        <w:t>monoteístas</w:t>
      </w:r>
      <w:r w:rsidR="00A357F7" w:rsidRPr="001B5248">
        <w:rPr>
          <w:rFonts w:ascii="Arial" w:hAnsi="Arial" w:cs="Arial"/>
          <w:color w:val="0F0F0F"/>
          <w:lang w:val="pt-BR"/>
        </w:rPr>
        <w:t xml:space="preserve"> em sua época</w:t>
      </w:r>
      <w:r w:rsidRPr="001B5248">
        <w:rPr>
          <w:rFonts w:ascii="Arial" w:hAnsi="Arial" w:cs="Arial"/>
          <w:color w:val="0F0F0F"/>
          <w:lang w:val="pt-BR"/>
        </w:rPr>
        <w:t>.</w:t>
      </w:r>
      <w:r w:rsidR="00C85D88" w:rsidRPr="001B5248">
        <w:rPr>
          <w:rFonts w:ascii="Arial" w:hAnsi="Arial" w:cs="Arial"/>
          <w:color w:val="0F0F0F"/>
          <w:lang w:val="pt-BR"/>
        </w:rPr>
        <w:t xml:space="preserve"> </w:t>
      </w:r>
      <w:r w:rsidRPr="001B5248">
        <w:rPr>
          <w:rFonts w:ascii="Arial" w:hAnsi="Arial" w:cs="Arial"/>
          <w:color w:val="0F0F0F"/>
          <w:lang w:val="pt-BR"/>
        </w:rPr>
        <w:t xml:space="preserve">Para </w:t>
      </w:r>
      <w:r w:rsidR="00C85D88" w:rsidRPr="001B5248">
        <w:rPr>
          <w:rFonts w:ascii="Arial" w:hAnsi="Arial" w:cs="Arial"/>
          <w:color w:val="0F0F0F"/>
          <w:lang w:val="pt-BR"/>
        </w:rPr>
        <w:t>Espinosa</w:t>
      </w:r>
      <w:r w:rsidRPr="001B5248">
        <w:rPr>
          <w:rFonts w:ascii="Arial" w:hAnsi="Arial" w:cs="Arial"/>
          <w:color w:val="0F0F0F"/>
          <w:lang w:val="pt-BR"/>
        </w:rPr>
        <w:t>, Deus nã</w:t>
      </w:r>
      <w:r w:rsidR="00C85D88" w:rsidRPr="001B5248">
        <w:rPr>
          <w:rFonts w:ascii="Arial" w:hAnsi="Arial" w:cs="Arial"/>
          <w:color w:val="0F0F0F"/>
          <w:lang w:val="pt-BR"/>
        </w:rPr>
        <w:t>o</w:t>
      </w:r>
      <w:r w:rsidR="00CE06D1" w:rsidRPr="001B5248">
        <w:rPr>
          <w:rFonts w:ascii="Arial" w:hAnsi="Arial" w:cs="Arial"/>
          <w:color w:val="0F0F0F"/>
          <w:lang w:val="pt-BR"/>
        </w:rPr>
        <w:t xml:space="preserve"> </w:t>
      </w:r>
      <w:r w:rsidRPr="001B5248">
        <w:rPr>
          <w:rFonts w:ascii="Arial" w:hAnsi="Arial" w:cs="Arial"/>
          <w:color w:val="0F0F0F"/>
          <w:lang w:val="pt-BR"/>
        </w:rPr>
        <w:t>cri</w:t>
      </w:r>
      <w:r w:rsidR="00C85D88" w:rsidRPr="001B5248">
        <w:rPr>
          <w:rFonts w:ascii="Arial" w:hAnsi="Arial" w:cs="Arial"/>
          <w:color w:val="0F0F0F"/>
          <w:lang w:val="pt-BR"/>
        </w:rPr>
        <w:t>ou</w:t>
      </w:r>
      <w:r w:rsidRPr="001B5248">
        <w:rPr>
          <w:rFonts w:ascii="Arial" w:hAnsi="Arial" w:cs="Arial"/>
          <w:color w:val="0F0F0F"/>
          <w:lang w:val="pt-BR"/>
        </w:rPr>
        <w:t xml:space="preserve"> o mundo, que sempre existiu;</w:t>
      </w:r>
      <w:r w:rsidR="00CE06D1" w:rsidRPr="001B5248">
        <w:rPr>
          <w:rFonts w:ascii="Arial" w:hAnsi="Arial" w:cs="Arial"/>
          <w:color w:val="0F0F0F"/>
          <w:lang w:val="pt-BR"/>
        </w:rPr>
        <w:t xml:space="preserve"> </w:t>
      </w:r>
      <w:r w:rsidRPr="001B5248">
        <w:rPr>
          <w:rFonts w:ascii="Arial" w:hAnsi="Arial" w:cs="Arial"/>
          <w:color w:val="0F0F0F"/>
          <w:lang w:val="pt-BR"/>
        </w:rPr>
        <w:t>não</w:t>
      </w:r>
      <w:r w:rsidR="00C85D88" w:rsidRPr="001B5248">
        <w:rPr>
          <w:rFonts w:ascii="Arial" w:hAnsi="Arial" w:cs="Arial"/>
          <w:color w:val="0F0F0F"/>
          <w:lang w:val="pt-BR"/>
        </w:rPr>
        <w:t xml:space="preserve"> </w:t>
      </w:r>
      <w:r w:rsidRPr="001B5248">
        <w:rPr>
          <w:rFonts w:ascii="Arial" w:hAnsi="Arial" w:cs="Arial"/>
          <w:color w:val="0F0F0F"/>
          <w:lang w:val="pt-BR"/>
        </w:rPr>
        <w:t>h</w:t>
      </w:r>
      <w:r w:rsidR="00CE06D1" w:rsidRPr="001B5248">
        <w:rPr>
          <w:rFonts w:ascii="Arial" w:hAnsi="Arial" w:cs="Arial"/>
          <w:color w:val="0F0F0F"/>
          <w:lang w:val="pt-BR"/>
        </w:rPr>
        <w:t>avendo</w:t>
      </w:r>
      <w:r w:rsidR="00C85D88" w:rsidRPr="001B5248">
        <w:rPr>
          <w:rFonts w:ascii="Arial" w:hAnsi="Arial" w:cs="Arial"/>
          <w:color w:val="0F0F0F"/>
          <w:lang w:val="pt-BR"/>
        </w:rPr>
        <w:t>, portanto,</w:t>
      </w:r>
      <w:r w:rsidRPr="001B5248">
        <w:rPr>
          <w:rFonts w:ascii="Arial" w:hAnsi="Arial" w:cs="Arial"/>
          <w:color w:val="0F0F0F"/>
          <w:lang w:val="pt-BR"/>
        </w:rPr>
        <w:t xml:space="preserve"> separação entre criador e criatura,</w:t>
      </w:r>
      <w:r w:rsidR="00C85D88" w:rsidRPr="001B5248">
        <w:rPr>
          <w:rFonts w:ascii="Arial" w:hAnsi="Arial" w:cs="Arial"/>
          <w:color w:val="0F0F0F"/>
          <w:lang w:val="pt-BR"/>
        </w:rPr>
        <w:t xml:space="preserve"> mas sim uma fusão, ou melhor, o universo seria o próprio Deus em sua imanência. </w:t>
      </w:r>
      <w:r w:rsidR="005F7DAB" w:rsidRPr="001B5248">
        <w:rPr>
          <w:rFonts w:ascii="Arial" w:hAnsi="Arial" w:cs="Arial"/>
          <w:color w:val="0F0F0F"/>
          <w:lang w:val="pt-BR"/>
        </w:rPr>
        <w:t>Sendo e</w:t>
      </w:r>
      <w:r w:rsidR="00CE06D1" w:rsidRPr="001B5248">
        <w:rPr>
          <w:rFonts w:ascii="Arial" w:hAnsi="Arial" w:cs="Arial"/>
          <w:color w:val="0F0F0F"/>
          <w:lang w:val="pt-BR"/>
        </w:rPr>
        <w:t>ste tipo</w:t>
      </w:r>
      <w:r w:rsidRPr="001B5248">
        <w:rPr>
          <w:rFonts w:ascii="Arial" w:hAnsi="Arial" w:cs="Arial"/>
          <w:color w:val="0F0F0F"/>
          <w:lang w:val="pt-BR"/>
        </w:rPr>
        <w:t xml:space="preserve"> de pensamento</w:t>
      </w:r>
      <w:r w:rsidR="00CE06D1" w:rsidRPr="001B5248">
        <w:rPr>
          <w:rFonts w:ascii="Arial" w:hAnsi="Arial" w:cs="Arial"/>
          <w:color w:val="0F0F0F"/>
          <w:lang w:val="pt-BR"/>
        </w:rPr>
        <w:t xml:space="preserve"> </w:t>
      </w:r>
      <w:r w:rsidRPr="001B5248">
        <w:rPr>
          <w:rFonts w:ascii="Arial" w:hAnsi="Arial" w:cs="Arial"/>
          <w:color w:val="0F0F0F"/>
          <w:lang w:val="pt-BR"/>
        </w:rPr>
        <w:t>chamad</w:t>
      </w:r>
      <w:r w:rsidR="00CE06D1" w:rsidRPr="001B5248">
        <w:rPr>
          <w:rFonts w:ascii="Arial" w:hAnsi="Arial" w:cs="Arial"/>
          <w:color w:val="0F0F0F"/>
          <w:lang w:val="pt-BR"/>
        </w:rPr>
        <w:t>o</w:t>
      </w:r>
      <w:r w:rsidRPr="001B5248">
        <w:rPr>
          <w:rFonts w:ascii="Arial" w:hAnsi="Arial" w:cs="Arial"/>
          <w:color w:val="0F0F0F"/>
          <w:lang w:val="pt-BR"/>
        </w:rPr>
        <w:t xml:space="preserve"> de imanentismo radical. </w:t>
      </w:r>
    </w:p>
    <w:p w14:paraId="0E3C325E" w14:textId="4B356A49" w:rsidR="00BC3AB0" w:rsidRPr="001B5248" w:rsidRDefault="005F7DAB" w:rsidP="00C85D88">
      <w:pPr>
        <w:spacing w:line="360" w:lineRule="auto"/>
        <w:ind w:firstLine="708"/>
        <w:jc w:val="both"/>
        <w:rPr>
          <w:rFonts w:ascii="Arial" w:hAnsi="Arial" w:cs="Arial"/>
          <w:color w:val="0F0F0F"/>
          <w:lang w:val="pt-BR"/>
        </w:rPr>
      </w:pPr>
      <w:r w:rsidRPr="001B5248">
        <w:rPr>
          <w:rFonts w:ascii="Arial" w:hAnsi="Arial" w:cs="Arial"/>
          <w:color w:val="0F0F0F"/>
          <w:lang w:val="pt-BR"/>
        </w:rPr>
        <w:lastRenderedPageBreak/>
        <w:t>O</w:t>
      </w:r>
      <w:r w:rsidR="00C85D88" w:rsidRPr="001B5248">
        <w:rPr>
          <w:rFonts w:ascii="Arial" w:hAnsi="Arial" w:cs="Arial"/>
          <w:color w:val="0F0F0F"/>
          <w:lang w:val="pt-BR"/>
        </w:rPr>
        <w:t>utro ponto de destaque n</w:t>
      </w:r>
      <w:r w:rsidR="00CE06D1" w:rsidRPr="001B5248">
        <w:rPr>
          <w:rFonts w:ascii="Arial" w:hAnsi="Arial" w:cs="Arial"/>
          <w:color w:val="0F0F0F"/>
          <w:lang w:val="pt-BR"/>
        </w:rPr>
        <w:t xml:space="preserve">a visão </w:t>
      </w:r>
      <w:proofErr w:type="spellStart"/>
      <w:r w:rsidR="00CE06D1" w:rsidRPr="001B5248">
        <w:rPr>
          <w:rFonts w:ascii="Arial" w:hAnsi="Arial" w:cs="Arial"/>
          <w:color w:val="0F0F0F"/>
          <w:lang w:val="pt-BR"/>
        </w:rPr>
        <w:t>espinosana</w:t>
      </w:r>
      <w:proofErr w:type="spellEnd"/>
      <w:r w:rsidR="00836FBD" w:rsidRPr="001B5248">
        <w:rPr>
          <w:rFonts w:ascii="Arial" w:hAnsi="Arial" w:cs="Arial"/>
          <w:color w:val="0F0F0F"/>
          <w:lang w:val="pt-BR"/>
        </w:rPr>
        <w:t xml:space="preserve">, </w:t>
      </w:r>
      <w:r w:rsidR="00C85D88" w:rsidRPr="001B5248">
        <w:rPr>
          <w:rFonts w:ascii="Arial" w:hAnsi="Arial" w:cs="Arial"/>
          <w:color w:val="0F0F0F"/>
          <w:lang w:val="pt-BR"/>
        </w:rPr>
        <w:t xml:space="preserve">está no fato de </w:t>
      </w:r>
      <w:r w:rsidRPr="001B5248">
        <w:rPr>
          <w:rFonts w:ascii="Arial" w:hAnsi="Arial" w:cs="Arial"/>
          <w:color w:val="0F0F0F"/>
          <w:lang w:val="pt-BR"/>
        </w:rPr>
        <w:t xml:space="preserve">que </w:t>
      </w:r>
      <w:r w:rsidR="00836FBD" w:rsidRPr="001B5248">
        <w:rPr>
          <w:rFonts w:ascii="Arial" w:hAnsi="Arial" w:cs="Arial"/>
          <w:color w:val="0F0F0F"/>
          <w:lang w:val="pt-BR"/>
        </w:rPr>
        <w:t>Deus</w:t>
      </w:r>
      <w:r w:rsidR="00CE06D1" w:rsidRPr="001B5248">
        <w:rPr>
          <w:rFonts w:ascii="Arial" w:hAnsi="Arial" w:cs="Arial"/>
          <w:color w:val="0F0F0F"/>
          <w:lang w:val="pt-BR"/>
        </w:rPr>
        <w:t xml:space="preserve"> e natureza s</w:t>
      </w:r>
      <w:r w:rsidRPr="001B5248">
        <w:rPr>
          <w:rFonts w:ascii="Arial" w:hAnsi="Arial" w:cs="Arial"/>
          <w:color w:val="0F0F0F"/>
          <w:lang w:val="pt-BR"/>
        </w:rPr>
        <w:t>ão</w:t>
      </w:r>
      <w:r w:rsidR="00CE06D1" w:rsidRPr="001B5248">
        <w:rPr>
          <w:rFonts w:ascii="Arial" w:hAnsi="Arial" w:cs="Arial"/>
          <w:color w:val="0F0F0F"/>
          <w:lang w:val="pt-BR"/>
        </w:rPr>
        <w:t xml:space="preserve"> concebidas como idênticas e existindo em tudo</w:t>
      </w:r>
      <w:r w:rsidR="00C85D88" w:rsidRPr="001B5248">
        <w:rPr>
          <w:rFonts w:ascii="Arial" w:hAnsi="Arial" w:cs="Arial"/>
          <w:color w:val="0F0F0F"/>
          <w:lang w:val="pt-BR"/>
        </w:rPr>
        <w:t xml:space="preserve"> e</w:t>
      </w:r>
      <w:r w:rsidR="00CE06D1" w:rsidRPr="001B5248">
        <w:rPr>
          <w:rFonts w:ascii="Arial" w:hAnsi="Arial" w:cs="Arial"/>
          <w:color w:val="0F0F0F"/>
          <w:lang w:val="pt-BR"/>
        </w:rPr>
        <w:t xml:space="preserve"> </w:t>
      </w:r>
      <w:r w:rsidR="00836FBD" w:rsidRPr="001B5248">
        <w:rPr>
          <w:rFonts w:ascii="Arial" w:hAnsi="Arial" w:cs="Arial"/>
          <w:color w:val="0F0F0F"/>
          <w:lang w:val="pt-BR"/>
        </w:rPr>
        <w:t>não inter</w:t>
      </w:r>
      <w:r w:rsidR="00CE06D1" w:rsidRPr="001B5248">
        <w:rPr>
          <w:rFonts w:ascii="Arial" w:hAnsi="Arial" w:cs="Arial"/>
          <w:color w:val="0F0F0F"/>
          <w:lang w:val="pt-BR"/>
        </w:rPr>
        <w:t>ferindo</w:t>
      </w:r>
      <w:r w:rsidR="00836FBD" w:rsidRPr="001B5248">
        <w:rPr>
          <w:rFonts w:ascii="Arial" w:hAnsi="Arial" w:cs="Arial"/>
          <w:color w:val="0F0F0F"/>
          <w:lang w:val="pt-BR"/>
        </w:rPr>
        <w:t xml:space="preserve"> </w:t>
      </w:r>
      <w:r w:rsidR="00C85D88" w:rsidRPr="001B5248">
        <w:rPr>
          <w:rFonts w:ascii="Arial" w:hAnsi="Arial" w:cs="Arial"/>
          <w:color w:val="0F0F0F"/>
          <w:lang w:val="pt-BR"/>
        </w:rPr>
        <w:t>em</w:t>
      </w:r>
      <w:r w:rsidR="00836FBD" w:rsidRPr="001B5248">
        <w:rPr>
          <w:rFonts w:ascii="Arial" w:hAnsi="Arial" w:cs="Arial"/>
          <w:color w:val="0F0F0F"/>
          <w:lang w:val="pt-BR"/>
        </w:rPr>
        <w:t xml:space="preserve"> questões humanas, de modo que valores morais são assuntos </w:t>
      </w:r>
      <w:r w:rsidR="00CE06D1" w:rsidRPr="001B5248">
        <w:rPr>
          <w:rFonts w:ascii="Arial" w:hAnsi="Arial" w:cs="Arial"/>
          <w:color w:val="0F0F0F"/>
          <w:lang w:val="pt-BR"/>
        </w:rPr>
        <w:t xml:space="preserve">de </w:t>
      </w:r>
      <w:r w:rsidR="00836FBD" w:rsidRPr="001B5248">
        <w:rPr>
          <w:rFonts w:ascii="Arial" w:hAnsi="Arial" w:cs="Arial"/>
          <w:color w:val="0F0F0F"/>
          <w:lang w:val="pt-BR"/>
        </w:rPr>
        <w:t>exclusiv</w:t>
      </w:r>
      <w:r w:rsidR="00CE06D1" w:rsidRPr="001B5248">
        <w:rPr>
          <w:rFonts w:ascii="Arial" w:hAnsi="Arial" w:cs="Arial"/>
          <w:color w:val="0F0F0F"/>
          <w:lang w:val="pt-BR"/>
        </w:rPr>
        <w:t>idade</w:t>
      </w:r>
      <w:r w:rsidR="00836FBD" w:rsidRPr="001B5248">
        <w:rPr>
          <w:rFonts w:ascii="Arial" w:hAnsi="Arial" w:cs="Arial"/>
          <w:color w:val="0F0F0F"/>
          <w:lang w:val="pt-BR"/>
        </w:rPr>
        <w:t xml:space="preserve"> do ser humano e não recebem nenhuma influência d</w:t>
      </w:r>
      <w:r w:rsidR="00CE06D1" w:rsidRPr="001B5248">
        <w:rPr>
          <w:rFonts w:ascii="Arial" w:hAnsi="Arial" w:cs="Arial"/>
          <w:color w:val="0F0F0F"/>
          <w:lang w:val="pt-BR"/>
        </w:rPr>
        <w:t>ivina</w:t>
      </w:r>
      <w:r w:rsidR="00A357F7" w:rsidRPr="001B5248">
        <w:rPr>
          <w:rFonts w:ascii="Arial" w:hAnsi="Arial" w:cs="Arial"/>
          <w:color w:val="0F0F0F"/>
          <w:lang w:val="pt-BR"/>
        </w:rPr>
        <w:t xml:space="preserve">, </w:t>
      </w:r>
      <w:r w:rsidRPr="001B5248">
        <w:rPr>
          <w:rFonts w:ascii="Arial" w:hAnsi="Arial" w:cs="Arial"/>
          <w:color w:val="0F0F0F"/>
          <w:lang w:val="pt-BR"/>
        </w:rPr>
        <w:t>compreendendo que</w:t>
      </w:r>
      <w:r w:rsidR="00CE06D1" w:rsidRPr="001B5248">
        <w:rPr>
          <w:rFonts w:ascii="Arial" w:hAnsi="Arial" w:cs="Arial"/>
          <w:color w:val="0F0F0F"/>
          <w:lang w:val="pt-BR"/>
        </w:rPr>
        <w:t xml:space="preserve"> muitas vezes a libertação do sofrimento humano advém do entendimento da casualidade e da aceitação do transcurso natural das escolhas</w:t>
      </w:r>
      <w:r w:rsidRPr="001B5248">
        <w:rPr>
          <w:rFonts w:ascii="Arial" w:hAnsi="Arial" w:cs="Arial"/>
          <w:color w:val="0F0F0F"/>
          <w:lang w:val="pt-BR"/>
        </w:rPr>
        <w:t xml:space="preserve"> feitas por suas criaturas</w:t>
      </w:r>
      <w:r w:rsidR="00C85D88" w:rsidRPr="001B5248">
        <w:rPr>
          <w:rFonts w:ascii="Arial" w:hAnsi="Arial" w:cs="Arial"/>
          <w:color w:val="0F0F0F"/>
          <w:lang w:val="pt-BR"/>
        </w:rPr>
        <w:t xml:space="preserve">, </w:t>
      </w:r>
      <w:r w:rsidRPr="001B5248">
        <w:rPr>
          <w:rFonts w:ascii="Arial" w:hAnsi="Arial" w:cs="Arial"/>
          <w:color w:val="0F0F0F"/>
          <w:lang w:val="pt-BR"/>
        </w:rPr>
        <w:t>não havendo</w:t>
      </w:r>
      <w:r w:rsidR="00C85D88" w:rsidRPr="001B5248">
        <w:rPr>
          <w:rFonts w:ascii="Arial" w:hAnsi="Arial" w:cs="Arial"/>
          <w:color w:val="0F0F0F"/>
          <w:lang w:val="pt-BR"/>
        </w:rPr>
        <w:t xml:space="preserve"> interfer</w:t>
      </w:r>
      <w:r w:rsidRPr="001B5248">
        <w:rPr>
          <w:rFonts w:ascii="Arial" w:hAnsi="Arial" w:cs="Arial"/>
          <w:color w:val="0F0F0F"/>
          <w:lang w:val="pt-BR"/>
        </w:rPr>
        <w:t>ência</w:t>
      </w:r>
      <w:r w:rsidR="00C85D88" w:rsidRPr="001B5248">
        <w:rPr>
          <w:rFonts w:ascii="Arial" w:hAnsi="Arial" w:cs="Arial"/>
          <w:color w:val="0F0F0F"/>
          <w:lang w:val="pt-BR"/>
        </w:rPr>
        <w:t xml:space="preserve"> direta do próprio universo</w:t>
      </w:r>
      <w:r w:rsidR="00EF03CC" w:rsidRPr="001B5248">
        <w:rPr>
          <w:rFonts w:ascii="Arial" w:hAnsi="Arial" w:cs="Arial"/>
          <w:color w:val="0F0F0F"/>
          <w:lang w:val="pt-BR"/>
        </w:rPr>
        <w:t>/Deus</w:t>
      </w:r>
      <w:r w:rsidR="00C85D88" w:rsidRPr="001B5248">
        <w:rPr>
          <w:rFonts w:ascii="Arial" w:hAnsi="Arial" w:cs="Arial"/>
          <w:color w:val="0F0F0F"/>
          <w:lang w:val="pt-BR"/>
        </w:rPr>
        <w:t xml:space="preserve"> em seu transcurso</w:t>
      </w:r>
      <w:r w:rsidR="00E758FE">
        <w:rPr>
          <w:rFonts w:ascii="Arial" w:hAnsi="Arial" w:cs="Arial"/>
          <w:color w:val="0F0F0F"/>
          <w:lang w:val="pt-BR"/>
        </w:rPr>
        <w:t xml:space="preserve"> (</w:t>
      </w:r>
      <w:proofErr w:type="spellStart"/>
      <w:r w:rsidR="00E758FE">
        <w:rPr>
          <w:rFonts w:ascii="Arial" w:hAnsi="Arial" w:cs="Arial"/>
          <w:color w:val="0F0F0F"/>
          <w:lang w:val="pt-BR"/>
        </w:rPr>
        <w:t>Madinier</w:t>
      </w:r>
      <w:proofErr w:type="spellEnd"/>
      <w:r w:rsidR="00E758FE">
        <w:rPr>
          <w:rFonts w:ascii="Arial" w:hAnsi="Arial" w:cs="Arial"/>
          <w:color w:val="0F0F0F"/>
          <w:lang w:val="pt-BR"/>
        </w:rPr>
        <w:t>, 1969, 29)</w:t>
      </w:r>
      <w:r w:rsidR="00C85D88" w:rsidRPr="001B5248">
        <w:rPr>
          <w:rFonts w:ascii="Arial" w:hAnsi="Arial" w:cs="Arial"/>
          <w:color w:val="0F0F0F"/>
          <w:lang w:val="pt-BR"/>
        </w:rPr>
        <w:t>.</w:t>
      </w:r>
    </w:p>
    <w:p w14:paraId="3664FE6A" w14:textId="043C4647" w:rsidR="005F7DAB" w:rsidRPr="001B5248" w:rsidRDefault="005F7DAB" w:rsidP="00C85D88">
      <w:pPr>
        <w:spacing w:line="360" w:lineRule="auto"/>
        <w:ind w:firstLine="708"/>
        <w:jc w:val="both"/>
        <w:rPr>
          <w:rFonts w:ascii="Arial" w:hAnsi="Arial" w:cs="Arial"/>
          <w:color w:val="0F0F0F"/>
          <w:lang w:val="pt-BR"/>
        </w:rPr>
      </w:pPr>
      <w:r w:rsidRPr="001B5248">
        <w:rPr>
          <w:rFonts w:ascii="Arial" w:hAnsi="Arial" w:cs="Arial"/>
          <w:color w:val="0F0F0F"/>
          <w:lang w:val="pt-BR"/>
        </w:rPr>
        <w:t xml:space="preserve">Vale apontar que </w:t>
      </w:r>
      <w:r w:rsidR="00A357F7" w:rsidRPr="001B5248">
        <w:rPr>
          <w:rFonts w:ascii="Arial" w:hAnsi="Arial" w:cs="Arial"/>
          <w:color w:val="0F0F0F"/>
          <w:lang w:val="pt-BR"/>
        </w:rPr>
        <w:t>n</w:t>
      </w:r>
      <w:r w:rsidRPr="001B5248">
        <w:rPr>
          <w:rFonts w:ascii="Arial" w:hAnsi="Arial" w:cs="Arial"/>
          <w:color w:val="0F0F0F"/>
          <w:lang w:val="pt-BR"/>
        </w:rPr>
        <w:t xml:space="preserve">esse ponto surge uma expressão latina </w:t>
      </w:r>
      <w:r w:rsidR="00A357F7" w:rsidRPr="001B5248">
        <w:rPr>
          <w:rFonts w:ascii="Arial" w:hAnsi="Arial" w:cs="Arial"/>
          <w:color w:val="0F0F0F"/>
          <w:lang w:val="pt-BR"/>
        </w:rPr>
        <w:t>em contraposição</w:t>
      </w:r>
      <w:r w:rsidRPr="001B5248">
        <w:rPr>
          <w:rFonts w:ascii="Arial" w:hAnsi="Arial" w:cs="Arial"/>
          <w:color w:val="0F0F0F"/>
          <w:lang w:val="pt-BR"/>
        </w:rPr>
        <w:t xml:space="preserve"> a essa ideia do imanentismo radical de Espinosa, </w:t>
      </w:r>
      <w:r w:rsidR="00EF03CC" w:rsidRPr="001B5248">
        <w:rPr>
          <w:rFonts w:ascii="Arial" w:hAnsi="Arial" w:cs="Arial"/>
          <w:color w:val="0F0F0F"/>
          <w:lang w:val="pt-BR"/>
        </w:rPr>
        <w:t xml:space="preserve">que é </w:t>
      </w:r>
      <w:r w:rsidRPr="001B5248">
        <w:rPr>
          <w:rFonts w:ascii="Arial" w:hAnsi="Arial" w:cs="Arial"/>
          <w:color w:val="0F0F0F"/>
          <w:lang w:val="pt-BR"/>
        </w:rPr>
        <w:t xml:space="preserve">conhecida como amor </w:t>
      </w:r>
      <w:proofErr w:type="spellStart"/>
      <w:r w:rsidRPr="001B5248">
        <w:rPr>
          <w:rFonts w:ascii="Arial" w:hAnsi="Arial" w:cs="Arial"/>
          <w:color w:val="0F0F0F"/>
          <w:lang w:val="pt-BR"/>
        </w:rPr>
        <w:t>fati</w:t>
      </w:r>
      <w:proofErr w:type="spellEnd"/>
      <w:r w:rsidR="00190DAF" w:rsidRPr="001B5248">
        <w:rPr>
          <w:rFonts w:ascii="Arial" w:hAnsi="Arial" w:cs="Arial"/>
          <w:color w:val="0F0F0F"/>
          <w:lang w:val="pt-BR"/>
        </w:rPr>
        <w:t>. O</w:t>
      </w:r>
      <w:r w:rsidRPr="001B5248">
        <w:rPr>
          <w:rFonts w:ascii="Arial" w:hAnsi="Arial" w:cs="Arial"/>
          <w:color w:val="0F0F0F"/>
          <w:lang w:val="pt-BR"/>
        </w:rPr>
        <w:t xml:space="preserve"> </w:t>
      </w:r>
      <w:r w:rsidR="00190DAF" w:rsidRPr="001B5248">
        <w:rPr>
          <w:rFonts w:ascii="Arial" w:hAnsi="Arial" w:cs="Arial"/>
          <w:color w:val="0F0F0F"/>
          <w:lang w:val="pt-BR"/>
        </w:rPr>
        <w:t>a</w:t>
      </w:r>
      <w:r w:rsidRPr="001B5248">
        <w:rPr>
          <w:rFonts w:ascii="Arial" w:hAnsi="Arial" w:cs="Arial"/>
          <w:color w:val="0F0F0F"/>
          <w:lang w:val="pt-BR"/>
        </w:rPr>
        <w:t>mor</w:t>
      </w:r>
      <w:r w:rsidR="00190DAF" w:rsidRPr="001B5248">
        <w:rPr>
          <w:rFonts w:ascii="Arial" w:hAnsi="Arial" w:cs="Arial"/>
          <w:color w:val="0F0F0F"/>
          <w:lang w:val="pt-BR"/>
        </w:rPr>
        <w:t xml:space="preserve"> </w:t>
      </w:r>
      <w:proofErr w:type="spellStart"/>
      <w:r w:rsidR="00190DAF" w:rsidRPr="001B5248">
        <w:rPr>
          <w:rFonts w:ascii="Arial" w:hAnsi="Arial" w:cs="Arial"/>
          <w:color w:val="0F0F0F"/>
          <w:lang w:val="pt-BR"/>
        </w:rPr>
        <w:t>f</w:t>
      </w:r>
      <w:r w:rsidRPr="001B5248">
        <w:rPr>
          <w:rFonts w:ascii="Arial" w:hAnsi="Arial" w:cs="Arial"/>
          <w:color w:val="0F0F0F"/>
          <w:lang w:val="pt-BR"/>
        </w:rPr>
        <w:t>ati</w:t>
      </w:r>
      <w:proofErr w:type="spellEnd"/>
      <w:r w:rsidRPr="001B5248">
        <w:rPr>
          <w:rFonts w:ascii="Arial" w:hAnsi="Arial" w:cs="Arial"/>
          <w:color w:val="0F0F0F"/>
          <w:lang w:val="pt-BR"/>
        </w:rPr>
        <w:t xml:space="preserve"> é uma expressão latina que pode ser traduzida como “amor destino” ou “amor ao que acontece”, ou seja, essa ideia está associada ao conceito que envolve aceitar tudo que ocorre em sua vida, sem arrependimentos ou ressentimentos. Em vez de resistir ou questionar principalmente as circunstâncias desfavoráveis, o praticante do </w:t>
      </w:r>
      <w:r w:rsidR="00A357F7" w:rsidRPr="00E758FE">
        <w:rPr>
          <w:rFonts w:ascii="Arial" w:hAnsi="Arial" w:cs="Arial"/>
          <w:color w:val="0F0F0F"/>
          <w:lang w:val="pt-BR"/>
        </w:rPr>
        <w:t>a</w:t>
      </w:r>
      <w:r w:rsidRPr="00E758FE">
        <w:rPr>
          <w:rFonts w:ascii="Arial" w:hAnsi="Arial" w:cs="Arial"/>
          <w:color w:val="0F0F0F"/>
          <w:lang w:val="pt-BR"/>
        </w:rPr>
        <w:t xml:space="preserve">mor </w:t>
      </w:r>
      <w:proofErr w:type="spellStart"/>
      <w:r w:rsidR="00A357F7" w:rsidRPr="00E758FE">
        <w:rPr>
          <w:rFonts w:ascii="Arial" w:hAnsi="Arial" w:cs="Arial"/>
          <w:color w:val="0F0F0F"/>
          <w:lang w:val="pt-BR"/>
        </w:rPr>
        <w:t>f</w:t>
      </w:r>
      <w:r w:rsidRPr="00E758FE">
        <w:rPr>
          <w:rFonts w:ascii="Arial" w:hAnsi="Arial" w:cs="Arial"/>
          <w:color w:val="0F0F0F"/>
          <w:lang w:val="pt-BR"/>
        </w:rPr>
        <w:t>ati</w:t>
      </w:r>
      <w:proofErr w:type="spellEnd"/>
      <w:r w:rsidRPr="001B5248">
        <w:rPr>
          <w:rFonts w:ascii="Arial" w:hAnsi="Arial" w:cs="Arial"/>
          <w:i/>
          <w:iCs/>
          <w:color w:val="0F0F0F"/>
          <w:lang w:val="pt-BR"/>
        </w:rPr>
        <w:t xml:space="preserve"> </w:t>
      </w:r>
      <w:r w:rsidRPr="001B5248">
        <w:rPr>
          <w:rFonts w:ascii="Arial" w:hAnsi="Arial" w:cs="Arial"/>
          <w:color w:val="0F0F0F"/>
          <w:lang w:val="pt-BR"/>
        </w:rPr>
        <w:t>buscaria encontrar significado e valor em cada experiência vivenciada, quer sejam boas ou ruins</w:t>
      </w:r>
      <w:r w:rsidR="00E758FE">
        <w:rPr>
          <w:rFonts w:ascii="Arial" w:hAnsi="Arial" w:cs="Arial"/>
          <w:color w:val="0F0F0F"/>
          <w:lang w:val="pt-BR"/>
        </w:rPr>
        <w:t xml:space="preserve"> (</w:t>
      </w:r>
      <w:r w:rsidR="00E758FE" w:rsidRPr="00E758FE">
        <w:rPr>
          <w:rFonts w:ascii="Arial" w:hAnsi="Arial" w:cs="Arial"/>
          <w:lang w:val="pt-BR"/>
        </w:rPr>
        <w:t>GRANQVIST</w:t>
      </w:r>
      <w:r w:rsidR="00E758FE" w:rsidRPr="00E758FE">
        <w:rPr>
          <w:rFonts w:ascii="Arial" w:hAnsi="Arial" w:cs="Arial"/>
          <w:lang w:val="pt-BR"/>
        </w:rPr>
        <w:t xml:space="preserve">; </w:t>
      </w:r>
      <w:r w:rsidR="00E758FE" w:rsidRPr="00E758FE">
        <w:rPr>
          <w:rFonts w:ascii="Arial" w:hAnsi="Arial" w:cs="Arial"/>
          <w:lang w:val="pt-BR"/>
        </w:rPr>
        <w:t>KIRKPATRICK</w:t>
      </w:r>
      <w:r w:rsidR="00E758FE" w:rsidRPr="00E758FE">
        <w:rPr>
          <w:rFonts w:ascii="Arial" w:hAnsi="Arial" w:cs="Arial"/>
          <w:lang w:val="pt-BR"/>
        </w:rPr>
        <w:t xml:space="preserve">, </w:t>
      </w:r>
      <w:r w:rsidR="00E758FE">
        <w:rPr>
          <w:rFonts w:ascii="Arial" w:hAnsi="Arial" w:cs="Arial"/>
          <w:lang w:val="pt-BR"/>
        </w:rPr>
        <w:t>2004, p. 235)</w:t>
      </w:r>
      <w:r w:rsidRPr="001B5248">
        <w:rPr>
          <w:rFonts w:ascii="Arial" w:hAnsi="Arial" w:cs="Arial"/>
          <w:color w:val="0F0F0F"/>
          <w:lang w:val="pt-BR"/>
        </w:rPr>
        <w:t>.</w:t>
      </w:r>
    </w:p>
    <w:p w14:paraId="5B81002C" w14:textId="61C299A4" w:rsidR="005F7DAB" w:rsidRPr="001B5248" w:rsidRDefault="005F7DAB" w:rsidP="005F7DAB">
      <w:pPr>
        <w:spacing w:line="360" w:lineRule="auto"/>
        <w:ind w:firstLine="708"/>
        <w:jc w:val="both"/>
        <w:rPr>
          <w:rFonts w:ascii="Arial" w:hAnsi="Arial" w:cs="Arial"/>
          <w:color w:val="0F0F0F"/>
          <w:lang w:val="pt-BR"/>
        </w:rPr>
      </w:pPr>
      <w:r w:rsidRPr="001B5248">
        <w:rPr>
          <w:rFonts w:ascii="Arial" w:hAnsi="Arial" w:cs="Arial"/>
          <w:color w:val="0F0F0F"/>
          <w:lang w:val="pt-BR"/>
        </w:rPr>
        <w:t>A ideia por trás desse pensamento está em uma postura afirmativa da existência, onde se pretende transformar as adversidades em oportunidades de crescimento e autoaperfeiçoamento. Portanto, o</w:t>
      </w:r>
      <w:r w:rsidR="00A357F7" w:rsidRPr="001B5248">
        <w:rPr>
          <w:rFonts w:ascii="Arial" w:hAnsi="Arial" w:cs="Arial"/>
          <w:color w:val="0F0F0F"/>
          <w:lang w:val="pt-BR"/>
        </w:rPr>
        <w:t xml:space="preserve"> a</w:t>
      </w:r>
      <w:r w:rsidRPr="001B5248">
        <w:rPr>
          <w:rFonts w:ascii="Arial" w:hAnsi="Arial" w:cs="Arial"/>
          <w:color w:val="0F0F0F"/>
          <w:lang w:val="pt-BR"/>
        </w:rPr>
        <w:t xml:space="preserve">mor </w:t>
      </w:r>
      <w:proofErr w:type="spellStart"/>
      <w:r w:rsidR="00A357F7" w:rsidRPr="001B5248">
        <w:rPr>
          <w:rFonts w:ascii="Arial" w:hAnsi="Arial" w:cs="Arial"/>
          <w:color w:val="0F0F0F"/>
          <w:lang w:val="pt-BR"/>
        </w:rPr>
        <w:t>f</w:t>
      </w:r>
      <w:r w:rsidRPr="001B5248">
        <w:rPr>
          <w:rFonts w:ascii="Arial" w:hAnsi="Arial" w:cs="Arial"/>
          <w:color w:val="0F0F0F"/>
          <w:lang w:val="pt-BR"/>
        </w:rPr>
        <w:t>ati</w:t>
      </w:r>
      <w:proofErr w:type="spellEnd"/>
      <w:r w:rsidRPr="001B5248">
        <w:rPr>
          <w:rFonts w:ascii="Arial" w:hAnsi="Arial" w:cs="Arial"/>
          <w:color w:val="0F0F0F"/>
          <w:lang w:val="pt-BR"/>
        </w:rPr>
        <w:t xml:space="preserve"> se destaca pela importância de aceitar e se resignar pelo destino apresentado, independente das circunstâncias, encontrando beleza na totalidade da experiência de vida.</w:t>
      </w:r>
      <w:r w:rsidR="00A357F7" w:rsidRPr="001B5248">
        <w:rPr>
          <w:rFonts w:ascii="Arial" w:hAnsi="Arial" w:cs="Arial"/>
          <w:color w:val="0F0F0F"/>
          <w:lang w:val="pt-BR"/>
        </w:rPr>
        <w:t xml:space="preserve"> Mas, conforme já exposto, isso ia de encontro com a ideia do imanente radical </w:t>
      </w:r>
      <w:proofErr w:type="spellStart"/>
      <w:r w:rsidR="00A357F7" w:rsidRPr="001B5248">
        <w:rPr>
          <w:rFonts w:ascii="Arial" w:hAnsi="Arial" w:cs="Arial"/>
          <w:color w:val="0F0F0F"/>
          <w:lang w:val="pt-BR"/>
        </w:rPr>
        <w:t>espinosana</w:t>
      </w:r>
      <w:proofErr w:type="spellEnd"/>
      <w:r w:rsidR="00EF03CC" w:rsidRPr="001B5248">
        <w:rPr>
          <w:rFonts w:ascii="Arial" w:hAnsi="Arial" w:cs="Arial"/>
          <w:color w:val="0F0F0F"/>
          <w:lang w:val="pt-BR"/>
        </w:rPr>
        <w:t>,</w:t>
      </w:r>
      <w:r w:rsidR="00FD5857" w:rsidRPr="001B5248">
        <w:rPr>
          <w:rFonts w:ascii="Arial" w:hAnsi="Arial" w:cs="Arial"/>
          <w:color w:val="0F0F0F"/>
          <w:lang w:val="pt-BR"/>
        </w:rPr>
        <w:t xml:space="preserve"> do ser humano não aceitar de forma passiva os acontecimentos julgando </w:t>
      </w:r>
      <w:r w:rsidR="00EF03CC" w:rsidRPr="001B5248">
        <w:rPr>
          <w:rFonts w:ascii="Arial" w:hAnsi="Arial" w:cs="Arial"/>
          <w:color w:val="0F0F0F"/>
          <w:lang w:val="pt-BR"/>
        </w:rPr>
        <w:t>que seu</w:t>
      </w:r>
      <w:r w:rsidR="00FD5857" w:rsidRPr="001B5248">
        <w:rPr>
          <w:rFonts w:ascii="Arial" w:hAnsi="Arial" w:cs="Arial"/>
          <w:color w:val="0F0F0F"/>
          <w:lang w:val="pt-BR"/>
        </w:rPr>
        <w:t xml:space="preserve"> destino</w:t>
      </w:r>
      <w:r w:rsidR="00EF03CC" w:rsidRPr="001B5248">
        <w:rPr>
          <w:rFonts w:ascii="Arial" w:hAnsi="Arial" w:cs="Arial"/>
          <w:color w:val="0F0F0F"/>
          <w:lang w:val="pt-BR"/>
        </w:rPr>
        <w:t xml:space="preserve"> seria traçado por</w:t>
      </w:r>
      <w:r w:rsidR="00FD5857" w:rsidRPr="001B5248">
        <w:rPr>
          <w:rFonts w:ascii="Arial" w:hAnsi="Arial" w:cs="Arial"/>
          <w:color w:val="0F0F0F"/>
          <w:lang w:val="pt-BR"/>
        </w:rPr>
        <w:t xml:space="preserve"> ações externas sobrenaturais</w:t>
      </w:r>
      <w:r w:rsidR="00E758FE">
        <w:rPr>
          <w:rFonts w:ascii="Arial" w:hAnsi="Arial" w:cs="Arial"/>
          <w:color w:val="0F0F0F"/>
          <w:lang w:val="pt-BR"/>
        </w:rPr>
        <w:t xml:space="preserve"> (</w:t>
      </w:r>
      <w:proofErr w:type="spellStart"/>
      <w:r w:rsidR="00E758FE">
        <w:rPr>
          <w:rFonts w:ascii="Arial" w:hAnsi="Arial" w:cs="Arial"/>
          <w:color w:val="0F0F0F"/>
          <w:lang w:val="pt-BR"/>
        </w:rPr>
        <w:t>Pannikar</w:t>
      </w:r>
      <w:proofErr w:type="spellEnd"/>
      <w:r w:rsidR="00E758FE">
        <w:rPr>
          <w:rFonts w:ascii="Arial" w:hAnsi="Arial" w:cs="Arial"/>
          <w:color w:val="0F0F0F"/>
          <w:lang w:val="pt-BR"/>
        </w:rPr>
        <w:t>, 2023, p. 82)</w:t>
      </w:r>
      <w:r w:rsidR="00FD5857" w:rsidRPr="001B5248">
        <w:rPr>
          <w:rFonts w:ascii="Arial" w:hAnsi="Arial" w:cs="Arial"/>
          <w:color w:val="0F0F0F"/>
          <w:lang w:val="pt-BR"/>
        </w:rPr>
        <w:t xml:space="preserve">. </w:t>
      </w:r>
    </w:p>
    <w:p w14:paraId="7EF085C0" w14:textId="12765089" w:rsidR="003830D1" w:rsidRPr="001B5248" w:rsidRDefault="00FD5857" w:rsidP="005F7DAB">
      <w:pPr>
        <w:spacing w:line="360" w:lineRule="auto"/>
        <w:ind w:firstLine="708"/>
        <w:jc w:val="both"/>
        <w:rPr>
          <w:rFonts w:ascii="Arial" w:hAnsi="Arial" w:cs="Arial"/>
          <w:color w:val="0F0F0F"/>
          <w:lang w:val="pt-BR"/>
        </w:rPr>
      </w:pPr>
      <w:r w:rsidRPr="001B5248">
        <w:rPr>
          <w:rFonts w:ascii="Arial" w:hAnsi="Arial" w:cs="Arial"/>
          <w:color w:val="0F0F0F"/>
          <w:lang w:val="pt-BR"/>
        </w:rPr>
        <w:t>Para Espinosa a ideia do milagre era absurda, pois torna</w:t>
      </w:r>
      <w:r w:rsidR="00820C1D" w:rsidRPr="001B5248">
        <w:rPr>
          <w:rFonts w:ascii="Arial" w:hAnsi="Arial" w:cs="Arial"/>
          <w:color w:val="0F0F0F"/>
          <w:lang w:val="pt-BR"/>
        </w:rPr>
        <w:t>va</w:t>
      </w:r>
      <w:r w:rsidRPr="001B5248">
        <w:rPr>
          <w:rFonts w:ascii="Arial" w:hAnsi="Arial" w:cs="Arial"/>
          <w:color w:val="0F0F0F"/>
          <w:lang w:val="pt-BR"/>
        </w:rPr>
        <w:t xml:space="preserve"> a natureza cúmplice do próprio delírio humano. De acordo com ele, a natureza segue uma ordem imutável, de modo que prever a necessidade de sua alteração seria rebaixar a suposta sabedoria divina. Deus é causa em si, ou seja, aquilo cuja essência</w:t>
      </w:r>
      <w:r w:rsidR="00A46C98" w:rsidRPr="001B5248">
        <w:rPr>
          <w:rFonts w:ascii="Arial" w:hAnsi="Arial" w:cs="Arial"/>
          <w:color w:val="0F0F0F"/>
          <w:lang w:val="pt-BR"/>
        </w:rPr>
        <w:t xml:space="preserve"> envolve a existência ou aquilo cuja natureza não pode ser concebida a não ser como existente. Em outras palavras, não são causa</w:t>
      </w:r>
      <w:r w:rsidR="00820C1D" w:rsidRPr="001B5248">
        <w:rPr>
          <w:rFonts w:ascii="Arial" w:hAnsi="Arial" w:cs="Arial"/>
          <w:color w:val="0F0F0F"/>
          <w:lang w:val="pt-BR"/>
        </w:rPr>
        <w:t>s</w:t>
      </w:r>
      <w:r w:rsidR="00A46C98" w:rsidRPr="001B5248">
        <w:rPr>
          <w:rFonts w:ascii="Arial" w:hAnsi="Arial" w:cs="Arial"/>
          <w:color w:val="0F0F0F"/>
          <w:lang w:val="pt-BR"/>
        </w:rPr>
        <w:t xml:space="preserve"> de si, as coisas que podem ser explicadas por meio de outras coisas, por exemplo, eu consigo explicar o que é um livro utilizando como referência o papel, do mesmo modo </w:t>
      </w:r>
      <w:r w:rsidR="00A46C98" w:rsidRPr="001B5248">
        <w:rPr>
          <w:rFonts w:ascii="Arial" w:hAnsi="Arial" w:cs="Arial"/>
          <w:color w:val="0F0F0F"/>
          <w:lang w:val="pt-BR"/>
        </w:rPr>
        <w:lastRenderedPageBreak/>
        <w:t>que consigo explicar a mim mesmo, usando como referência as minhas vivências</w:t>
      </w:r>
      <w:r w:rsidR="00E758FE">
        <w:rPr>
          <w:rFonts w:ascii="Arial" w:hAnsi="Arial" w:cs="Arial"/>
          <w:color w:val="0F0F0F"/>
          <w:lang w:val="pt-BR"/>
        </w:rPr>
        <w:t xml:space="preserve"> (Espinosa, 1989, </w:t>
      </w:r>
      <w:r w:rsidR="00182ED8">
        <w:rPr>
          <w:rFonts w:ascii="Arial" w:hAnsi="Arial" w:cs="Arial"/>
          <w:color w:val="0F0F0F"/>
          <w:lang w:val="pt-BR"/>
        </w:rPr>
        <w:t>p. 25)</w:t>
      </w:r>
      <w:r w:rsidR="00A46C98" w:rsidRPr="001B5248">
        <w:rPr>
          <w:rFonts w:ascii="Arial" w:hAnsi="Arial" w:cs="Arial"/>
          <w:color w:val="0F0F0F"/>
          <w:lang w:val="pt-BR"/>
        </w:rPr>
        <w:t xml:space="preserve">. </w:t>
      </w:r>
    </w:p>
    <w:p w14:paraId="6C481AEC" w14:textId="6CB98450" w:rsidR="00FD5857" w:rsidRPr="001B5248" w:rsidRDefault="00A46C98" w:rsidP="005F7DAB">
      <w:pPr>
        <w:spacing w:line="360" w:lineRule="auto"/>
        <w:ind w:firstLine="708"/>
        <w:jc w:val="both"/>
        <w:rPr>
          <w:rFonts w:ascii="Arial" w:hAnsi="Arial" w:cs="Arial"/>
          <w:color w:val="0F0F0F"/>
          <w:lang w:val="pt-BR"/>
        </w:rPr>
      </w:pPr>
      <w:r w:rsidRPr="001B5248">
        <w:rPr>
          <w:rFonts w:ascii="Arial" w:hAnsi="Arial" w:cs="Arial"/>
          <w:color w:val="0F0F0F"/>
          <w:lang w:val="pt-BR"/>
        </w:rPr>
        <w:t>Porém, quando se trata de Deus isso não se demonstra p</w:t>
      </w:r>
      <w:r w:rsidR="00820C1D" w:rsidRPr="001B5248">
        <w:rPr>
          <w:rFonts w:ascii="Arial" w:hAnsi="Arial" w:cs="Arial"/>
          <w:color w:val="0F0F0F"/>
          <w:lang w:val="pt-BR"/>
        </w:rPr>
        <w:t>lausível</w:t>
      </w:r>
      <w:r w:rsidRPr="001B5248">
        <w:rPr>
          <w:rFonts w:ascii="Arial" w:hAnsi="Arial" w:cs="Arial"/>
          <w:color w:val="0F0F0F"/>
          <w:lang w:val="pt-BR"/>
        </w:rPr>
        <w:t>, pois ele se apresenta sem substância mensurável, entendendo que tudo o que existe, existe em Deus e nada pode existir nem ser concebido sem ele. Diferente das religiões monoteístas que afirmam que a natureza é uma revelação da essência d</w:t>
      </w:r>
      <w:r w:rsidR="000C1242" w:rsidRPr="001B5248">
        <w:rPr>
          <w:rFonts w:ascii="Arial" w:hAnsi="Arial" w:cs="Arial"/>
          <w:color w:val="0F0F0F"/>
          <w:lang w:val="pt-BR"/>
        </w:rPr>
        <w:t xml:space="preserve">ivina, Espinoza declara </w:t>
      </w:r>
      <w:r w:rsidR="00B73965" w:rsidRPr="001B5248">
        <w:rPr>
          <w:rFonts w:ascii="Arial" w:hAnsi="Arial" w:cs="Arial"/>
          <w:color w:val="0F0F0F"/>
          <w:lang w:val="pt-BR"/>
        </w:rPr>
        <w:t xml:space="preserve">enfaticamente </w:t>
      </w:r>
      <w:r w:rsidR="000C1242" w:rsidRPr="001B5248">
        <w:rPr>
          <w:rFonts w:ascii="Arial" w:hAnsi="Arial" w:cs="Arial"/>
          <w:color w:val="0F0F0F"/>
          <w:lang w:val="pt-BR"/>
        </w:rPr>
        <w:t xml:space="preserve">que a natureza seria a verdadeira imagem da criação, Deus e o mundo são uma só </w:t>
      </w:r>
      <w:r w:rsidR="00B73965" w:rsidRPr="001B5248">
        <w:rPr>
          <w:rFonts w:ascii="Arial" w:hAnsi="Arial" w:cs="Arial"/>
          <w:color w:val="0F0F0F"/>
          <w:lang w:val="pt-BR"/>
        </w:rPr>
        <w:t>substância</w:t>
      </w:r>
      <w:r w:rsidR="000C1242" w:rsidRPr="001B5248">
        <w:rPr>
          <w:rFonts w:ascii="Arial" w:hAnsi="Arial" w:cs="Arial"/>
          <w:color w:val="0F0F0F"/>
          <w:lang w:val="pt-BR"/>
        </w:rPr>
        <w:t>.</w:t>
      </w:r>
    </w:p>
    <w:p w14:paraId="253DB976" w14:textId="2468C845" w:rsidR="00820C1D" w:rsidRPr="001B5248" w:rsidRDefault="000C1242" w:rsidP="00820C1D">
      <w:pPr>
        <w:spacing w:line="360" w:lineRule="auto"/>
        <w:ind w:firstLine="708"/>
        <w:jc w:val="both"/>
        <w:rPr>
          <w:rFonts w:ascii="Arial" w:hAnsi="Arial" w:cs="Arial"/>
          <w:color w:val="0F0F0F"/>
          <w:lang w:val="pt-BR"/>
        </w:rPr>
      </w:pPr>
      <w:r w:rsidRPr="001B5248">
        <w:rPr>
          <w:rFonts w:ascii="Arial" w:hAnsi="Arial" w:cs="Arial"/>
          <w:color w:val="0F0F0F"/>
          <w:lang w:val="pt-BR"/>
        </w:rPr>
        <w:t>Como tal, Deus não pode refletir, ter vontade, pensar ou até mesmo ter consciência. E por que não? Porque para Espinosa, Deus como ser perfeito precisaria pensar algo antes de qualquer realização. Somente seres finitos</w:t>
      </w:r>
      <w:r w:rsidR="00B73965" w:rsidRPr="001B5248">
        <w:rPr>
          <w:rFonts w:ascii="Arial" w:hAnsi="Arial" w:cs="Arial"/>
          <w:color w:val="0F0F0F"/>
          <w:lang w:val="pt-BR"/>
        </w:rPr>
        <w:t>, como os seres humanos,</w:t>
      </w:r>
      <w:r w:rsidRPr="001B5248">
        <w:rPr>
          <w:rFonts w:ascii="Arial" w:hAnsi="Arial" w:cs="Arial"/>
          <w:color w:val="0F0F0F"/>
          <w:lang w:val="pt-BR"/>
        </w:rPr>
        <w:t xml:space="preserve"> podem ter intenções e projetos, ambos ligados à possibilidade de falha. Aventar a possibilidade de que Deus poderia ter planejado a criação desse mundo, significa pensar em um Deus que eventualmente po</w:t>
      </w:r>
      <w:r w:rsidR="003830D1" w:rsidRPr="001B5248">
        <w:rPr>
          <w:rFonts w:ascii="Arial" w:hAnsi="Arial" w:cs="Arial"/>
          <w:color w:val="0F0F0F"/>
          <w:lang w:val="pt-BR"/>
        </w:rPr>
        <w:t>deria ser falho. Intenções, projetos, paixões, isto é, aquilo que torna a existência humana trágica ou divertida, são próprias do ser humano, características da finitude</w:t>
      </w:r>
      <w:r w:rsidR="00820C1D" w:rsidRPr="001B5248">
        <w:rPr>
          <w:rFonts w:ascii="Arial" w:hAnsi="Arial" w:cs="Arial"/>
          <w:color w:val="0F0F0F"/>
          <w:lang w:val="pt-BR"/>
        </w:rPr>
        <w:t xml:space="preserve"> e não dependentes de acaso ou milagres</w:t>
      </w:r>
      <w:r w:rsidR="00182ED8">
        <w:rPr>
          <w:rFonts w:ascii="Arial" w:hAnsi="Arial" w:cs="Arial"/>
          <w:color w:val="0F0F0F"/>
          <w:lang w:val="pt-BR"/>
        </w:rPr>
        <w:t xml:space="preserve"> (Rogers, 2017, p. 66)</w:t>
      </w:r>
      <w:r w:rsidR="00820C1D" w:rsidRPr="001B5248">
        <w:rPr>
          <w:rFonts w:ascii="Arial" w:hAnsi="Arial" w:cs="Arial"/>
          <w:color w:val="0F0F0F"/>
          <w:lang w:val="pt-BR"/>
        </w:rPr>
        <w:t>.</w:t>
      </w:r>
    </w:p>
    <w:p w14:paraId="4C00A2BB" w14:textId="77777777" w:rsidR="003830D1" w:rsidRPr="001B5248" w:rsidRDefault="003830D1" w:rsidP="003830D1">
      <w:pPr>
        <w:spacing w:line="360" w:lineRule="auto"/>
        <w:ind w:firstLine="708"/>
        <w:jc w:val="both"/>
        <w:rPr>
          <w:rFonts w:ascii="Arial" w:hAnsi="Arial" w:cs="Arial"/>
          <w:color w:val="0F0F0F"/>
          <w:lang w:val="pt-BR"/>
        </w:rPr>
      </w:pPr>
    </w:p>
    <w:p w14:paraId="4F6FC8FC" w14:textId="33D63574" w:rsidR="005F7DAB" w:rsidRDefault="00E13653" w:rsidP="00F6718A">
      <w:pPr>
        <w:spacing w:line="360" w:lineRule="auto"/>
        <w:jc w:val="both"/>
        <w:rPr>
          <w:rFonts w:ascii="Arial" w:hAnsi="Arial" w:cs="Arial"/>
          <w:b/>
          <w:bCs/>
          <w:color w:val="0F0F0F"/>
          <w:lang w:val="pt-BR"/>
        </w:rPr>
      </w:pPr>
      <w:r w:rsidRPr="001B5248">
        <w:rPr>
          <w:rFonts w:ascii="Arial" w:hAnsi="Arial" w:cs="Arial"/>
          <w:b/>
          <w:bCs/>
          <w:color w:val="0F0F0F"/>
          <w:lang w:val="pt-BR"/>
        </w:rPr>
        <w:t>Con</w:t>
      </w:r>
      <w:r w:rsidR="001B5248">
        <w:rPr>
          <w:rFonts w:ascii="Arial" w:hAnsi="Arial" w:cs="Arial"/>
          <w:b/>
          <w:bCs/>
          <w:color w:val="0F0F0F"/>
          <w:lang w:val="pt-BR"/>
        </w:rPr>
        <w:t xml:space="preserve">siderações </w:t>
      </w:r>
      <w:r w:rsidR="00182ED8">
        <w:rPr>
          <w:rFonts w:ascii="Arial" w:hAnsi="Arial" w:cs="Arial"/>
          <w:b/>
          <w:bCs/>
          <w:color w:val="0F0F0F"/>
          <w:lang w:val="pt-BR"/>
        </w:rPr>
        <w:t>F</w:t>
      </w:r>
      <w:r w:rsidR="001B5248">
        <w:rPr>
          <w:rFonts w:ascii="Arial" w:hAnsi="Arial" w:cs="Arial"/>
          <w:b/>
          <w:bCs/>
          <w:color w:val="0F0F0F"/>
          <w:lang w:val="pt-BR"/>
        </w:rPr>
        <w:t>inais</w:t>
      </w:r>
    </w:p>
    <w:p w14:paraId="52E813B1" w14:textId="77777777" w:rsidR="001B5248" w:rsidRPr="001B5248" w:rsidRDefault="001B5248" w:rsidP="00F6718A">
      <w:pPr>
        <w:spacing w:line="360" w:lineRule="auto"/>
        <w:jc w:val="both"/>
        <w:rPr>
          <w:rFonts w:ascii="Arial" w:hAnsi="Arial" w:cs="Arial"/>
          <w:b/>
          <w:bCs/>
          <w:color w:val="0F0F0F"/>
          <w:lang w:val="pt-BR"/>
        </w:rPr>
      </w:pPr>
    </w:p>
    <w:p w14:paraId="0E7E385A" w14:textId="77777777" w:rsidR="005F7DAB" w:rsidRPr="001B5248" w:rsidRDefault="002B1BEC" w:rsidP="00C85D88">
      <w:pPr>
        <w:spacing w:line="360" w:lineRule="auto"/>
        <w:ind w:firstLine="708"/>
        <w:jc w:val="both"/>
        <w:rPr>
          <w:rFonts w:ascii="Arial" w:hAnsi="Arial" w:cs="Arial"/>
          <w:color w:val="0F0F0F"/>
          <w:lang w:val="pt-BR"/>
        </w:rPr>
      </w:pPr>
      <w:r w:rsidRPr="001B5248">
        <w:rPr>
          <w:rFonts w:ascii="Arial" w:hAnsi="Arial" w:cs="Arial"/>
          <w:color w:val="0F0F0F"/>
          <w:lang w:val="pt-BR"/>
        </w:rPr>
        <w:t xml:space="preserve">Vimos por meio dessa comunicação que a espiritualidade não-religiosa ou laica </w:t>
      </w:r>
      <w:r w:rsidR="00F6718A" w:rsidRPr="001B5248">
        <w:rPr>
          <w:rFonts w:ascii="Arial" w:hAnsi="Arial" w:cs="Arial"/>
          <w:color w:val="0F0F0F"/>
          <w:lang w:val="pt-BR"/>
        </w:rPr>
        <w:t xml:space="preserve">se </w:t>
      </w:r>
      <w:r w:rsidRPr="001B5248">
        <w:rPr>
          <w:rFonts w:ascii="Arial" w:hAnsi="Arial" w:cs="Arial"/>
          <w:color w:val="0F0F0F"/>
          <w:lang w:val="pt-BR"/>
        </w:rPr>
        <w:t xml:space="preserve">refere à busca por parte do indivíduo por significado, propósito e transcendência fora das estruturas tradicionais de religiões institucionalizadas. </w:t>
      </w:r>
      <w:r w:rsidR="00F6718A" w:rsidRPr="001B5248">
        <w:rPr>
          <w:rFonts w:ascii="Arial" w:hAnsi="Arial" w:cs="Arial"/>
          <w:color w:val="0F0F0F"/>
          <w:lang w:val="pt-BR"/>
        </w:rPr>
        <w:t xml:space="preserve">Sendo uma abordagem que valoriza a dimensão espiritual da experiência humana, mas sem aderência a dogmas religiosos específicos. Esse tipo de espiritualidade muitas vezes se concentra na conexão com outras pessoas, o autoconhecimento e a apreciação da vida de maneira mais significativa. </w:t>
      </w:r>
    </w:p>
    <w:p w14:paraId="1B448F24" w14:textId="47043CCD" w:rsidR="00F6718A" w:rsidRDefault="00F6718A" w:rsidP="00C85D88">
      <w:pPr>
        <w:spacing w:line="360" w:lineRule="auto"/>
        <w:ind w:firstLine="708"/>
        <w:jc w:val="both"/>
        <w:rPr>
          <w:rFonts w:ascii="Arial" w:hAnsi="Arial" w:cs="Arial"/>
          <w:color w:val="0F0F0F"/>
          <w:lang w:val="pt-BR"/>
        </w:rPr>
      </w:pPr>
      <w:r w:rsidRPr="001B5248">
        <w:rPr>
          <w:rFonts w:ascii="Arial" w:hAnsi="Arial" w:cs="Arial"/>
          <w:color w:val="0F0F0F"/>
          <w:lang w:val="pt-BR"/>
        </w:rPr>
        <w:t xml:space="preserve">Sua relação com o imanentismo de Espinosa reside no fato de que ambos enfatizam uma compreensão da realidade que não depende da separação radical entre o divino e o mundo material. Ambas as abordagens defendem que a busca por significado e transcendência pode ser encontrada dentro da própria existência e na compreensão profunda da natureza e da vida. A espiritualidade </w:t>
      </w:r>
      <w:r w:rsidRPr="001B5248">
        <w:rPr>
          <w:rFonts w:ascii="Arial" w:hAnsi="Arial" w:cs="Arial"/>
          <w:color w:val="0F0F0F"/>
          <w:lang w:val="pt-BR"/>
        </w:rPr>
        <w:lastRenderedPageBreak/>
        <w:t>laica muitas vezes adota uma perspectiva imanentista ao procurar um sentido profundo sem depender de uma divindade transcendente</w:t>
      </w:r>
      <w:r w:rsidR="00B73965" w:rsidRPr="001B5248">
        <w:rPr>
          <w:rFonts w:ascii="Arial" w:hAnsi="Arial" w:cs="Arial"/>
          <w:color w:val="0F0F0F"/>
          <w:lang w:val="pt-BR"/>
        </w:rPr>
        <w:t xml:space="preserve"> para isso</w:t>
      </w:r>
      <w:r w:rsidRPr="001B5248">
        <w:rPr>
          <w:rFonts w:ascii="Arial" w:hAnsi="Arial" w:cs="Arial"/>
          <w:color w:val="0F0F0F"/>
          <w:lang w:val="pt-BR"/>
        </w:rPr>
        <w:t>.</w:t>
      </w:r>
    </w:p>
    <w:p w14:paraId="2689BE1A" w14:textId="77777777" w:rsidR="001B5248" w:rsidRDefault="001B5248" w:rsidP="001B5248">
      <w:pPr>
        <w:spacing w:line="360" w:lineRule="auto"/>
        <w:jc w:val="both"/>
        <w:rPr>
          <w:rFonts w:ascii="Arial" w:hAnsi="Arial" w:cs="Arial"/>
          <w:color w:val="0F0F0F"/>
          <w:lang w:val="pt-BR"/>
        </w:rPr>
      </w:pPr>
    </w:p>
    <w:p w14:paraId="7AEC5067" w14:textId="537FB647" w:rsidR="001B5248" w:rsidRDefault="001B5248" w:rsidP="001B5248">
      <w:pPr>
        <w:spacing w:line="360" w:lineRule="auto"/>
        <w:jc w:val="both"/>
        <w:rPr>
          <w:rFonts w:ascii="Arial" w:hAnsi="Arial" w:cs="Arial"/>
          <w:b/>
          <w:bCs/>
          <w:color w:val="0F0F0F"/>
          <w:lang w:val="pt-BR"/>
        </w:rPr>
      </w:pPr>
      <w:r w:rsidRPr="001B5248">
        <w:rPr>
          <w:rFonts w:ascii="Arial" w:hAnsi="Arial" w:cs="Arial"/>
          <w:b/>
          <w:bCs/>
          <w:color w:val="0F0F0F"/>
          <w:lang w:val="pt-BR"/>
        </w:rPr>
        <w:t>Referências</w:t>
      </w:r>
    </w:p>
    <w:p w14:paraId="65A74AF9" w14:textId="77777777" w:rsidR="0051776E" w:rsidRDefault="0051776E" w:rsidP="001B5248">
      <w:pPr>
        <w:spacing w:line="360" w:lineRule="auto"/>
        <w:jc w:val="both"/>
        <w:rPr>
          <w:rFonts w:ascii="Arial" w:hAnsi="Arial" w:cs="Arial"/>
          <w:b/>
          <w:bCs/>
          <w:color w:val="0F0F0F"/>
          <w:lang w:val="pt-BR"/>
        </w:rPr>
      </w:pPr>
    </w:p>
    <w:p w14:paraId="044297E0" w14:textId="24A4D271" w:rsidR="004C1967" w:rsidRDefault="004C1967" w:rsidP="0051776E">
      <w:pPr>
        <w:widowControl w:val="0"/>
        <w:autoSpaceDE w:val="0"/>
        <w:autoSpaceDN w:val="0"/>
        <w:spacing w:after="120"/>
        <w:jc w:val="both"/>
        <w:rPr>
          <w:rFonts w:ascii="Arial" w:hAnsi="Arial" w:cs="Arial"/>
        </w:rPr>
      </w:pPr>
      <w:r w:rsidRPr="004C1967">
        <w:rPr>
          <w:rFonts w:ascii="Arial" w:hAnsi="Arial" w:cs="Arial"/>
        </w:rPr>
        <w:t xml:space="preserve">COMTE-SPONVILLE, André. </w:t>
      </w:r>
      <w:r w:rsidRPr="004C1967">
        <w:rPr>
          <w:rFonts w:ascii="Arial" w:hAnsi="Arial" w:cs="Arial"/>
          <w:i/>
          <w:iCs/>
        </w:rPr>
        <w:t xml:space="preserve">O </w:t>
      </w:r>
      <w:proofErr w:type="spellStart"/>
      <w:r w:rsidRPr="004C1967">
        <w:rPr>
          <w:rFonts w:ascii="Arial" w:hAnsi="Arial" w:cs="Arial"/>
          <w:i/>
          <w:iCs/>
        </w:rPr>
        <w:t>espírito</w:t>
      </w:r>
      <w:proofErr w:type="spellEnd"/>
      <w:r w:rsidRPr="004C1967">
        <w:rPr>
          <w:rFonts w:ascii="Arial" w:hAnsi="Arial" w:cs="Arial"/>
          <w:i/>
          <w:iCs/>
        </w:rPr>
        <w:t xml:space="preserve"> do ateísmo</w:t>
      </w:r>
      <w:r w:rsidRPr="004C1967">
        <w:rPr>
          <w:rFonts w:ascii="Arial" w:hAnsi="Arial" w:cs="Arial"/>
        </w:rPr>
        <w:t xml:space="preserve">: </w:t>
      </w:r>
      <w:proofErr w:type="spellStart"/>
      <w:r w:rsidRPr="004C1967">
        <w:rPr>
          <w:rFonts w:ascii="Arial" w:hAnsi="Arial" w:cs="Arial"/>
        </w:rPr>
        <w:t>introdução</w:t>
      </w:r>
      <w:proofErr w:type="spellEnd"/>
      <w:r w:rsidRPr="004C1967">
        <w:rPr>
          <w:rFonts w:ascii="Arial" w:hAnsi="Arial" w:cs="Arial"/>
        </w:rPr>
        <w:t xml:space="preserve"> a </w:t>
      </w:r>
      <w:proofErr w:type="spellStart"/>
      <w:r w:rsidRPr="004C1967">
        <w:rPr>
          <w:rFonts w:ascii="Arial" w:hAnsi="Arial" w:cs="Arial"/>
        </w:rPr>
        <w:t>uma</w:t>
      </w:r>
      <w:proofErr w:type="spellEnd"/>
      <w:r w:rsidRPr="004C1967">
        <w:rPr>
          <w:rFonts w:ascii="Arial" w:hAnsi="Arial" w:cs="Arial"/>
        </w:rPr>
        <w:t xml:space="preserve"> </w:t>
      </w:r>
      <w:proofErr w:type="spellStart"/>
      <w:r w:rsidRPr="004C1967">
        <w:rPr>
          <w:rFonts w:ascii="Arial" w:hAnsi="Arial" w:cs="Arial"/>
        </w:rPr>
        <w:t>espiritualidade</w:t>
      </w:r>
      <w:proofErr w:type="spellEnd"/>
      <w:r w:rsidRPr="004C1967">
        <w:rPr>
          <w:rFonts w:ascii="Arial" w:hAnsi="Arial" w:cs="Arial"/>
        </w:rPr>
        <w:t xml:space="preserve"> </w:t>
      </w:r>
      <w:proofErr w:type="spellStart"/>
      <w:r w:rsidRPr="004C1967">
        <w:rPr>
          <w:rFonts w:ascii="Arial" w:hAnsi="Arial" w:cs="Arial"/>
        </w:rPr>
        <w:t>sem</w:t>
      </w:r>
      <w:proofErr w:type="spellEnd"/>
      <w:r w:rsidRPr="004C1967">
        <w:rPr>
          <w:rFonts w:ascii="Arial" w:hAnsi="Arial" w:cs="Arial"/>
        </w:rPr>
        <w:t xml:space="preserve"> Deus. São Paulo: </w:t>
      </w:r>
      <w:proofErr w:type="spellStart"/>
      <w:r w:rsidRPr="004C1967">
        <w:rPr>
          <w:rFonts w:ascii="Arial" w:hAnsi="Arial" w:cs="Arial"/>
        </w:rPr>
        <w:t>Martins</w:t>
      </w:r>
      <w:proofErr w:type="spellEnd"/>
      <w:r w:rsidRPr="004C1967">
        <w:rPr>
          <w:rFonts w:ascii="Arial" w:hAnsi="Arial" w:cs="Arial"/>
        </w:rPr>
        <w:t xml:space="preserve"> </w:t>
      </w:r>
      <w:proofErr w:type="spellStart"/>
      <w:r w:rsidRPr="004C1967">
        <w:rPr>
          <w:rFonts w:ascii="Arial" w:hAnsi="Arial" w:cs="Arial"/>
        </w:rPr>
        <w:t>Fontes</w:t>
      </w:r>
      <w:proofErr w:type="spellEnd"/>
      <w:r w:rsidRPr="004C1967">
        <w:rPr>
          <w:rFonts w:ascii="Arial" w:hAnsi="Arial" w:cs="Arial"/>
        </w:rPr>
        <w:t>, 2007.</w:t>
      </w:r>
    </w:p>
    <w:p w14:paraId="5679DD16" w14:textId="751CB02B" w:rsidR="00E758FE" w:rsidRDefault="00E758FE" w:rsidP="0051776E">
      <w:pPr>
        <w:widowControl w:val="0"/>
        <w:autoSpaceDE w:val="0"/>
        <w:autoSpaceDN w:val="0"/>
        <w:spacing w:after="120"/>
        <w:jc w:val="both"/>
        <w:rPr>
          <w:rFonts w:ascii="Arial" w:hAnsi="Arial" w:cs="Arial"/>
        </w:rPr>
      </w:pPr>
      <w:r>
        <w:rPr>
          <w:rFonts w:ascii="Arial" w:hAnsi="Arial" w:cs="Arial"/>
        </w:rPr>
        <w:t xml:space="preserve">ESPINOSA, Baruch de. </w:t>
      </w:r>
      <w:proofErr w:type="spellStart"/>
      <w:r>
        <w:rPr>
          <w:rFonts w:ascii="Arial" w:hAnsi="Arial" w:cs="Arial"/>
        </w:rPr>
        <w:t>Pensamentos</w:t>
      </w:r>
      <w:proofErr w:type="spellEnd"/>
      <w:r>
        <w:rPr>
          <w:rFonts w:ascii="Arial" w:hAnsi="Arial" w:cs="Arial"/>
        </w:rPr>
        <w:t xml:space="preserve"> metafísicos. São Paulo: Nova Cultural, 1989.</w:t>
      </w:r>
    </w:p>
    <w:p w14:paraId="0D940C1D" w14:textId="0818432B" w:rsidR="004C1967" w:rsidRDefault="004C1967" w:rsidP="0051776E">
      <w:pPr>
        <w:widowControl w:val="0"/>
        <w:autoSpaceDE w:val="0"/>
        <w:autoSpaceDN w:val="0"/>
        <w:spacing w:after="120"/>
        <w:jc w:val="both"/>
        <w:rPr>
          <w:rFonts w:ascii="Arial" w:hAnsi="Arial" w:cs="Arial"/>
        </w:rPr>
      </w:pPr>
      <w:r w:rsidRPr="004C1967">
        <w:rPr>
          <w:rFonts w:ascii="Arial" w:hAnsi="Arial" w:cs="Arial"/>
        </w:rPr>
        <w:t xml:space="preserve">FERRY, Luc. </w:t>
      </w:r>
      <w:r w:rsidRPr="004C1967">
        <w:rPr>
          <w:rFonts w:ascii="Arial" w:hAnsi="Arial" w:cs="Arial"/>
          <w:i/>
          <w:iCs/>
        </w:rPr>
        <w:t>A vida feliz</w:t>
      </w:r>
      <w:r w:rsidRPr="004C1967">
        <w:rPr>
          <w:rFonts w:ascii="Arial" w:hAnsi="Arial" w:cs="Arial"/>
        </w:rPr>
        <w:t xml:space="preserve">: </w:t>
      </w:r>
      <w:proofErr w:type="spellStart"/>
      <w:r w:rsidRPr="004C1967">
        <w:rPr>
          <w:rFonts w:ascii="Arial" w:hAnsi="Arial" w:cs="Arial"/>
        </w:rPr>
        <w:t>sabedorias</w:t>
      </w:r>
      <w:proofErr w:type="spellEnd"/>
      <w:r w:rsidRPr="004C1967">
        <w:rPr>
          <w:rFonts w:ascii="Arial" w:hAnsi="Arial" w:cs="Arial"/>
        </w:rPr>
        <w:t xml:space="preserve"> </w:t>
      </w:r>
      <w:proofErr w:type="spellStart"/>
      <w:r w:rsidRPr="004C1967">
        <w:rPr>
          <w:rFonts w:ascii="Arial" w:hAnsi="Arial" w:cs="Arial"/>
        </w:rPr>
        <w:t>antigas</w:t>
      </w:r>
      <w:proofErr w:type="spellEnd"/>
      <w:r w:rsidRPr="004C1967">
        <w:rPr>
          <w:rFonts w:ascii="Arial" w:hAnsi="Arial" w:cs="Arial"/>
        </w:rPr>
        <w:t xml:space="preserve"> e </w:t>
      </w:r>
      <w:proofErr w:type="spellStart"/>
      <w:r w:rsidRPr="004C1967">
        <w:rPr>
          <w:rFonts w:ascii="Arial" w:hAnsi="Arial" w:cs="Arial"/>
        </w:rPr>
        <w:t>espiritualidade</w:t>
      </w:r>
      <w:proofErr w:type="spellEnd"/>
      <w:r w:rsidRPr="004C1967">
        <w:rPr>
          <w:rFonts w:ascii="Arial" w:hAnsi="Arial" w:cs="Arial"/>
        </w:rPr>
        <w:t xml:space="preserve"> laica. </w:t>
      </w:r>
      <w:proofErr w:type="spellStart"/>
      <w:r w:rsidRPr="004C1967">
        <w:rPr>
          <w:rFonts w:ascii="Arial" w:hAnsi="Arial" w:cs="Arial"/>
        </w:rPr>
        <w:t>Vozes</w:t>
      </w:r>
      <w:proofErr w:type="spellEnd"/>
      <w:r w:rsidRPr="004C1967">
        <w:rPr>
          <w:rFonts w:ascii="Arial" w:hAnsi="Arial" w:cs="Arial"/>
        </w:rPr>
        <w:t xml:space="preserve">: </w:t>
      </w:r>
      <w:proofErr w:type="spellStart"/>
      <w:r w:rsidRPr="004C1967">
        <w:rPr>
          <w:rFonts w:ascii="Arial" w:hAnsi="Arial" w:cs="Arial"/>
        </w:rPr>
        <w:t>Petrópolis</w:t>
      </w:r>
      <w:proofErr w:type="spellEnd"/>
      <w:r w:rsidRPr="004C1967">
        <w:rPr>
          <w:rFonts w:ascii="Arial" w:hAnsi="Arial" w:cs="Arial"/>
        </w:rPr>
        <w:t>, 2022</w:t>
      </w:r>
    </w:p>
    <w:p w14:paraId="0CDDDC0A" w14:textId="1BEE4A15" w:rsidR="00E758FE" w:rsidRPr="00E758FE" w:rsidRDefault="00E758FE" w:rsidP="0051776E">
      <w:pPr>
        <w:widowControl w:val="0"/>
        <w:autoSpaceDE w:val="0"/>
        <w:autoSpaceDN w:val="0"/>
        <w:spacing w:after="120"/>
        <w:jc w:val="both"/>
        <w:rPr>
          <w:rFonts w:ascii="Arial" w:hAnsi="Arial" w:cs="Arial"/>
          <w:sz w:val="28"/>
          <w:szCs w:val="28"/>
          <w:lang w:val="en-US"/>
        </w:rPr>
      </w:pPr>
      <w:r w:rsidRPr="00E758FE">
        <w:rPr>
          <w:rFonts w:ascii="Arial" w:hAnsi="Arial" w:cs="Arial"/>
          <w:lang w:val="en-US"/>
        </w:rPr>
        <w:t xml:space="preserve">GRANQVIST, Pehr; KIRKPATRICK, Lee A. Religious conversion and </w:t>
      </w:r>
      <w:proofErr w:type="spellStart"/>
      <w:r w:rsidRPr="00E758FE">
        <w:rPr>
          <w:rFonts w:ascii="Arial" w:hAnsi="Arial" w:cs="Arial"/>
          <w:lang w:val="en-US"/>
        </w:rPr>
        <w:t>perceveid</w:t>
      </w:r>
      <w:proofErr w:type="spellEnd"/>
      <w:r w:rsidRPr="00E758FE">
        <w:rPr>
          <w:rFonts w:ascii="Arial" w:hAnsi="Arial" w:cs="Arial"/>
          <w:lang w:val="en-US"/>
        </w:rPr>
        <w:t xml:space="preserve"> childhood attachment: a meta-analysis. </w:t>
      </w:r>
      <w:r w:rsidRPr="00E758FE">
        <w:rPr>
          <w:rFonts w:ascii="Arial" w:hAnsi="Arial" w:cs="Arial"/>
          <w:i/>
          <w:iCs/>
          <w:lang w:val="en-US"/>
        </w:rPr>
        <w:t>The International Journal for the Psychology of Religion</w:t>
      </w:r>
      <w:r w:rsidRPr="00E758FE">
        <w:rPr>
          <w:rFonts w:ascii="Arial" w:hAnsi="Arial" w:cs="Arial"/>
          <w:lang w:val="en-US"/>
        </w:rPr>
        <w:t>, Oslo, v. 7, n. 15, p. 223-250, 2004.</w:t>
      </w:r>
    </w:p>
    <w:p w14:paraId="48CB6C31" w14:textId="4FB595D9" w:rsidR="0051776E" w:rsidRDefault="0051776E" w:rsidP="0051776E">
      <w:pPr>
        <w:widowControl w:val="0"/>
        <w:autoSpaceDE w:val="0"/>
        <w:autoSpaceDN w:val="0"/>
        <w:spacing w:after="120"/>
        <w:jc w:val="both"/>
        <w:rPr>
          <w:rFonts w:ascii="Arial" w:hAnsi="Arial" w:cs="Arial"/>
        </w:rPr>
      </w:pPr>
      <w:r w:rsidRPr="0051776E">
        <w:rPr>
          <w:rFonts w:ascii="Arial" w:hAnsi="Arial" w:cs="Arial"/>
        </w:rPr>
        <w:t xml:space="preserve">HARRIS, Sam. </w:t>
      </w:r>
      <w:r w:rsidRPr="0051776E">
        <w:rPr>
          <w:rFonts w:ascii="Arial" w:hAnsi="Arial" w:cs="Arial"/>
          <w:i/>
          <w:iCs/>
        </w:rPr>
        <w:t xml:space="preserve">A </w:t>
      </w:r>
      <w:proofErr w:type="spellStart"/>
      <w:r w:rsidRPr="0051776E">
        <w:rPr>
          <w:rFonts w:ascii="Arial" w:hAnsi="Arial" w:cs="Arial"/>
          <w:i/>
          <w:iCs/>
        </w:rPr>
        <w:t>morte</w:t>
      </w:r>
      <w:proofErr w:type="spellEnd"/>
      <w:r w:rsidRPr="0051776E">
        <w:rPr>
          <w:rFonts w:ascii="Arial" w:hAnsi="Arial" w:cs="Arial"/>
          <w:i/>
          <w:iCs/>
        </w:rPr>
        <w:t xml:space="preserve"> da </w:t>
      </w:r>
      <w:proofErr w:type="spellStart"/>
      <w:r w:rsidRPr="0051776E">
        <w:rPr>
          <w:rFonts w:ascii="Arial" w:hAnsi="Arial" w:cs="Arial"/>
          <w:i/>
          <w:iCs/>
        </w:rPr>
        <w:t>fé</w:t>
      </w:r>
      <w:proofErr w:type="spellEnd"/>
      <w:r w:rsidRPr="0051776E">
        <w:rPr>
          <w:rFonts w:ascii="Arial" w:hAnsi="Arial" w:cs="Arial"/>
        </w:rPr>
        <w:t xml:space="preserve">: </w:t>
      </w:r>
      <w:proofErr w:type="spellStart"/>
      <w:r w:rsidRPr="0051776E">
        <w:rPr>
          <w:rFonts w:ascii="Arial" w:hAnsi="Arial" w:cs="Arial"/>
        </w:rPr>
        <w:t>religião</w:t>
      </w:r>
      <w:proofErr w:type="spellEnd"/>
      <w:r w:rsidRPr="0051776E">
        <w:rPr>
          <w:rFonts w:ascii="Arial" w:hAnsi="Arial" w:cs="Arial"/>
        </w:rPr>
        <w:t xml:space="preserve">, terror e o futuro da </w:t>
      </w:r>
      <w:proofErr w:type="spellStart"/>
      <w:r w:rsidRPr="0051776E">
        <w:rPr>
          <w:rFonts w:ascii="Arial" w:hAnsi="Arial" w:cs="Arial"/>
        </w:rPr>
        <w:t>razão</w:t>
      </w:r>
      <w:proofErr w:type="spellEnd"/>
      <w:r w:rsidRPr="0051776E">
        <w:rPr>
          <w:rFonts w:ascii="Arial" w:hAnsi="Arial" w:cs="Arial"/>
        </w:rPr>
        <w:t>. São Paulo:</w:t>
      </w:r>
    </w:p>
    <w:p w14:paraId="78DC9470" w14:textId="15390D99" w:rsidR="0051776E" w:rsidRDefault="0051776E" w:rsidP="0051776E">
      <w:pPr>
        <w:widowControl w:val="0"/>
        <w:autoSpaceDE w:val="0"/>
        <w:autoSpaceDN w:val="0"/>
        <w:spacing w:after="120"/>
        <w:jc w:val="both"/>
        <w:rPr>
          <w:rFonts w:ascii="Arial" w:hAnsi="Arial" w:cs="Arial"/>
        </w:rPr>
      </w:pPr>
      <w:proofErr w:type="spellStart"/>
      <w:r w:rsidRPr="0051776E">
        <w:rPr>
          <w:rFonts w:ascii="Arial" w:hAnsi="Arial" w:cs="Arial"/>
        </w:rPr>
        <w:t>Companhia</w:t>
      </w:r>
      <w:proofErr w:type="spellEnd"/>
      <w:r w:rsidRPr="0051776E">
        <w:rPr>
          <w:rFonts w:ascii="Arial" w:hAnsi="Arial" w:cs="Arial"/>
        </w:rPr>
        <w:t xml:space="preserve"> das letras, 2009.</w:t>
      </w:r>
    </w:p>
    <w:p w14:paraId="604FE9DB" w14:textId="4398A22D" w:rsidR="004C1967" w:rsidRDefault="004C1967" w:rsidP="0051776E">
      <w:pPr>
        <w:widowControl w:val="0"/>
        <w:autoSpaceDE w:val="0"/>
        <w:autoSpaceDN w:val="0"/>
        <w:spacing w:after="120"/>
        <w:jc w:val="both"/>
        <w:rPr>
          <w:rFonts w:ascii="Arial" w:hAnsi="Arial" w:cs="Arial"/>
        </w:rPr>
      </w:pPr>
      <w:r w:rsidRPr="004C1967">
        <w:rPr>
          <w:rFonts w:ascii="Arial" w:hAnsi="Arial" w:cs="Arial"/>
        </w:rPr>
        <w:t xml:space="preserve">HARRIS, Sam. </w:t>
      </w:r>
      <w:r w:rsidRPr="004C1967">
        <w:rPr>
          <w:rFonts w:ascii="Arial" w:hAnsi="Arial" w:cs="Arial"/>
          <w:i/>
          <w:iCs/>
        </w:rPr>
        <w:t>Despertar</w:t>
      </w:r>
      <w:r w:rsidRPr="004C1967">
        <w:rPr>
          <w:rFonts w:ascii="Arial" w:hAnsi="Arial" w:cs="Arial"/>
        </w:rPr>
        <w:t xml:space="preserve">: </w:t>
      </w:r>
      <w:proofErr w:type="spellStart"/>
      <w:r w:rsidRPr="004C1967">
        <w:rPr>
          <w:rFonts w:ascii="Arial" w:hAnsi="Arial" w:cs="Arial"/>
        </w:rPr>
        <w:t>um</w:t>
      </w:r>
      <w:proofErr w:type="spellEnd"/>
      <w:r w:rsidRPr="004C1967">
        <w:rPr>
          <w:rFonts w:ascii="Arial" w:hAnsi="Arial" w:cs="Arial"/>
        </w:rPr>
        <w:t xml:space="preserve"> </w:t>
      </w:r>
      <w:proofErr w:type="spellStart"/>
      <w:r w:rsidRPr="004C1967">
        <w:rPr>
          <w:rFonts w:ascii="Arial" w:hAnsi="Arial" w:cs="Arial"/>
        </w:rPr>
        <w:t>guia</w:t>
      </w:r>
      <w:proofErr w:type="spellEnd"/>
      <w:r w:rsidRPr="004C1967">
        <w:rPr>
          <w:rFonts w:ascii="Arial" w:hAnsi="Arial" w:cs="Arial"/>
        </w:rPr>
        <w:t xml:space="preserve"> para a </w:t>
      </w:r>
      <w:proofErr w:type="spellStart"/>
      <w:r w:rsidRPr="004C1967">
        <w:rPr>
          <w:rFonts w:ascii="Arial" w:hAnsi="Arial" w:cs="Arial"/>
        </w:rPr>
        <w:t>espiritualidade</w:t>
      </w:r>
      <w:proofErr w:type="spellEnd"/>
      <w:r w:rsidRPr="004C1967">
        <w:rPr>
          <w:rFonts w:ascii="Arial" w:hAnsi="Arial" w:cs="Arial"/>
        </w:rPr>
        <w:t xml:space="preserve"> </w:t>
      </w:r>
      <w:proofErr w:type="spellStart"/>
      <w:r w:rsidRPr="004C1967">
        <w:rPr>
          <w:rFonts w:ascii="Arial" w:hAnsi="Arial" w:cs="Arial"/>
        </w:rPr>
        <w:t>sem</w:t>
      </w:r>
      <w:proofErr w:type="spellEnd"/>
      <w:r w:rsidRPr="004C1967">
        <w:rPr>
          <w:rFonts w:ascii="Arial" w:hAnsi="Arial" w:cs="Arial"/>
        </w:rPr>
        <w:t xml:space="preserve"> </w:t>
      </w:r>
      <w:proofErr w:type="spellStart"/>
      <w:r w:rsidRPr="004C1967">
        <w:rPr>
          <w:rFonts w:ascii="Arial" w:hAnsi="Arial" w:cs="Arial"/>
        </w:rPr>
        <w:t>religião</w:t>
      </w:r>
      <w:proofErr w:type="spellEnd"/>
      <w:r w:rsidRPr="004C1967">
        <w:rPr>
          <w:rFonts w:ascii="Arial" w:hAnsi="Arial" w:cs="Arial"/>
        </w:rPr>
        <w:t xml:space="preserve">. São Paulo: </w:t>
      </w:r>
      <w:proofErr w:type="spellStart"/>
      <w:r w:rsidRPr="004C1967">
        <w:rPr>
          <w:rFonts w:ascii="Arial" w:hAnsi="Arial" w:cs="Arial"/>
        </w:rPr>
        <w:t>Companhia</w:t>
      </w:r>
      <w:proofErr w:type="spellEnd"/>
      <w:r w:rsidRPr="004C1967">
        <w:rPr>
          <w:rFonts w:ascii="Arial" w:hAnsi="Arial" w:cs="Arial"/>
        </w:rPr>
        <w:t xml:space="preserve"> das Letras, 2015.</w:t>
      </w:r>
    </w:p>
    <w:p w14:paraId="0EBEE225" w14:textId="0D37FB93" w:rsidR="00E758FE" w:rsidRPr="00E758FE" w:rsidRDefault="00E758FE" w:rsidP="0051776E">
      <w:pPr>
        <w:widowControl w:val="0"/>
        <w:autoSpaceDE w:val="0"/>
        <w:autoSpaceDN w:val="0"/>
        <w:spacing w:after="120"/>
        <w:jc w:val="both"/>
        <w:rPr>
          <w:rFonts w:ascii="Arial" w:hAnsi="Arial" w:cs="Arial"/>
          <w:w w:val="105"/>
          <w:sz w:val="28"/>
          <w:szCs w:val="28"/>
        </w:rPr>
      </w:pPr>
      <w:r w:rsidRPr="00E758FE">
        <w:rPr>
          <w:rFonts w:ascii="Arial" w:hAnsi="Arial" w:cs="Arial"/>
        </w:rPr>
        <w:t xml:space="preserve">MADINIER, Gabriel. La </w:t>
      </w:r>
      <w:proofErr w:type="spellStart"/>
      <w:r w:rsidRPr="00E758FE">
        <w:rPr>
          <w:rFonts w:ascii="Arial" w:hAnsi="Arial" w:cs="Arial"/>
        </w:rPr>
        <w:t>conscience</w:t>
      </w:r>
      <w:proofErr w:type="spellEnd"/>
      <w:r w:rsidRPr="00E758FE">
        <w:rPr>
          <w:rFonts w:ascii="Arial" w:hAnsi="Arial" w:cs="Arial"/>
        </w:rPr>
        <w:t xml:space="preserve"> </w:t>
      </w:r>
      <w:proofErr w:type="spellStart"/>
      <w:r w:rsidRPr="00E758FE">
        <w:rPr>
          <w:rFonts w:ascii="Arial" w:hAnsi="Arial" w:cs="Arial"/>
        </w:rPr>
        <w:t>morale</w:t>
      </w:r>
      <w:proofErr w:type="spellEnd"/>
      <w:r w:rsidRPr="00E758FE">
        <w:rPr>
          <w:rFonts w:ascii="Arial" w:hAnsi="Arial" w:cs="Arial"/>
        </w:rPr>
        <w:t xml:space="preserve">. Paris: </w:t>
      </w:r>
      <w:proofErr w:type="spellStart"/>
      <w:r w:rsidRPr="00E758FE">
        <w:rPr>
          <w:rFonts w:ascii="Arial" w:hAnsi="Arial" w:cs="Arial"/>
        </w:rPr>
        <w:t>Press</w:t>
      </w:r>
      <w:proofErr w:type="spellEnd"/>
      <w:r w:rsidRPr="00E758FE">
        <w:rPr>
          <w:rFonts w:ascii="Arial" w:hAnsi="Arial" w:cs="Arial"/>
        </w:rPr>
        <w:t xml:space="preserve"> </w:t>
      </w:r>
      <w:proofErr w:type="spellStart"/>
      <w:r w:rsidRPr="00E758FE">
        <w:rPr>
          <w:rFonts w:ascii="Arial" w:hAnsi="Arial" w:cs="Arial"/>
        </w:rPr>
        <w:t>Universitaires</w:t>
      </w:r>
      <w:proofErr w:type="spellEnd"/>
      <w:r w:rsidRPr="00E758FE">
        <w:rPr>
          <w:rFonts w:ascii="Arial" w:hAnsi="Arial" w:cs="Arial"/>
        </w:rPr>
        <w:t xml:space="preserve"> de France, 1969.</w:t>
      </w:r>
    </w:p>
    <w:p w14:paraId="62BA513C" w14:textId="77777777" w:rsidR="0051776E" w:rsidRDefault="0051776E" w:rsidP="0051776E">
      <w:pPr>
        <w:widowControl w:val="0"/>
        <w:autoSpaceDE w:val="0"/>
        <w:autoSpaceDN w:val="0"/>
        <w:spacing w:after="120"/>
        <w:jc w:val="both"/>
        <w:rPr>
          <w:rFonts w:ascii="Arial" w:hAnsi="Arial" w:cs="Arial"/>
        </w:rPr>
      </w:pPr>
      <w:r w:rsidRPr="0051776E">
        <w:rPr>
          <w:rFonts w:ascii="Arial" w:hAnsi="Arial" w:cs="Arial"/>
          <w:lang w:val="pt-BR"/>
        </w:rPr>
        <w:t xml:space="preserve">PAINE, Scott Randall. </w:t>
      </w:r>
      <w:r w:rsidRPr="0051776E">
        <w:rPr>
          <w:rFonts w:ascii="Arial" w:hAnsi="Arial" w:cs="Arial"/>
        </w:rPr>
        <w:t xml:space="preserve">Fundamentalismo </w:t>
      </w:r>
      <w:proofErr w:type="spellStart"/>
      <w:r w:rsidRPr="0051776E">
        <w:rPr>
          <w:rFonts w:ascii="Arial" w:hAnsi="Arial" w:cs="Arial"/>
        </w:rPr>
        <w:t>ateu</w:t>
      </w:r>
      <w:proofErr w:type="spellEnd"/>
      <w:r w:rsidRPr="0051776E">
        <w:rPr>
          <w:rFonts w:ascii="Arial" w:hAnsi="Arial" w:cs="Arial"/>
        </w:rPr>
        <w:t xml:space="preserve"> contra fundamentalismo religioso. </w:t>
      </w:r>
      <w:r w:rsidRPr="0051776E">
        <w:rPr>
          <w:rFonts w:ascii="Arial" w:hAnsi="Arial" w:cs="Arial"/>
          <w:i/>
          <w:iCs/>
        </w:rPr>
        <w:t>Revista Horizonte</w:t>
      </w:r>
      <w:r w:rsidRPr="0051776E">
        <w:rPr>
          <w:rFonts w:ascii="Arial" w:hAnsi="Arial" w:cs="Arial"/>
        </w:rPr>
        <w:t>, Belo Horizonte, v. 8, n. 18, p. 77-86, 2010.</w:t>
      </w:r>
    </w:p>
    <w:p w14:paraId="309C9E1B" w14:textId="77777777" w:rsidR="00E758FE" w:rsidRDefault="00E758FE" w:rsidP="00E758FE">
      <w:pPr>
        <w:widowControl w:val="0"/>
        <w:autoSpaceDE w:val="0"/>
        <w:autoSpaceDN w:val="0"/>
        <w:spacing w:after="120"/>
        <w:jc w:val="both"/>
        <w:rPr>
          <w:rFonts w:ascii="Arial" w:hAnsi="Arial" w:cs="Arial"/>
        </w:rPr>
      </w:pPr>
      <w:r w:rsidRPr="00E758FE">
        <w:rPr>
          <w:rFonts w:ascii="Arial" w:hAnsi="Arial" w:cs="Arial"/>
          <w:lang w:val="en-US"/>
        </w:rPr>
        <w:t xml:space="preserve">PANNIKAR, RAIMON. </w:t>
      </w:r>
      <w:r w:rsidRPr="00E758FE">
        <w:rPr>
          <w:rFonts w:ascii="Arial" w:hAnsi="Arial" w:cs="Arial"/>
          <w:i/>
          <w:iCs/>
          <w:lang w:val="en-US"/>
        </w:rPr>
        <w:t>Mysticism and spirituality</w:t>
      </w:r>
      <w:r w:rsidRPr="00E758FE">
        <w:rPr>
          <w:rFonts w:ascii="Arial" w:hAnsi="Arial" w:cs="Arial"/>
          <w:lang w:val="en-US"/>
        </w:rPr>
        <w:t xml:space="preserve">: spirituality, the way of life. </w:t>
      </w:r>
      <w:proofErr w:type="spellStart"/>
      <w:r w:rsidRPr="00E758FE">
        <w:rPr>
          <w:rFonts w:ascii="Arial" w:hAnsi="Arial" w:cs="Arial"/>
        </w:rPr>
        <w:t>Motilal</w:t>
      </w:r>
      <w:proofErr w:type="spellEnd"/>
      <w:r w:rsidRPr="00E758FE">
        <w:rPr>
          <w:rFonts w:ascii="Arial" w:hAnsi="Arial" w:cs="Arial"/>
        </w:rPr>
        <w:t xml:space="preserve"> </w:t>
      </w:r>
      <w:proofErr w:type="spellStart"/>
      <w:r w:rsidRPr="00E758FE">
        <w:rPr>
          <w:rFonts w:ascii="Arial" w:hAnsi="Arial" w:cs="Arial"/>
        </w:rPr>
        <w:t>Banarsidass</w:t>
      </w:r>
      <w:proofErr w:type="spellEnd"/>
      <w:r w:rsidRPr="00E758FE">
        <w:rPr>
          <w:rFonts w:ascii="Arial" w:hAnsi="Arial" w:cs="Arial"/>
        </w:rPr>
        <w:t>: Agra, 2023.</w:t>
      </w:r>
    </w:p>
    <w:p w14:paraId="092B41B0" w14:textId="33066D5F" w:rsidR="00182ED8" w:rsidRPr="00182ED8" w:rsidRDefault="00182ED8" w:rsidP="00E758FE">
      <w:pPr>
        <w:widowControl w:val="0"/>
        <w:autoSpaceDE w:val="0"/>
        <w:autoSpaceDN w:val="0"/>
        <w:spacing w:after="120"/>
        <w:jc w:val="both"/>
        <w:rPr>
          <w:rFonts w:ascii="Arial" w:hAnsi="Arial" w:cs="Arial"/>
        </w:rPr>
      </w:pPr>
      <w:r w:rsidRPr="00182ED8">
        <w:rPr>
          <w:rFonts w:ascii="Arial" w:hAnsi="Arial" w:cs="Arial"/>
        </w:rPr>
        <w:t xml:space="preserve">ROGERS, Carl R. </w:t>
      </w:r>
      <w:r w:rsidRPr="00182ED8">
        <w:rPr>
          <w:rFonts w:ascii="Arial" w:hAnsi="Arial" w:cs="Arial"/>
          <w:i/>
          <w:iCs/>
        </w:rPr>
        <w:t xml:space="preserve">Tornar-se </w:t>
      </w:r>
      <w:proofErr w:type="spellStart"/>
      <w:r w:rsidRPr="00182ED8">
        <w:rPr>
          <w:rFonts w:ascii="Arial" w:hAnsi="Arial" w:cs="Arial"/>
          <w:i/>
          <w:iCs/>
        </w:rPr>
        <w:t>pessoa</w:t>
      </w:r>
      <w:proofErr w:type="spellEnd"/>
      <w:r w:rsidRPr="00182ED8">
        <w:rPr>
          <w:rFonts w:ascii="Arial" w:hAnsi="Arial" w:cs="Arial"/>
        </w:rPr>
        <w:t xml:space="preserve">. São Paulo: </w:t>
      </w:r>
      <w:proofErr w:type="spellStart"/>
      <w:r w:rsidRPr="00182ED8">
        <w:rPr>
          <w:rFonts w:ascii="Arial" w:hAnsi="Arial" w:cs="Arial"/>
        </w:rPr>
        <w:t>Martins</w:t>
      </w:r>
      <w:proofErr w:type="spellEnd"/>
      <w:r w:rsidRPr="00182ED8">
        <w:rPr>
          <w:rFonts w:ascii="Arial" w:hAnsi="Arial" w:cs="Arial"/>
        </w:rPr>
        <w:t xml:space="preserve"> </w:t>
      </w:r>
      <w:proofErr w:type="spellStart"/>
      <w:r w:rsidRPr="00182ED8">
        <w:rPr>
          <w:rFonts w:ascii="Arial" w:hAnsi="Arial" w:cs="Arial"/>
        </w:rPr>
        <w:t>Fontes</w:t>
      </w:r>
      <w:proofErr w:type="spellEnd"/>
      <w:r w:rsidRPr="00182ED8">
        <w:rPr>
          <w:rFonts w:ascii="Arial" w:hAnsi="Arial" w:cs="Arial"/>
        </w:rPr>
        <w:t>, 2017</w:t>
      </w:r>
      <w:r>
        <w:rPr>
          <w:rFonts w:ascii="Arial" w:hAnsi="Arial" w:cs="Arial"/>
        </w:rPr>
        <w:t>.</w:t>
      </w:r>
    </w:p>
    <w:p w14:paraId="199CD4CE" w14:textId="77777777" w:rsidR="00E758FE" w:rsidRDefault="00E758FE" w:rsidP="0051776E">
      <w:pPr>
        <w:widowControl w:val="0"/>
        <w:autoSpaceDE w:val="0"/>
        <w:autoSpaceDN w:val="0"/>
        <w:spacing w:after="120"/>
        <w:jc w:val="both"/>
        <w:rPr>
          <w:rFonts w:ascii="Arial" w:hAnsi="Arial" w:cs="Arial"/>
        </w:rPr>
      </w:pPr>
    </w:p>
    <w:p w14:paraId="3E7226D4" w14:textId="77777777" w:rsidR="0051776E" w:rsidRPr="0051776E" w:rsidRDefault="0051776E" w:rsidP="0051776E">
      <w:pPr>
        <w:widowControl w:val="0"/>
        <w:autoSpaceDE w:val="0"/>
        <w:autoSpaceDN w:val="0"/>
        <w:spacing w:after="120"/>
        <w:jc w:val="both"/>
        <w:rPr>
          <w:rFonts w:ascii="Arial" w:hAnsi="Arial" w:cs="Arial"/>
          <w:sz w:val="28"/>
          <w:szCs w:val="28"/>
        </w:rPr>
      </w:pPr>
    </w:p>
    <w:p w14:paraId="1B1A8057" w14:textId="77777777" w:rsidR="0051776E" w:rsidRPr="0051776E" w:rsidRDefault="0051776E" w:rsidP="0051776E">
      <w:pPr>
        <w:widowControl w:val="0"/>
        <w:autoSpaceDE w:val="0"/>
        <w:autoSpaceDN w:val="0"/>
        <w:spacing w:after="120"/>
        <w:jc w:val="both"/>
        <w:rPr>
          <w:rFonts w:ascii="Arial" w:hAnsi="Arial" w:cs="Arial"/>
        </w:rPr>
      </w:pPr>
    </w:p>
    <w:p w14:paraId="71F34AEE" w14:textId="77777777" w:rsidR="0051776E" w:rsidRPr="0051776E" w:rsidRDefault="0051776E" w:rsidP="0051776E">
      <w:pPr>
        <w:widowControl w:val="0"/>
        <w:autoSpaceDE w:val="0"/>
        <w:autoSpaceDN w:val="0"/>
        <w:spacing w:after="120"/>
        <w:jc w:val="both"/>
        <w:rPr>
          <w:rFonts w:ascii="Arial" w:hAnsi="Arial" w:cs="Arial"/>
        </w:rPr>
      </w:pPr>
    </w:p>
    <w:p w14:paraId="7B8D7778" w14:textId="77777777" w:rsidR="0051776E" w:rsidRPr="0051776E" w:rsidRDefault="0051776E" w:rsidP="001B5248">
      <w:pPr>
        <w:spacing w:line="360" w:lineRule="auto"/>
        <w:jc w:val="both"/>
        <w:rPr>
          <w:rFonts w:ascii="Arial" w:hAnsi="Arial" w:cs="Arial"/>
          <w:b/>
          <w:bCs/>
          <w:color w:val="0F0F0F"/>
          <w:lang w:val="pt-BR"/>
        </w:rPr>
      </w:pPr>
    </w:p>
    <w:sectPr w:rsidR="0051776E" w:rsidRPr="0051776E" w:rsidSect="004A34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B659" w14:textId="77777777" w:rsidR="008853C4" w:rsidRDefault="008853C4" w:rsidP="00B61F56">
      <w:r>
        <w:separator/>
      </w:r>
    </w:p>
  </w:endnote>
  <w:endnote w:type="continuationSeparator" w:id="0">
    <w:p w14:paraId="7897040D" w14:textId="77777777" w:rsidR="008853C4" w:rsidRDefault="008853C4" w:rsidP="00B6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D738" w14:textId="77777777" w:rsidR="008853C4" w:rsidRDefault="008853C4" w:rsidP="00B61F56">
      <w:r>
        <w:separator/>
      </w:r>
    </w:p>
  </w:footnote>
  <w:footnote w:type="continuationSeparator" w:id="0">
    <w:p w14:paraId="67B80313" w14:textId="77777777" w:rsidR="008853C4" w:rsidRDefault="008853C4" w:rsidP="00B61F56">
      <w:r>
        <w:continuationSeparator/>
      </w:r>
    </w:p>
  </w:footnote>
  <w:footnote w:id="1">
    <w:p w14:paraId="5A858C28" w14:textId="5A484C1A" w:rsidR="00B61F56" w:rsidRPr="00B61F56" w:rsidRDefault="00B61F56" w:rsidP="00B61F56">
      <w:pPr>
        <w:pStyle w:val="Textodenotaderodap"/>
        <w:jc w:val="both"/>
        <w:rPr>
          <w:rFonts w:ascii="Arial" w:hAnsi="Arial" w:cs="Arial"/>
          <w:lang w:val="pt-BR"/>
        </w:rPr>
      </w:pPr>
      <w:r w:rsidRPr="00B61F56">
        <w:rPr>
          <w:rStyle w:val="Refdenotaderodap"/>
          <w:rFonts w:ascii="Arial" w:hAnsi="Arial" w:cs="Arial"/>
        </w:rPr>
        <w:footnoteRef/>
      </w:r>
      <w:r w:rsidRPr="00B61F56">
        <w:rPr>
          <w:rFonts w:ascii="Arial" w:hAnsi="Arial" w:cs="Arial"/>
        </w:rPr>
        <w:t xml:space="preserve"> </w:t>
      </w:r>
      <w:r w:rsidRPr="00B61F56">
        <w:rPr>
          <w:rFonts w:ascii="Arial" w:hAnsi="Arial" w:cs="Arial"/>
          <w:lang w:val="pt-BR"/>
        </w:rPr>
        <w:t>Doutorando em Ciências das Religiões pela Faculdade Unida de Vitória (FUV)</w:t>
      </w:r>
      <w:r>
        <w:rPr>
          <w:rFonts w:ascii="Arial" w:hAnsi="Arial" w:cs="Arial"/>
          <w:lang w:val="pt-BR"/>
        </w:rPr>
        <w:t>. P</w:t>
      </w:r>
      <w:r w:rsidRPr="00B61F56">
        <w:rPr>
          <w:rFonts w:ascii="Arial" w:hAnsi="Arial" w:cs="Arial"/>
          <w:lang w:val="pt-BR"/>
        </w:rPr>
        <w:t xml:space="preserve">rofessor da Faculdade Adventista do Paraná. </w:t>
      </w:r>
      <w:r>
        <w:rPr>
          <w:rFonts w:ascii="Arial" w:hAnsi="Arial" w:cs="Arial"/>
          <w:lang w:val="pt-BR"/>
        </w:rPr>
        <w:t>Contato</w:t>
      </w:r>
      <w:r w:rsidR="001B5248">
        <w:rPr>
          <w:rFonts w:ascii="Arial" w:hAnsi="Arial" w:cs="Arial"/>
          <w:lang w:val="pt-BR"/>
        </w:rPr>
        <w:t xml:space="preserve">: </w:t>
      </w:r>
      <w:hyperlink r:id="rId1" w:history="1">
        <w:r w:rsidRPr="001B5248">
          <w:rPr>
            <w:rStyle w:val="Hyperlink"/>
            <w:rFonts w:ascii="Arial" w:hAnsi="Arial" w:cs="Arial"/>
            <w:lang w:val="pt-BR"/>
          </w:rPr>
          <w:t>marcelo.cardoso@iap.org.br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512AC"/>
    <w:multiLevelType w:val="hybridMultilevel"/>
    <w:tmpl w:val="52B07CF8"/>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373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2B"/>
    <w:rsid w:val="000A1CBD"/>
    <w:rsid w:val="000C1242"/>
    <w:rsid w:val="00182ED8"/>
    <w:rsid w:val="00190DAF"/>
    <w:rsid w:val="001B5248"/>
    <w:rsid w:val="00290910"/>
    <w:rsid w:val="00292483"/>
    <w:rsid w:val="002B1BEC"/>
    <w:rsid w:val="00312524"/>
    <w:rsid w:val="003830D1"/>
    <w:rsid w:val="003B5E38"/>
    <w:rsid w:val="00400F74"/>
    <w:rsid w:val="004A34D9"/>
    <w:rsid w:val="004C1967"/>
    <w:rsid w:val="00515490"/>
    <w:rsid w:val="0051776E"/>
    <w:rsid w:val="00521E31"/>
    <w:rsid w:val="005A3C9E"/>
    <w:rsid w:val="005F7DAB"/>
    <w:rsid w:val="006156CD"/>
    <w:rsid w:val="00660482"/>
    <w:rsid w:val="006D287D"/>
    <w:rsid w:val="007F0CAA"/>
    <w:rsid w:val="00820C1D"/>
    <w:rsid w:val="00836FBD"/>
    <w:rsid w:val="008843F9"/>
    <w:rsid w:val="008853C4"/>
    <w:rsid w:val="008D09AB"/>
    <w:rsid w:val="00901001"/>
    <w:rsid w:val="009419F0"/>
    <w:rsid w:val="009D5719"/>
    <w:rsid w:val="00A1558E"/>
    <w:rsid w:val="00A357F7"/>
    <w:rsid w:val="00A46C98"/>
    <w:rsid w:val="00A57750"/>
    <w:rsid w:val="00B55B1E"/>
    <w:rsid w:val="00B61F56"/>
    <w:rsid w:val="00B73965"/>
    <w:rsid w:val="00B82C06"/>
    <w:rsid w:val="00BC3AB0"/>
    <w:rsid w:val="00C30797"/>
    <w:rsid w:val="00C80DDD"/>
    <w:rsid w:val="00C85D88"/>
    <w:rsid w:val="00CE06D1"/>
    <w:rsid w:val="00CF2A2B"/>
    <w:rsid w:val="00D0637B"/>
    <w:rsid w:val="00D605AB"/>
    <w:rsid w:val="00D8382D"/>
    <w:rsid w:val="00D96649"/>
    <w:rsid w:val="00E13653"/>
    <w:rsid w:val="00E758FE"/>
    <w:rsid w:val="00EB1E09"/>
    <w:rsid w:val="00ED4D51"/>
    <w:rsid w:val="00EF03CC"/>
    <w:rsid w:val="00F30D1C"/>
    <w:rsid w:val="00F43BF9"/>
    <w:rsid w:val="00F54AC6"/>
    <w:rsid w:val="00F6718A"/>
    <w:rsid w:val="00F87CA5"/>
    <w:rsid w:val="00FA712B"/>
    <w:rsid w:val="00FD5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7E36751"/>
  <w15:chartTrackingRefBased/>
  <w15:docId w15:val="{AFACAE7E-6FD7-9F48-90A7-30A2DEA7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2B"/>
    <w:rPr>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5490"/>
    <w:pPr>
      <w:ind w:left="720"/>
      <w:contextualSpacing/>
    </w:pPr>
  </w:style>
  <w:style w:type="paragraph" w:styleId="Textodenotaderodap">
    <w:name w:val="footnote text"/>
    <w:basedOn w:val="Normal"/>
    <w:link w:val="TextodenotaderodapChar"/>
    <w:uiPriority w:val="99"/>
    <w:semiHidden/>
    <w:unhideWhenUsed/>
    <w:rsid w:val="00B61F56"/>
    <w:rPr>
      <w:sz w:val="20"/>
      <w:szCs w:val="20"/>
    </w:rPr>
  </w:style>
  <w:style w:type="character" w:customStyle="1" w:styleId="TextodenotaderodapChar">
    <w:name w:val="Texto de nota de rodapé Char"/>
    <w:basedOn w:val="Fontepargpadro"/>
    <w:link w:val="Textodenotaderodap"/>
    <w:uiPriority w:val="99"/>
    <w:semiHidden/>
    <w:rsid w:val="00B61F56"/>
    <w:rPr>
      <w:sz w:val="20"/>
      <w:szCs w:val="20"/>
      <w:lang w:val="es-ES"/>
    </w:rPr>
  </w:style>
  <w:style w:type="character" w:styleId="Refdenotaderodap">
    <w:name w:val="footnote reference"/>
    <w:basedOn w:val="Fontepargpadro"/>
    <w:uiPriority w:val="99"/>
    <w:semiHidden/>
    <w:unhideWhenUsed/>
    <w:rsid w:val="00B61F56"/>
    <w:rPr>
      <w:vertAlign w:val="superscript"/>
    </w:rPr>
  </w:style>
  <w:style w:type="character" w:styleId="Hyperlink">
    <w:name w:val="Hyperlink"/>
    <w:basedOn w:val="Fontepargpadro"/>
    <w:uiPriority w:val="99"/>
    <w:unhideWhenUsed/>
    <w:rsid w:val="001B5248"/>
    <w:rPr>
      <w:color w:val="0563C1" w:themeColor="hyperlink"/>
      <w:u w:val="single"/>
    </w:rPr>
  </w:style>
  <w:style w:type="character" w:styleId="MenoPendente">
    <w:name w:val="Unresolved Mention"/>
    <w:basedOn w:val="Fontepargpadro"/>
    <w:uiPriority w:val="99"/>
    <w:semiHidden/>
    <w:unhideWhenUsed/>
    <w:rsid w:val="001B5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0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arcelo.cardoso@iap.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0FFD-8CC9-2247-892E-5B4A9DFA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2241</Words>
  <Characters>12307</Characters>
  <Application>Microsoft Office Word</Application>
  <DocSecurity>0</DocSecurity>
  <Lines>241</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CARDOSO CARDOSO</dc:creator>
  <cp:keywords/>
  <dc:description/>
  <cp:lastModifiedBy>MARCELO CARDOSO CARDOSO</cp:lastModifiedBy>
  <cp:revision>9</cp:revision>
  <dcterms:created xsi:type="dcterms:W3CDTF">2024-01-01T17:51:00Z</dcterms:created>
  <dcterms:modified xsi:type="dcterms:W3CDTF">2024-05-28T12:22:00Z</dcterms:modified>
</cp:coreProperties>
</file>