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AD08B" w14:textId="266ED308" w:rsidR="00FD66F2" w:rsidRDefault="00FD66F2" w:rsidP="00FD66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Tipo de relato: </w:t>
      </w:r>
      <w:r w:rsidR="00AB7C2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elato de </w:t>
      </w:r>
      <w:r w:rsidR="00AB7C2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xperiência</w:t>
      </w:r>
    </w:p>
    <w:p w14:paraId="0DAFF06E" w14:textId="75E20282" w:rsidR="00FD66F2" w:rsidRDefault="00FD66F2" w:rsidP="00FD66F2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D66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Eixo transversal: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Educação e Saúde</w:t>
      </w:r>
    </w:p>
    <w:p w14:paraId="65F6E1E6" w14:textId="24984AFF" w:rsidR="00015E86" w:rsidRPr="00FD66F2" w:rsidRDefault="001147A5" w:rsidP="00FD66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6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Título</w:t>
      </w:r>
      <w:r w:rsidR="00FD66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442164D2" w14:textId="4025913F" w:rsidR="00015E86" w:rsidRPr="00FD66F2" w:rsidRDefault="00FD66F2" w:rsidP="00FD66F2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D66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ENSINAR 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UPORTE BÁSICO DE VIDA</w:t>
      </w:r>
      <w:r w:rsidRPr="00FD66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EM AMBIENTE ESCOLAR: UMA REALIDADE OU UMA MIRAGEM?</w:t>
      </w:r>
    </w:p>
    <w:p w14:paraId="3AD01BD9" w14:textId="086614EF" w:rsidR="00015E86" w:rsidRDefault="00FD66F2" w:rsidP="00FD66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64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Palav</w:t>
      </w:r>
      <w:r w:rsidR="00436490" w:rsidRPr="004364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ras-chave:</w:t>
      </w:r>
      <w:r w:rsidR="004364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Suporte Básico de Vida; Crianças; Competências</w:t>
      </w:r>
    </w:p>
    <w:p w14:paraId="0C6D0880" w14:textId="4384F64B" w:rsidR="0037232E" w:rsidRPr="00C773BC" w:rsidRDefault="0037232E" w:rsidP="00FD66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3B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Isabel Cristina Mascarenhas Rabiais:</w:t>
      </w:r>
      <w:r w:rsidRPr="00C77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773BC">
        <w:rPr>
          <w:rFonts w:ascii="Times New Roman" w:hAnsi="Times New Roman" w:cs="Times New Roman"/>
          <w:color w:val="000000" w:themeColor="text1"/>
          <w:sz w:val="24"/>
          <w:szCs w:val="24"/>
        </w:rPr>
        <w:t>Professora Coordenadora da Escola Superior de Saúde Atlântica</w:t>
      </w:r>
    </w:p>
    <w:p w14:paraId="49C2D79C" w14:textId="76F497D6" w:rsidR="0037232E" w:rsidRDefault="0037232E" w:rsidP="00FD66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Mariana Marques Batista:</w:t>
      </w:r>
      <w:r w:rsidR="00645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Enfermeira na ULS São José, Hospital de Santa Marta, Unidade de Cuidados Intensivos de Cirurgia Cardiotorácica</w:t>
      </w:r>
    </w:p>
    <w:p w14:paraId="09F0568A" w14:textId="22484D2A" w:rsidR="0037232E" w:rsidRDefault="0037232E" w:rsidP="00FD66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Leonor Margarido Pais:</w:t>
      </w:r>
      <w:r w:rsidR="00645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Enfermeira na ULS São José, Hospital D. Estefânia, Bloco Operatório Pediátrico Central</w:t>
      </w:r>
    </w:p>
    <w:p w14:paraId="4CAB06DF" w14:textId="2E3F55D6" w:rsidR="005606B6" w:rsidRDefault="0037232E" w:rsidP="00FD66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António Almeida:</w:t>
      </w:r>
      <w:r w:rsidR="00560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7F86" w:rsidRPr="005606B6">
        <w:rPr>
          <w:rFonts w:ascii="Times New Roman" w:hAnsi="Times New Roman" w:cs="Times New Roman"/>
          <w:color w:val="000000" w:themeColor="text1"/>
          <w:sz w:val="24"/>
          <w:szCs w:val="24"/>
        </w:rPr>
        <w:t>Professor Adjunt</w:t>
      </w:r>
      <w:r w:rsidR="00487F8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487F86" w:rsidRPr="00560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Escola Superior de Saúde Atlântica</w:t>
      </w:r>
    </w:p>
    <w:p w14:paraId="79FEAFF3" w14:textId="0F7ADAED" w:rsidR="0037232E" w:rsidRDefault="0037232E" w:rsidP="00FD66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Helga Oliveira:</w:t>
      </w:r>
      <w:r w:rsidR="00560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06B6" w:rsidRPr="005606B6">
        <w:rPr>
          <w:rFonts w:ascii="Times New Roman" w:hAnsi="Times New Roman" w:cs="Times New Roman"/>
          <w:color w:val="000000" w:themeColor="text1"/>
          <w:sz w:val="24"/>
          <w:szCs w:val="24"/>
        </w:rPr>
        <w:t>Professora Adjunta da Escola Superior de Saúde Atlântica; Investigadora no Centro de Investigação, Inovação e Desenvolvimento em Enfermagem de Lisboa</w:t>
      </w:r>
    </w:p>
    <w:p w14:paraId="4A16EC23" w14:textId="5BE8DD33" w:rsidR="0037232E" w:rsidRDefault="0037232E" w:rsidP="00FD66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António Pereira:</w:t>
      </w:r>
      <w:r w:rsidR="00487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7F86">
        <w:rPr>
          <w:rFonts w:ascii="Times New Roman" w:hAnsi="Times New Roman" w:cs="Times New Roman"/>
          <w:color w:val="000000" w:themeColor="text1"/>
          <w:sz w:val="24"/>
          <w:szCs w:val="24"/>
        </w:rPr>
        <w:t>Enfermeiro Especialista em Saúde Infantil e Pediátrica, ULS Lisboa Ocidental, Hospital São Francisco Xavier, Urgência Pediátrica</w:t>
      </w:r>
    </w:p>
    <w:p w14:paraId="1469129E" w14:textId="63C7AC8C" w:rsidR="004822B0" w:rsidRDefault="004822B0" w:rsidP="00FD66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Paulo Jorge Marques Monteiro: Enfermeiro na Unidade Local de Saúde de Lisboa Ocidental, EPE, Serviço de Medicina Intensiva, Unidade de Cuidados Intensivos 4 e Viatura Médica de Emergência e Reanimação do Instituto Nacional de Emergência Médica</w:t>
      </w:r>
    </w:p>
    <w:p w14:paraId="74F125D0" w14:textId="24B30D4A" w:rsidR="0037232E" w:rsidRDefault="0037232E" w:rsidP="003723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Helena Maria Guerreiro José:</w:t>
      </w:r>
      <w:r w:rsidR="00D80B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Professora Coordenadora, Escola Superior de Saúde Atlântica. </w:t>
      </w:r>
      <w:r w:rsidR="00D80B3A" w:rsidRPr="00560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Investigadora da </w:t>
      </w:r>
      <w:proofErr w:type="gramStart"/>
      <w:r w:rsidR="00D80B3A" w:rsidRPr="005606B6">
        <w:rPr>
          <w:rFonts w:ascii="Times New Roman" w:hAnsi="Times New Roman" w:cs="Times New Roman"/>
          <w:color w:val="000000" w:themeColor="text1"/>
          <w:sz w:val="24"/>
          <w:szCs w:val="24"/>
        </w:rPr>
        <w:t>UICISA:E.</w:t>
      </w:r>
      <w:proofErr w:type="gramEnd"/>
    </w:p>
    <w:p w14:paraId="6C6DADEF" w14:textId="77777777" w:rsidR="0037232E" w:rsidRDefault="0037232E" w:rsidP="00FD66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D7018B" w14:textId="77777777" w:rsidR="00487F86" w:rsidRDefault="00487F86" w:rsidP="00FD66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6942EC" w14:textId="77777777" w:rsidR="00487F86" w:rsidRDefault="00487F86" w:rsidP="00FD66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454CC3" w14:textId="77777777" w:rsidR="00487F86" w:rsidRPr="00FD66F2" w:rsidRDefault="00487F86" w:rsidP="00FD66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7EEE89" w14:textId="77777777" w:rsidR="00015E86" w:rsidRPr="00FD66F2" w:rsidRDefault="00015E86" w:rsidP="00FD66F2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D66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Introdução</w:t>
      </w:r>
    </w:p>
    <w:p w14:paraId="73D3E63A" w14:textId="581A43B8" w:rsidR="00244ADE" w:rsidRPr="00FD66F2" w:rsidRDefault="00015E86" w:rsidP="00FD66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A educação escolar</w:t>
      </w:r>
      <w:r w:rsidR="00535483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D2C79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considerada a </w:t>
      </w:r>
      <w:r w:rsidR="00535483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primeira etapa do </w:t>
      </w:r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processo de educação ao longo da vida</w:t>
      </w:r>
      <w:r w:rsidR="00A733F2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complementar da ação educativa da família, </w:t>
      </w:r>
      <w:r w:rsidR="00A733F2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assume-se primordial </w:t>
      </w:r>
      <w:r w:rsidR="00753788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a formação e desenvolvimento equilibrado da criança, tendo em vista a sua plena inserção na sociedade como ser autónomo, livre e solidário</w:t>
      </w:r>
      <w:r w:rsidR="00753788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C2B61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B5D0E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everá familiarizar a criança com um contexto educativo culturalmente rico e estimulante</w:t>
      </w:r>
      <w:r w:rsidR="00AC311B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B5D0E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que desperte a curiosidade</w:t>
      </w:r>
      <w:r w:rsidR="008C3CE8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AC2B61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5E35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CB5D0E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desejo de aprender</w:t>
      </w:r>
      <w:r w:rsidR="00BF6A5C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D5E35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3CE8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conferindo-lhe um papel ativo, pois é durante este processo que a criança constrói os seus saberes e as suas aprendizagens</w:t>
      </w:r>
      <w:r w:rsidR="00A32BD9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6B9F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(Lopes da Silva et al, 2016).</w:t>
      </w:r>
    </w:p>
    <w:p w14:paraId="097E8DC0" w14:textId="47BF32D9" w:rsidR="00244ADE" w:rsidRPr="00FD66F2" w:rsidRDefault="00701584" w:rsidP="00FD66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As vantagens de ensinar reanimação cardiopulmonar em crianças em idade escolar são bem conhecid</w:t>
      </w:r>
      <w:r w:rsidR="00174538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s, mas a idade adequada para a introdução do treino ainda é um assunto controverso (</w:t>
      </w:r>
      <w:proofErr w:type="spellStart"/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Pivač</w:t>
      </w:r>
      <w:proofErr w:type="spellEnd"/>
      <w:r w:rsidR="00D80B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Gradišek</w:t>
      </w:r>
      <w:proofErr w:type="spellEnd"/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&amp; </w:t>
      </w:r>
      <w:proofErr w:type="spellStart"/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Skela-Savič</w:t>
      </w:r>
      <w:proofErr w:type="spellEnd"/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, 2020).</w:t>
      </w:r>
    </w:p>
    <w:p w14:paraId="7B74BABF" w14:textId="10AE5682" w:rsidR="00701584" w:rsidRPr="00FD66F2" w:rsidRDefault="00701584" w:rsidP="00FD66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Conforme recomendado pelas </w:t>
      </w:r>
      <w:r w:rsidR="00174538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diretrizes</w:t>
      </w:r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14757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</w:t>
      </w:r>
      <w:r w:rsidR="00E35DA9" w:rsidRPr="0014757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uropean</w:t>
      </w:r>
      <w:proofErr w:type="spellEnd"/>
      <w:r w:rsidR="00E35DA9" w:rsidRPr="0014757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4757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</w:t>
      </w:r>
      <w:r w:rsidR="00E35DA9" w:rsidRPr="0014757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essuscitation</w:t>
      </w:r>
      <w:proofErr w:type="spellEnd"/>
      <w:r w:rsidR="00E35DA9" w:rsidRPr="0014757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4757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</w:t>
      </w:r>
      <w:r w:rsidR="00E35DA9" w:rsidRPr="0014757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ouncil</w:t>
      </w:r>
      <w:proofErr w:type="spellEnd"/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</w:t>
      </w:r>
      <w:r w:rsidR="003C55CD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21 (</w:t>
      </w:r>
      <w:proofErr w:type="spellStart"/>
      <w:r w:rsidR="003C55CD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Perkins</w:t>
      </w:r>
      <w:proofErr w:type="spellEnd"/>
      <w:r w:rsidR="003C55CD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al, 2021)</w:t>
      </w:r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uma das medidas mais importantes para aumentar a taxa de </w:t>
      </w:r>
      <w:r w:rsidR="003C55CD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sucesso em situação de</w:t>
      </w:r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55CD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paragem</w:t>
      </w:r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5DA9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cardiorrespiratória</w:t>
      </w:r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ensinar estas competências a todas as crianças nas escolas. </w:t>
      </w:r>
      <w:r w:rsidR="003C55CD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São muitos os </w:t>
      </w:r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estudos </w:t>
      </w:r>
      <w:r w:rsidR="003C55CD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provam que </w:t>
      </w:r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as crianças em idade escolar têm uma atitude positiva em relação à aprendizagem da</w:t>
      </w:r>
      <w:r w:rsidR="003C55CD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s manobras de</w:t>
      </w:r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reanimação</w:t>
      </w:r>
      <w:r w:rsidR="003C55CD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cardiopulmonar, </w:t>
      </w:r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além disso, são importantes </w:t>
      </w:r>
      <w:r w:rsidR="003C55CD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vetores</w:t>
      </w:r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conhecimento, </w:t>
      </w:r>
      <w:r w:rsidR="003C55CD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pela forma natural e entusiasta com que</w:t>
      </w:r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transmit</w:t>
      </w:r>
      <w:r w:rsidR="003C55CD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informações que recebem aos membros da família e às pessoas mais próximas.</w:t>
      </w:r>
    </w:p>
    <w:p w14:paraId="37626D77" w14:textId="0D113B00" w:rsidR="001621F9" w:rsidRPr="00FD66F2" w:rsidRDefault="003C55CD" w:rsidP="00FD66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Com base nestas premissas, o</w:t>
      </w:r>
      <w:r w:rsidR="001147A5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Projeto Mãos no Coração, integra-se numa lógica de </w:t>
      </w:r>
      <w:r w:rsidR="00107750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extensão universitária</w:t>
      </w:r>
      <w:r w:rsidR="00560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comunidade</w:t>
      </w:r>
      <w:r w:rsidR="00D80B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07750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suporta</w:t>
      </w:r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-se</w:t>
      </w:r>
      <w:r w:rsidR="00107750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sessões </w:t>
      </w:r>
      <w:r w:rsidR="00560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teórico-práticas </w:t>
      </w:r>
      <w:r w:rsidR="00107750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de educação para a saúde sobre Suporte Básico de Vida</w:t>
      </w:r>
      <w:r w:rsidR="00D80B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v</w:t>
      </w:r>
      <w:r w:rsidR="00107750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isa </w:t>
      </w:r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habilitar</w:t>
      </w:r>
      <w:r w:rsidR="00A7246A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crianças</w:t>
      </w:r>
      <w:r w:rsidR="00FC4714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A7246A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os jovens</w:t>
      </w:r>
      <w:r w:rsidR="008371E2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76F31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para uma</w:t>
      </w:r>
      <w:r w:rsidR="008371E2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integração equilibrada na vida em sociedade</w:t>
      </w:r>
      <w:r w:rsidR="006129CF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nomeadamente através da compreensão </w:t>
      </w:r>
      <w:r w:rsidR="002960A8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da escola como local de aprendizagens múltiplas e diferenciadas</w:t>
      </w:r>
      <w:r w:rsidR="001147A5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5B6387" w14:textId="77777777" w:rsidR="003C55CD" w:rsidRPr="00FD66F2" w:rsidRDefault="003C55CD" w:rsidP="00FD66F2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13607BE" w14:textId="62EFB764" w:rsidR="00015E86" w:rsidRPr="00FD66F2" w:rsidRDefault="00015E86" w:rsidP="00FD66F2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D66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Objetivo</w:t>
      </w:r>
    </w:p>
    <w:p w14:paraId="2A277A1B" w14:textId="59375859" w:rsidR="00015E86" w:rsidRPr="00FD66F2" w:rsidRDefault="001D7DEA" w:rsidP="00FD66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Capacitar </w:t>
      </w:r>
      <w:r w:rsidR="00F96D43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as crianças em idade</w:t>
      </w:r>
      <w:r w:rsidR="003C55CD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6D43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escolar </w:t>
      </w:r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uma intervenção </w:t>
      </w:r>
      <w:r w:rsidR="00F96D43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social ativa</w:t>
      </w:r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35DA9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mais culta, mais informada e dotada de ferramentas, </w:t>
      </w:r>
      <w:r w:rsidR="00F96D43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atitudes e competências capazes de influenciar os comportamentos da comunidade, enquanto agentes promotores da saúde.</w:t>
      </w:r>
    </w:p>
    <w:p w14:paraId="3A4A6365" w14:textId="77777777" w:rsidR="00E35DA9" w:rsidRPr="00FD66F2" w:rsidRDefault="00E35DA9" w:rsidP="00FD66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C06FB7" w14:textId="5FE99D01" w:rsidR="00015E86" w:rsidRPr="00FD66F2" w:rsidRDefault="00AC7155" w:rsidP="00FD66F2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Contexto</w:t>
      </w:r>
    </w:p>
    <w:p w14:paraId="57D63BFA" w14:textId="69113967" w:rsidR="00AC7155" w:rsidRDefault="001D7DEA" w:rsidP="00FD66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planeamento das formações integra uma componente teórica e prática, monitorizada pelos formadores, </w:t>
      </w:r>
      <w:r w:rsidR="00D80B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enfermeiros, </w:t>
      </w:r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salvaguardando a qualidade técnica e científica das mesmas. </w:t>
      </w:r>
      <w:proofErr w:type="gramStart"/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proofErr w:type="gramEnd"/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apresentado o contexto e o público-alvo</w:t>
      </w:r>
      <w:r w:rsidR="005606B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constituído </w:t>
      </w:r>
      <w:r w:rsidR="00F96D43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 crianças em idade escolar, que se encontram a frequentar estabelecimentos </w:t>
      </w:r>
      <w:r w:rsidR="000219B7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de ensino</w:t>
      </w:r>
      <w:r w:rsidR="00E35DA9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96D43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centros educativos</w:t>
      </w:r>
      <w:r w:rsidR="00E35DA9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, atividades desportivas e agrupamentos de escuteiros.</w:t>
      </w:r>
    </w:p>
    <w:p w14:paraId="65ED4334" w14:textId="77777777" w:rsidR="00487F86" w:rsidRPr="00487F86" w:rsidRDefault="00487F86" w:rsidP="00FD66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5C3377" w14:textId="2D0A164E" w:rsidR="00AC7155" w:rsidRDefault="00AC7155" w:rsidP="00FD66F2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Descrição</w:t>
      </w:r>
    </w:p>
    <w:p w14:paraId="508260C2" w14:textId="60484447" w:rsidR="00AC7155" w:rsidRPr="00FD66F2" w:rsidRDefault="00AC7155" w:rsidP="00AC715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Foram realizadas 5 sessões de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uporte Básico de Vida.</w:t>
      </w:r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âmbito, foram capacitadas 112 crianças com idades compreendidas entre os 6 e os 10 anos, com recurso a sessões de 60 min, planeadas numa sessão teórica participativa (com recurso a imagens apelativas) e um momento de </w:t>
      </w:r>
      <w:r w:rsidRPr="00560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prática </w:t>
      </w:r>
      <w:r w:rsidR="005606B6" w:rsidRPr="005606B6">
        <w:rPr>
          <w:rFonts w:ascii="Times New Roman" w:hAnsi="Times New Roman" w:cs="Times New Roman"/>
          <w:color w:val="000000" w:themeColor="text1"/>
          <w:sz w:val="24"/>
          <w:szCs w:val="24"/>
        </w:rPr>
        <w:t>simulada com manequins adaptados à faixa etária</w:t>
      </w:r>
      <w:r w:rsidRPr="005606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Durante as sessões práticas, o treino é acompanhado por música concebida pelos formadores e uma coreografia realizada pelos mesmos, de modo a facilitar a compreensão e ritmo adequado das tarefas associadas à aprendizagem em Suporte Básico de Vida. </w:t>
      </w:r>
    </w:p>
    <w:p w14:paraId="3B734748" w14:textId="77777777" w:rsidR="00AC7155" w:rsidRDefault="00AC7155" w:rsidP="00FD66F2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F5EB7C5" w14:textId="73D52FB7" w:rsidR="00015E86" w:rsidRPr="00FD66F2" w:rsidRDefault="00015E86" w:rsidP="00FD66F2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D66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Resultados </w:t>
      </w:r>
    </w:p>
    <w:p w14:paraId="6F0AA4D7" w14:textId="23BA2E68" w:rsidR="00FD08B9" w:rsidRDefault="00FD08B9" w:rsidP="00FD66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Após a formação verificam-se progressos significativos nos conhecimentos d</w:t>
      </w:r>
      <w:r w:rsidR="002E0DBF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0DBF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crianças</w:t>
      </w:r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sobre reanimação cardiopulmonar. </w:t>
      </w:r>
      <w:r w:rsidR="006402DB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A formação precoce nesta área é determinante</w:t>
      </w:r>
      <w:r w:rsidR="00560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o</w:t>
      </w:r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conhecimentos </w:t>
      </w:r>
      <w:r w:rsidR="005606B6">
        <w:rPr>
          <w:rFonts w:ascii="Times New Roman" w:hAnsi="Times New Roman" w:cs="Times New Roman"/>
          <w:color w:val="000000" w:themeColor="text1"/>
          <w:sz w:val="24"/>
          <w:szCs w:val="24"/>
        </w:rPr>
        <w:t>sobre</w:t>
      </w:r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reanimação cardiopulmonar aumentam a consciencialização da responsabilidade de ajudar os outros e a autoconfiança para efetuar a</w:t>
      </w:r>
      <w:r w:rsidR="006402DB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s manobras.</w:t>
      </w:r>
    </w:p>
    <w:p w14:paraId="55C1A1EF" w14:textId="1CBC3A6F" w:rsidR="0079240C" w:rsidRPr="00FD66F2" w:rsidRDefault="0079240C" w:rsidP="00FD66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Quando questionados sobre a importância da sessão, as crianças classificam-na como </w:t>
      </w:r>
      <w:r w:rsidRPr="00D80B3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importantíssima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e, após a realização da formação referem</w:t>
      </w:r>
      <w:r w:rsidR="00E93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3809" w:rsidRPr="00D80B3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estar </w:t>
      </w:r>
      <w:r w:rsidR="00954536" w:rsidRPr="00D80B3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preparados</w:t>
      </w:r>
      <w:r w:rsidR="00E93809" w:rsidRPr="00D80B3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954536" w:rsidRPr="00D80B3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para atuar numa situação de paragem cardiorrespiratória</w:t>
      </w:r>
      <w:r w:rsidR="00E938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54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resultados traduzem </w:t>
      </w:r>
      <w:r w:rsidR="00A25580">
        <w:rPr>
          <w:rFonts w:ascii="Times New Roman" w:hAnsi="Times New Roman" w:cs="Times New Roman"/>
          <w:color w:val="000000" w:themeColor="text1"/>
          <w:sz w:val="24"/>
          <w:szCs w:val="24"/>
        </w:rPr>
        <w:t>a importância da adoção de uma metodologia teórico-prática para que as crianças consigam aprender a salvar vidas.</w:t>
      </w:r>
    </w:p>
    <w:p w14:paraId="15229D05" w14:textId="77777777" w:rsidR="00FD08B9" w:rsidRDefault="00FD08B9" w:rsidP="00FD66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B1F937" w14:textId="77777777" w:rsidR="00487F86" w:rsidRDefault="00487F86" w:rsidP="00FD66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B2356D" w14:textId="77777777" w:rsidR="00487F86" w:rsidRPr="00FD66F2" w:rsidRDefault="00487F86" w:rsidP="00FD66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69C406" w14:textId="6EA77789" w:rsidR="00015E86" w:rsidRPr="00FD66F2" w:rsidRDefault="00015E86" w:rsidP="00FD66F2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D66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Con</w:t>
      </w:r>
      <w:r w:rsidR="00AC71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siderações finais</w:t>
      </w:r>
    </w:p>
    <w:p w14:paraId="619EADA4" w14:textId="32291360" w:rsidR="005F322E" w:rsidRDefault="00650169" w:rsidP="00FD66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projeto </w:t>
      </w:r>
      <w:r w:rsidR="00CC5B80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desenvolvido em contexto educativo escolar</w:t>
      </w:r>
      <w:r w:rsidR="008751F6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, constitui um momento de capacitação real</w:t>
      </w:r>
      <w:r w:rsidR="00DB19B2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751F6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qual as crianças adota</w:t>
      </w:r>
      <w:r w:rsidR="002E0DBF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8751F6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uma postura de total interesse e </w:t>
      </w:r>
      <w:r w:rsidR="005F322E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dinamismo, promovendo-se assim uma visão sensível das necessidades da comunidade, através de um </w:t>
      </w:r>
      <w:r w:rsidR="004706B1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veículo</w:t>
      </w:r>
      <w:r w:rsidR="005F322E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transmissão de conhecimento para a família e sociedade no geral. </w:t>
      </w:r>
      <w:r w:rsidR="002E0DBF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As crianças</w:t>
      </w:r>
      <w:r w:rsidR="00DB19B2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integrad</w:t>
      </w:r>
      <w:r w:rsidR="002E0DBF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B19B2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s nesta experiência</w:t>
      </w:r>
      <w:r w:rsidR="00AB360A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B19B2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41E4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vivencia</w:t>
      </w:r>
      <w:r w:rsidR="002E0DBF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6241E4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momentos relevantes no desenvolvimento de competências </w:t>
      </w:r>
      <w:r w:rsidR="00A75DDC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reflexivas em contexto de integração social</w:t>
      </w:r>
      <w:r w:rsidR="00C7219D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, e com recurso a</w:t>
      </w:r>
      <w:r w:rsidR="00A75DDC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vivências comunitárias </w:t>
      </w:r>
      <w:r w:rsidR="00C7219D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A75DDC"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elevado impacto social.</w:t>
      </w:r>
    </w:p>
    <w:p w14:paraId="6A5D05BE" w14:textId="77777777" w:rsidR="00A25580" w:rsidRPr="00FD66F2" w:rsidRDefault="00A25580" w:rsidP="00FD66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CA45A5" w14:textId="0F19BBEF" w:rsidR="00A25580" w:rsidRPr="00A25580" w:rsidRDefault="00BA6B9F" w:rsidP="00FD66F2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D66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Referências bibliográficas</w:t>
      </w:r>
    </w:p>
    <w:p w14:paraId="41DEB531" w14:textId="77777777" w:rsidR="00A25580" w:rsidRPr="00FD66F2" w:rsidRDefault="00A25580" w:rsidP="00FD66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Lopes da Silva, I., Marques, L., Mata, L., &amp; Rosa, M. (2016). Orientações Curriculares para a Educação Pré-Escolar. Ministério da Educação, Direção Geral da Educação. Disponível em: </w:t>
      </w:r>
      <w:hyperlink r:id="rId5" w:history="1">
        <w:r w:rsidRPr="00FD66F2">
          <w:rPr>
            <w:rStyle w:val="Hiperligao"/>
            <w:rFonts w:ascii="Times New Roman" w:hAnsi="Times New Roman" w:cs="Times New Roman"/>
            <w:color w:val="000000" w:themeColor="text1"/>
            <w:sz w:val="24"/>
            <w:szCs w:val="24"/>
          </w:rPr>
          <w:t>http://www.dge.mec.pt/ocepe/sites/default/files/Orientacoes_Curriculares.pdf</w:t>
        </w:r>
      </w:hyperlink>
      <w:r w:rsidRPr="00FD66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D9E202" w14:textId="77777777" w:rsidR="00A25580" w:rsidRPr="00FD66F2" w:rsidRDefault="00A25580" w:rsidP="00FD66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D66F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Perkins, G. D., </w:t>
      </w:r>
      <w:proofErr w:type="spellStart"/>
      <w:r w:rsidRPr="00FD66F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Graesner</w:t>
      </w:r>
      <w:proofErr w:type="spellEnd"/>
      <w:r w:rsidRPr="00FD66F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J. T., Semeraro, F., </w:t>
      </w:r>
      <w:proofErr w:type="spellStart"/>
      <w:r w:rsidRPr="00FD66F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Olasveengen</w:t>
      </w:r>
      <w:proofErr w:type="spellEnd"/>
      <w:r w:rsidRPr="00FD66F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T., Soar, J., Lott, C., Van de </w:t>
      </w:r>
      <w:proofErr w:type="spellStart"/>
      <w:r w:rsidRPr="00FD66F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Voorde</w:t>
      </w:r>
      <w:proofErr w:type="spellEnd"/>
      <w:r w:rsidRPr="00FD66F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P., </w:t>
      </w:r>
      <w:proofErr w:type="spellStart"/>
      <w:r w:rsidRPr="00FD66F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Madar</w:t>
      </w:r>
      <w:proofErr w:type="spellEnd"/>
      <w:r w:rsidRPr="00FD66F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J., </w:t>
      </w:r>
      <w:proofErr w:type="spellStart"/>
      <w:r w:rsidRPr="00FD66F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Zideman</w:t>
      </w:r>
      <w:proofErr w:type="spellEnd"/>
      <w:r w:rsidRPr="00FD66F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D., </w:t>
      </w:r>
      <w:proofErr w:type="spellStart"/>
      <w:r w:rsidRPr="00FD66F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Mentzelopoulos</w:t>
      </w:r>
      <w:proofErr w:type="spellEnd"/>
      <w:r w:rsidRPr="00FD66F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S., </w:t>
      </w:r>
      <w:proofErr w:type="spellStart"/>
      <w:r w:rsidRPr="00FD66F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Bossaert</w:t>
      </w:r>
      <w:proofErr w:type="spellEnd"/>
      <w:r w:rsidRPr="00FD66F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L., Greif, R., </w:t>
      </w:r>
      <w:proofErr w:type="spellStart"/>
      <w:r w:rsidRPr="00FD66F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Monsieurs</w:t>
      </w:r>
      <w:proofErr w:type="spellEnd"/>
      <w:r w:rsidRPr="00FD66F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K., </w:t>
      </w:r>
      <w:proofErr w:type="spellStart"/>
      <w:r w:rsidRPr="00FD66F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Svavarsdóttir</w:t>
      </w:r>
      <w:proofErr w:type="spellEnd"/>
      <w:r w:rsidRPr="00FD66F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H., Nolan, J. P., &amp; European Resuscitation Council Guideline Collaborators (2021). European Resuscitation Council Guidelines 2021: Executive summary. Resuscitation, 161, 1–60. https://doi.org/10.1016/j.resuscitation.2021.02.00</w:t>
      </w:r>
    </w:p>
    <w:p w14:paraId="1CC02BF6" w14:textId="77777777" w:rsidR="00A25580" w:rsidRPr="00FD66F2" w:rsidRDefault="00A25580" w:rsidP="00FD6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PT"/>
        </w:rPr>
      </w:pPr>
      <w:proofErr w:type="spellStart"/>
      <w:r w:rsidRPr="00FD6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PT"/>
        </w:rPr>
        <w:t>Pivač</w:t>
      </w:r>
      <w:proofErr w:type="spellEnd"/>
      <w:r w:rsidRPr="00FD6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PT"/>
        </w:rPr>
        <w:t xml:space="preserve">, S., </w:t>
      </w:r>
      <w:proofErr w:type="spellStart"/>
      <w:r w:rsidRPr="00FD6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PT"/>
        </w:rPr>
        <w:t>Gradišek</w:t>
      </w:r>
      <w:proofErr w:type="spellEnd"/>
      <w:r w:rsidRPr="00FD6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PT"/>
        </w:rPr>
        <w:t xml:space="preserve">, P., &amp; </w:t>
      </w:r>
      <w:proofErr w:type="spellStart"/>
      <w:r w:rsidRPr="00FD6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PT"/>
        </w:rPr>
        <w:t>Skela-Savič</w:t>
      </w:r>
      <w:proofErr w:type="spellEnd"/>
      <w:r w:rsidRPr="00FD6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PT"/>
        </w:rPr>
        <w:t xml:space="preserve">, B. (2020). The impact of cardiopulmonary resuscitation (CPR) training on schoolchildren and their CPR knowledge, attitudes toward CPR, and willingness to help others and to perform CPR: mixed methods research design. </w:t>
      </w:r>
      <w:r w:rsidRPr="00FD66F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pt-PT"/>
        </w:rPr>
        <w:t>BMC public health</w:t>
      </w:r>
      <w:r w:rsidRPr="00FD6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PT"/>
        </w:rPr>
        <w:t xml:space="preserve">, </w:t>
      </w:r>
      <w:r w:rsidRPr="00FD66F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pt-PT"/>
        </w:rPr>
        <w:t>20</w:t>
      </w:r>
      <w:r w:rsidRPr="00FD6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PT"/>
        </w:rPr>
        <w:t>(1), 915. https://doi.org/10.1186/s12889-020-09072-y</w:t>
      </w:r>
    </w:p>
    <w:p w14:paraId="0F0BDD37" w14:textId="77777777" w:rsidR="00A25580" w:rsidRDefault="00A25580" w:rsidP="00FD66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634FEA" w14:textId="55324CBD" w:rsidR="00A25580" w:rsidRPr="00FD66F2" w:rsidRDefault="00A25580" w:rsidP="00FD66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25580" w:rsidRPr="00FD66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86"/>
    <w:rsid w:val="00015E86"/>
    <w:rsid w:val="000219B7"/>
    <w:rsid w:val="00025E67"/>
    <w:rsid w:val="00062612"/>
    <w:rsid w:val="0006324A"/>
    <w:rsid w:val="000D2C79"/>
    <w:rsid w:val="00107750"/>
    <w:rsid w:val="001147A5"/>
    <w:rsid w:val="00147571"/>
    <w:rsid w:val="001621F9"/>
    <w:rsid w:val="00164876"/>
    <w:rsid w:val="00174538"/>
    <w:rsid w:val="001D0F43"/>
    <w:rsid w:val="001D7DEA"/>
    <w:rsid w:val="00244ADE"/>
    <w:rsid w:val="00267F16"/>
    <w:rsid w:val="00281347"/>
    <w:rsid w:val="002960A8"/>
    <w:rsid w:val="002E0DBF"/>
    <w:rsid w:val="00321097"/>
    <w:rsid w:val="0032751C"/>
    <w:rsid w:val="003366B6"/>
    <w:rsid w:val="0037232E"/>
    <w:rsid w:val="003A4C64"/>
    <w:rsid w:val="003C5358"/>
    <w:rsid w:val="003C55CD"/>
    <w:rsid w:val="003D771D"/>
    <w:rsid w:val="00436490"/>
    <w:rsid w:val="004706B1"/>
    <w:rsid w:val="004822B0"/>
    <w:rsid w:val="00487F86"/>
    <w:rsid w:val="004C318D"/>
    <w:rsid w:val="004D5E35"/>
    <w:rsid w:val="00535483"/>
    <w:rsid w:val="005606B6"/>
    <w:rsid w:val="005D6DFD"/>
    <w:rsid w:val="005F322E"/>
    <w:rsid w:val="00600311"/>
    <w:rsid w:val="006129CF"/>
    <w:rsid w:val="006241E4"/>
    <w:rsid w:val="00633B40"/>
    <w:rsid w:val="006402DB"/>
    <w:rsid w:val="00645097"/>
    <w:rsid w:val="00650169"/>
    <w:rsid w:val="00663EC1"/>
    <w:rsid w:val="006A08EF"/>
    <w:rsid w:val="006D2A57"/>
    <w:rsid w:val="00701584"/>
    <w:rsid w:val="00744866"/>
    <w:rsid w:val="00747ECC"/>
    <w:rsid w:val="00753788"/>
    <w:rsid w:val="0079240C"/>
    <w:rsid w:val="00792B17"/>
    <w:rsid w:val="007E0DE0"/>
    <w:rsid w:val="008371E2"/>
    <w:rsid w:val="008751F6"/>
    <w:rsid w:val="00893EA9"/>
    <w:rsid w:val="008C3CE8"/>
    <w:rsid w:val="008E6598"/>
    <w:rsid w:val="0093474A"/>
    <w:rsid w:val="00954536"/>
    <w:rsid w:val="00976F31"/>
    <w:rsid w:val="00A226B8"/>
    <w:rsid w:val="00A25580"/>
    <w:rsid w:val="00A32BD9"/>
    <w:rsid w:val="00A7138E"/>
    <w:rsid w:val="00A7246A"/>
    <w:rsid w:val="00A733F2"/>
    <w:rsid w:val="00A75DDC"/>
    <w:rsid w:val="00AB360A"/>
    <w:rsid w:val="00AB7C24"/>
    <w:rsid w:val="00AC2B61"/>
    <w:rsid w:val="00AC311B"/>
    <w:rsid w:val="00AC7155"/>
    <w:rsid w:val="00AD7BDF"/>
    <w:rsid w:val="00AF48F2"/>
    <w:rsid w:val="00B1779C"/>
    <w:rsid w:val="00B418BC"/>
    <w:rsid w:val="00B76FA6"/>
    <w:rsid w:val="00BA6B9F"/>
    <w:rsid w:val="00BF11BF"/>
    <w:rsid w:val="00BF6A5C"/>
    <w:rsid w:val="00C7219D"/>
    <w:rsid w:val="00C773BC"/>
    <w:rsid w:val="00CA67D5"/>
    <w:rsid w:val="00CB5D0E"/>
    <w:rsid w:val="00CC5B80"/>
    <w:rsid w:val="00CD3CAD"/>
    <w:rsid w:val="00D22D09"/>
    <w:rsid w:val="00D64C8E"/>
    <w:rsid w:val="00D80B3A"/>
    <w:rsid w:val="00D92A31"/>
    <w:rsid w:val="00DB19B2"/>
    <w:rsid w:val="00E35DA9"/>
    <w:rsid w:val="00E90239"/>
    <w:rsid w:val="00E93809"/>
    <w:rsid w:val="00EF4B2D"/>
    <w:rsid w:val="00F5423E"/>
    <w:rsid w:val="00F73280"/>
    <w:rsid w:val="00F96D43"/>
    <w:rsid w:val="00FA5834"/>
    <w:rsid w:val="00FA7ECA"/>
    <w:rsid w:val="00FC4714"/>
    <w:rsid w:val="00FD08B9"/>
    <w:rsid w:val="00FD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3071"/>
  <w15:chartTrackingRefBased/>
  <w15:docId w15:val="{EEC939D7-39EE-4705-8E2D-3DC1D66B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7E0DE0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E0DE0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E0D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dge.mec.pt/ocepe/sites/default/files/Orientacoes_Curriculare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04C90-C11F-4507-8A60-3668E39C2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954</Words>
  <Characters>5868</Characters>
  <Application>Microsoft Office Word</Application>
  <DocSecurity>0</DocSecurity>
  <Lines>266</Lines>
  <Paragraphs>174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Borges</dc:creator>
  <cp:keywords/>
  <dc:description/>
  <cp:lastModifiedBy>Mariana Marques Batista</cp:lastModifiedBy>
  <cp:revision>7</cp:revision>
  <cp:lastPrinted>2022-10-16T10:49:00Z</cp:lastPrinted>
  <dcterms:created xsi:type="dcterms:W3CDTF">2024-04-17T22:02:00Z</dcterms:created>
  <dcterms:modified xsi:type="dcterms:W3CDTF">2024-04-26T16:46:00Z</dcterms:modified>
</cp:coreProperties>
</file>