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65" w:rsidRDefault="00441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1F65" w:rsidRDefault="00441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1F65" w:rsidRDefault="00441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41F65" w:rsidRDefault="00353D08" w:rsidP="00353D08">
      <w:pPr>
        <w:pStyle w:val="Ttulo"/>
        <w:ind w:firstLine="101"/>
        <w:jc w:val="center"/>
      </w:pPr>
      <w:r w:rsidRPr="00353D08">
        <w:t>AVALIAÇÃO DA QUALIDADE DE VIDA E DA ADESÃO AO TRATAMENTO EM PACIENTES COM DOENÇA DE CROHN SUBMETIDOS À CIRURGIA INTESTINAL</w:t>
      </w:r>
    </w:p>
    <w:p w:rsidR="00441F65" w:rsidRDefault="00441F6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353D08" w:rsidRDefault="00353D0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:rsidR="00441F65" w:rsidRDefault="00353D08">
      <w:pPr>
        <w:spacing w:before="57"/>
        <w:ind w:right="109"/>
        <w:jc w:val="right"/>
        <w:rPr>
          <w:rFonts w:ascii="Calibri" w:eastAsia="Calibri" w:hAnsi="Calibri" w:cs="Calibri"/>
        </w:rPr>
      </w:pPr>
      <w:r w:rsidRPr="00353D08">
        <w:rPr>
          <w:rFonts w:ascii="Calibri" w:eastAsia="Calibri" w:hAnsi="Calibri" w:cs="Calibri"/>
        </w:rPr>
        <w:t xml:space="preserve">Gabriel Duarte do </w:t>
      </w:r>
      <w:r>
        <w:rPr>
          <w:rFonts w:ascii="Calibri" w:eastAsia="Calibri" w:hAnsi="Calibri" w:cs="Calibri"/>
        </w:rPr>
        <w:t>N</w:t>
      </w:r>
      <w:r w:rsidRPr="00353D08">
        <w:rPr>
          <w:rFonts w:ascii="Calibri" w:eastAsia="Calibri" w:hAnsi="Calibri" w:cs="Calibri"/>
        </w:rPr>
        <w:t>ascimento</w:t>
      </w:r>
      <w:r w:rsidR="005B7C4B">
        <w:rPr>
          <w:rFonts w:ascii="Calibri" w:eastAsia="Calibri" w:hAnsi="Calibri" w:cs="Calibri"/>
        </w:rPr>
        <w:t>¹</w:t>
      </w:r>
    </w:p>
    <w:p w:rsidR="00441F65" w:rsidRDefault="00441F65" w:rsidP="00353D08">
      <w:pPr>
        <w:spacing w:before="41"/>
        <w:ind w:right="108"/>
        <w:jc w:val="right"/>
        <w:rPr>
          <w:rFonts w:ascii="Calibri" w:eastAsia="Calibri" w:hAnsi="Calibri" w:cs="Calibri"/>
        </w:rPr>
      </w:pPr>
    </w:p>
    <w:p w:rsidR="00441F65" w:rsidRDefault="00441F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441F65" w:rsidRDefault="00441F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441F65" w:rsidRDefault="00441F6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7"/>
          <w:szCs w:val="27"/>
        </w:rPr>
      </w:pPr>
    </w:p>
    <w:p w:rsidR="00441F65" w:rsidRDefault="005B7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b/>
          <w:sz w:val="24"/>
          <w:szCs w:val="24"/>
        </w:rPr>
        <w:t xml:space="preserve"> </w:t>
      </w:r>
      <w:r w:rsidR="00353D08" w:rsidRPr="00353D08">
        <w:rPr>
          <w:sz w:val="24"/>
          <w:szCs w:val="24"/>
        </w:rPr>
        <w:t>A doença de Crohn (DC) é uma doença inflamatória crônica do trato gastrointestinal que pode afetar qualquer segmento desde a boca até o ânus, causando sintomas como dor abdominal, diarreia, sangramento, fístulas, abscessos e obstrução intestinal. A DC tem um impacto negativo na qualidade de vida (QV) dos pacientes, que podem apresentar limitações físicas, emocionais, sociais e ocupacionais, além de complicações relacionadas à doença e aos efeitos adversos dos medicamentos. O tratamento da DC visa controlar a inflamação, induzir e manter a remissão, prevenir as complicações e melhorar a QV dos pacientes. No entanto, muitos pacientes não respondem ou perdem a resposta ao tratamento clínico, necessitando de intervenção cirúrgica. A cirurgia intestinal pode ser indicada para casos de intratabilidade clínica, complicações da doença ou falha no crescimento em crianças. A cirurgia pode aliviar os sintomas, restaurar a função intestinal e melhorar a QV dos pacientes, mas não cura a doença e pode estar associada a riscos de morbidade e recorrência.</w:t>
      </w:r>
      <w:r w:rsidR="00353D08" w:rsidRPr="00353D08">
        <w:rPr>
          <w:b/>
          <w:sz w:val="24"/>
          <w:szCs w:val="24"/>
        </w:rPr>
        <w:t xml:space="preserve"> Objetivo: </w:t>
      </w:r>
      <w:r w:rsidR="00353D08" w:rsidRPr="00353D08">
        <w:rPr>
          <w:sz w:val="24"/>
          <w:szCs w:val="24"/>
        </w:rPr>
        <w:t>identificar e analisar os estudos que avaliaram a QV e a adesão ao tratamento em pacientes com DC submetidos à cirurgia intestinal, comparando-os com pacientes não operados ou com a população geral.</w:t>
      </w:r>
      <w:r w:rsidR="00353D08" w:rsidRPr="00353D08">
        <w:rPr>
          <w:b/>
          <w:sz w:val="24"/>
          <w:szCs w:val="24"/>
        </w:rPr>
        <w:t xml:space="preserve"> Metodologia: </w:t>
      </w:r>
      <w:r w:rsidR="00353D08" w:rsidRPr="00353D08">
        <w:rPr>
          <w:sz w:val="24"/>
          <w:szCs w:val="24"/>
        </w:rPr>
        <w:t xml:space="preserve">Esta revisão seguiu os critérios do checklist PRISMA para o relato de revisões sistemáticas. As bases de dados utilizadas foram PubMed, Scielo, Web of Science, utilizando os seguintes descritores: </w:t>
      </w:r>
      <w:bookmarkStart w:id="0" w:name="_Hlk155209257"/>
      <w:r w:rsidR="00353D08" w:rsidRPr="00353D08">
        <w:rPr>
          <w:sz w:val="24"/>
          <w:szCs w:val="24"/>
        </w:rPr>
        <w:t>doença de Crohn, cirurgia intestinal, qualidade de vida, adesão ao tratamento, avaliação.</w:t>
      </w:r>
      <w:bookmarkEnd w:id="0"/>
      <w:r w:rsidR="00353D08" w:rsidRPr="00353D08">
        <w:rPr>
          <w:sz w:val="24"/>
          <w:szCs w:val="24"/>
        </w:rPr>
        <w:t xml:space="preserve"> A estratégia de busca foi adaptada para cada base de dados, combinando os descritores com os operadores booleanos AND e OR. Foram incluídos artigos publicados nos últimos 10 anos, em português, inglês ou espanhol, que avaliaram a QV e/ou a adesão ao tratamento em pacientes com DC submetidos à cirurgia intestinal, utilizando instrumentos validados e comparando-os com grupos controle. Foram excluídos artigos que não eram originais, que não abordavam o tema proposto, que não apresentavam dados suficientes </w:t>
      </w:r>
      <w:r w:rsidR="00353D08" w:rsidRPr="00353D08">
        <w:rPr>
          <w:sz w:val="24"/>
          <w:szCs w:val="24"/>
        </w:rPr>
        <w:lastRenderedPageBreak/>
        <w:t>ou que tinham baixa qualidade metodológica. Os artigos foram selecionados por dois revisores independentes, que aplicaram os critérios de elegibilidade nos títulos, resumos e textos completos.</w:t>
      </w:r>
      <w:r w:rsidR="00353D08" w:rsidRPr="00353D08">
        <w:rPr>
          <w:b/>
          <w:sz w:val="24"/>
          <w:szCs w:val="24"/>
        </w:rPr>
        <w:t xml:space="preserve"> Resultados: </w:t>
      </w:r>
      <w:r w:rsidR="00353D08" w:rsidRPr="00353D08">
        <w:rPr>
          <w:sz w:val="24"/>
          <w:szCs w:val="24"/>
        </w:rPr>
        <w:t xml:space="preserve">Os resultados dos estudos mostraram que a cirurgia intestinal melhorou a QV dos pacientes com DC em relação aos valores pré-operatórios e aos pacientes não operados, principalmente nos domínios físico, emocional e social. No entanto, a QV dos pacientes operados ainda foi inferior à da população geral, sugerindo a persistência de impactos negativos da doença. A adesão ao tratamento dos pacientes operados foi variável, dependendo do tipo de medicação, do tempo de seguimento e dos fatores associados. Alguns estudos encontraram maior adesão aos imunossupressores e aos biológicos do que aos 5-aminossalicilatos e aos corticoides, enquanto que outros não encontraram diferenças significativas. A adesão ao tratamento também foi influenciada por fatores como idade, sexo, escolaridade, renda, suporte social, crenças, conhecimento, atitude, autoeficácia, satisfação, efeitos adversos, complexidade do regime terapêutico e acompanhamento médico. </w:t>
      </w:r>
      <w:r w:rsidR="00353D08" w:rsidRPr="00353D08">
        <w:rPr>
          <w:b/>
          <w:sz w:val="24"/>
          <w:szCs w:val="24"/>
        </w:rPr>
        <w:t xml:space="preserve">Conclusão: </w:t>
      </w:r>
      <w:r w:rsidR="00353D08" w:rsidRPr="00353D08">
        <w:rPr>
          <w:sz w:val="24"/>
          <w:szCs w:val="24"/>
        </w:rPr>
        <w:t>Esta revisão sistemática evidenciou que a cirurgia intestinal pode melhorar a QV e a adesão ao tratamento em pacientes com DC, mas que esses desfechos ainda são insatisfatórios e dependem de vários fatores. Portanto, é necessário um acompanhamento multidisciplinar e individualizado dos pacientes operados, visando a promoção da saúde, a prevenção de complicações e a melhoria da QV e da adesão ao tratamento.</w:t>
      </w:r>
      <w:r>
        <w:rPr>
          <w:color w:val="000000"/>
          <w:sz w:val="24"/>
          <w:szCs w:val="24"/>
        </w:rPr>
        <w:t xml:space="preserve"> </w:t>
      </w:r>
    </w:p>
    <w:p w:rsidR="00441F65" w:rsidRDefault="00441F6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6"/>
          <w:szCs w:val="36"/>
        </w:rPr>
      </w:pPr>
    </w:p>
    <w:p w:rsidR="00353D08" w:rsidRDefault="005B7C4B" w:rsidP="00353D08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Palavras-chave: </w:t>
      </w:r>
      <w:r w:rsidR="00353D08" w:rsidRPr="00353D08">
        <w:drawing>
          <wp:inline distT="0" distB="0" distL="0" distR="0">
            <wp:extent cx="5897880" cy="1752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353D08" w:rsidRDefault="00353D08" w:rsidP="00353D08">
      <w:pPr>
        <w:pStyle w:val="NormalWeb"/>
        <w:spacing w:before="0" w:beforeAutospacing="0" w:after="0" w:afterAutospacing="0"/>
        <w:rPr>
          <w:color w:val="000000"/>
        </w:rPr>
      </w:pPr>
    </w:p>
    <w:p w:rsidR="00441F65" w:rsidRDefault="00353D08" w:rsidP="00353D08">
      <w:pPr>
        <w:pStyle w:val="NormalWeb"/>
        <w:spacing w:before="0" w:beforeAutospacing="0" w:after="0" w:afterAutospacing="0"/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>Universidade federal de Goiás (UFG)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5B7C4B">
        <w:rPr>
          <w:color w:val="000000"/>
        </w:rPr>
        <w:t>e-</w:t>
      </w:r>
      <w:r w:rsidR="005B7C4B">
        <w:t>mail</w:t>
      </w:r>
      <w:r>
        <w:t xml:space="preserve">: </w:t>
      </w:r>
      <w:hyperlink r:id="rId8" w:history="1">
        <w:r w:rsidRPr="005A09C5">
          <w:rPr>
            <w:rStyle w:val="Hyperlink"/>
          </w:rPr>
          <w:t>gabrielmedufg@yahoo.com.br</w:t>
        </w:r>
      </w:hyperlink>
    </w:p>
    <w:p w:rsidR="00353D08" w:rsidRPr="00353D08" w:rsidRDefault="00353D08" w:rsidP="00353D08">
      <w:pPr>
        <w:pStyle w:val="NormalWeb"/>
        <w:spacing w:before="0" w:beforeAutospacing="0" w:after="0" w:afterAutospacing="0"/>
      </w:pPr>
    </w:p>
    <w:sectPr w:rsidR="00353D08" w:rsidRPr="00353D08">
      <w:headerReference w:type="default" r:id="rId9"/>
      <w:pgSz w:w="11910" w:h="16840"/>
      <w:pgMar w:top="1580" w:right="1020" w:bottom="280" w:left="160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C4B" w:rsidRDefault="005B7C4B">
      <w:r>
        <w:separator/>
      </w:r>
    </w:p>
  </w:endnote>
  <w:endnote w:type="continuationSeparator" w:id="0">
    <w:p w:rsidR="005B7C4B" w:rsidRDefault="005B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C4B" w:rsidRDefault="005B7C4B">
      <w:r>
        <w:separator/>
      </w:r>
    </w:p>
  </w:footnote>
  <w:footnote w:type="continuationSeparator" w:id="0">
    <w:p w:rsidR="005B7C4B" w:rsidRDefault="005B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F65" w:rsidRDefault="005B7C4B">
    <w:r>
      <w:rPr>
        <w:noProof/>
      </w:rPr>
      <w:drawing>
        <wp:inline distT="114300" distB="114300" distL="114300" distR="114300">
          <wp:extent cx="5896300" cy="180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65"/>
    <w:rsid w:val="00353D08"/>
    <w:rsid w:val="00441F65"/>
    <w:rsid w:val="005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30CF"/>
  <w15:docId w15:val="{788491FC-9EAB-4365-ABF0-00627CC2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9"/>
      <w:ind w:left="101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53D08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53D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medufg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EETX9eTROJ1gYSBpSYBxgJ46g==">CgMxLjA4AHIhMVV4NVdpcF9QaktBQ1dmOHBUTk14bmpXZ2dKVG16SU92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Santos</dc:creator>
  <cp:lastModifiedBy>Igor Santos</cp:lastModifiedBy>
  <cp:revision>2</cp:revision>
  <dcterms:created xsi:type="dcterms:W3CDTF">2024-01-04T00:23:00Z</dcterms:created>
  <dcterms:modified xsi:type="dcterms:W3CDTF">2024-01-04T00:23:00Z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