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DF05" w14:textId="3B413159" w:rsidR="00232838" w:rsidRPr="00F234DA" w:rsidRDefault="00AD5F67">
      <w:pPr>
        <w:shd w:val="clear" w:color="auto" w:fill="FFFFFF"/>
        <w:spacing w:before="360" w:line="276" w:lineRule="auto"/>
        <w:jc w:val="center"/>
        <w:rPr>
          <w:sz w:val="28"/>
          <w:szCs w:val="28"/>
        </w:rPr>
      </w:pPr>
      <w:r w:rsidRPr="00F234DA">
        <w:rPr>
          <w:b/>
          <w:sz w:val="28"/>
          <w:szCs w:val="28"/>
          <w:highlight w:val="white"/>
        </w:rPr>
        <w:t>DIAGNÓSTICO PRESUNTIVO DE</w:t>
      </w:r>
      <w:r w:rsidR="00EB7951">
        <w:rPr>
          <w:b/>
          <w:sz w:val="28"/>
          <w:szCs w:val="28"/>
          <w:highlight w:val="white"/>
        </w:rPr>
        <w:t xml:space="preserve"> </w:t>
      </w:r>
      <w:r w:rsidRPr="00F234DA">
        <w:rPr>
          <w:b/>
          <w:sz w:val="28"/>
          <w:szCs w:val="28"/>
          <w:highlight w:val="white"/>
        </w:rPr>
        <w:t>CONLANGITE LINFOCÍTICA EM GATO</w:t>
      </w:r>
      <w:r w:rsidR="00F234DA" w:rsidRPr="00F234DA">
        <w:rPr>
          <w:b/>
          <w:sz w:val="28"/>
          <w:szCs w:val="28"/>
          <w:highlight w:val="white"/>
        </w:rPr>
        <w:t xml:space="preserve"> DOMÉSTICO</w:t>
      </w:r>
      <w:r w:rsidRPr="00F234DA">
        <w:rPr>
          <w:b/>
          <w:sz w:val="28"/>
          <w:szCs w:val="28"/>
          <w:highlight w:val="white"/>
        </w:rPr>
        <w:t>: RELATO DE CASO</w:t>
      </w:r>
    </w:p>
    <w:p w14:paraId="0E9496AA" w14:textId="70AD0CA1" w:rsidR="00232838" w:rsidRPr="00F234DA" w:rsidRDefault="00EB7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,</w:t>
      </w:r>
    </w:p>
    <w:p w14:paraId="7564B50C" w14:textId="09D79F92" w:rsidR="00232838" w:rsidRPr="00F234DA" w:rsidRDefault="00F234DA" w:rsidP="00F23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</w:rPr>
      </w:pPr>
      <w:r w:rsidRPr="00F234DA">
        <w:rPr>
          <w:sz w:val="22"/>
          <w:szCs w:val="22"/>
          <w:highlight w:val="white"/>
          <w:u w:val="single"/>
        </w:rPr>
        <w:t>Souza, H.C.S</w:t>
      </w:r>
      <w:r w:rsidRPr="00F234DA">
        <w:rPr>
          <w:sz w:val="22"/>
          <w:szCs w:val="22"/>
          <w:highlight w:val="white"/>
        </w:rPr>
        <w:t xml:space="preserve">.¹; </w:t>
      </w:r>
      <w:r w:rsidR="00A76CBC">
        <w:rPr>
          <w:sz w:val="22"/>
          <w:szCs w:val="22"/>
          <w:highlight w:val="white"/>
        </w:rPr>
        <w:t>Holanda</w:t>
      </w:r>
      <w:r w:rsidRPr="00F234DA">
        <w:rPr>
          <w:sz w:val="22"/>
          <w:szCs w:val="22"/>
          <w:highlight w:val="white"/>
        </w:rPr>
        <w:t>, L.C.</w:t>
      </w:r>
      <w:r w:rsidRPr="00F234DA">
        <w:rPr>
          <w:sz w:val="22"/>
          <w:szCs w:val="22"/>
          <w:highlight w:val="white"/>
          <w:vertAlign w:val="superscript"/>
        </w:rPr>
        <w:t>1</w:t>
      </w:r>
      <w:r w:rsidRPr="00F234DA">
        <w:rPr>
          <w:sz w:val="22"/>
          <w:szCs w:val="22"/>
          <w:highlight w:val="white"/>
        </w:rPr>
        <w:t xml:space="preserve">; Santos; L.D.T.¹; </w:t>
      </w:r>
      <w:r w:rsidR="004A778F">
        <w:rPr>
          <w:sz w:val="22"/>
          <w:szCs w:val="22"/>
          <w:highlight w:val="white"/>
        </w:rPr>
        <w:t>Tavares</w:t>
      </w:r>
      <w:r w:rsidRPr="00F234DA">
        <w:rPr>
          <w:sz w:val="22"/>
          <w:szCs w:val="22"/>
          <w:highlight w:val="white"/>
        </w:rPr>
        <w:t xml:space="preserve">, </w:t>
      </w:r>
      <w:r w:rsidR="004A778F">
        <w:rPr>
          <w:sz w:val="22"/>
          <w:szCs w:val="22"/>
          <w:highlight w:val="white"/>
        </w:rPr>
        <w:t>C.N</w:t>
      </w:r>
      <w:r w:rsidRPr="00F234DA">
        <w:rPr>
          <w:sz w:val="22"/>
          <w:szCs w:val="22"/>
          <w:highlight w:val="white"/>
        </w:rPr>
        <w:t>.¹; Alberigi, B.²</w:t>
      </w:r>
    </w:p>
    <w:p w14:paraId="33827D87" w14:textId="4C41BB04" w:rsidR="00232838" w:rsidRPr="00F234DA" w:rsidRDefault="00232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</w:p>
    <w:p w14:paraId="30167ABC" w14:textId="7AB2DBC9" w:rsidR="00232838" w:rsidRPr="00F234DA" w:rsidRDefault="00E4490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234DA">
        <w:rPr>
          <w:sz w:val="22"/>
          <w:szCs w:val="22"/>
          <w:highlight w:val="white"/>
        </w:rPr>
        <w:t>Gradua</w:t>
      </w:r>
      <w:r w:rsidR="00F234DA" w:rsidRPr="00F234DA">
        <w:rPr>
          <w:sz w:val="22"/>
          <w:szCs w:val="22"/>
          <w:highlight w:val="white"/>
        </w:rPr>
        <w:t>nda</w:t>
      </w:r>
      <w:r w:rsidRPr="00F234DA">
        <w:rPr>
          <w:sz w:val="22"/>
          <w:szCs w:val="22"/>
          <w:highlight w:val="white"/>
        </w:rPr>
        <w:t xml:space="preserve"> em Medicina Veterinária na Universidade Federal</w:t>
      </w:r>
      <w:r w:rsidR="00F234DA" w:rsidRPr="00F234DA">
        <w:rPr>
          <w:sz w:val="22"/>
          <w:szCs w:val="22"/>
          <w:highlight w:val="white"/>
        </w:rPr>
        <w:t xml:space="preserve"> Rural do Rio de Janeiro</w:t>
      </w:r>
      <w:r w:rsidR="00474CC7">
        <w:rPr>
          <w:sz w:val="22"/>
          <w:szCs w:val="22"/>
          <w:highlight w:val="white"/>
        </w:rPr>
        <w:t xml:space="preserve"> - </w:t>
      </w:r>
      <w:r w:rsidRPr="00F234DA">
        <w:rPr>
          <w:sz w:val="22"/>
          <w:szCs w:val="22"/>
          <w:highlight w:val="white"/>
        </w:rPr>
        <w:t>UF</w:t>
      </w:r>
      <w:r w:rsidR="00F234DA" w:rsidRPr="00F234DA">
        <w:rPr>
          <w:sz w:val="22"/>
          <w:szCs w:val="22"/>
          <w:highlight w:val="white"/>
        </w:rPr>
        <w:t>RRJ</w:t>
      </w:r>
      <w:r w:rsidRPr="00F234DA">
        <w:rPr>
          <w:sz w:val="22"/>
          <w:szCs w:val="22"/>
          <w:highlight w:val="white"/>
        </w:rPr>
        <w:t xml:space="preserve">, </w:t>
      </w:r>
      <w:r w:rsidR="00F234DA" w:rsidRPr="00F234DA">
        <w:rPr>
          <w:sz w:val="22"/>
          <w:szCs w:val="22"/>
          <w:highlight w:val="white"/>
        </w:rPr>
        <w:t>Seropédica</w:t>
      </w:r>
      <w:r w:rsidRPr="00F234DA">
        <w:rPr>
          <w:sz w:val="22"/>
          <w:szCs w:val="22"/>
          <w:highlight w:val="white"/>
        </w:rPr>
        <w:t xml:space="preserve"> - RJ.</w:t>
      </w:r>
    </w:p>
    <w:p w14:paraId="2BCF1DA2" w14:textId="243D977F" w:rsidR="00F234DA" w:rsidRPr="00F234DA" w:rsidRDefault="00F234DA" w:rsidP="00F234DA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234DA">
        <w:rPr>
          <w:sz w:val="22"/>
          <w:szCs w:val="22"/>
        </w:rPr>
        <w:t>Professor do Departamento de Medicina e Cirurgia Veterinária</w:t>
      </w:r>
      <w:r w:rsidR="00EB7951">
        <w:rPr>
          <w:sz w:val="22"/>
          <w:szCs w:val="22"/>
        </w:rPr>
        <w:t xml:space="preserve"> na </w:t>
      </w:r>
      <w:r w:rsidRPr="00F234DA">
        <w:rPr>
          <w:sz w:val="22"/>
          <w:szCs w:val="22"/>
        </w:rPr>
        <w:t xml:space="preserve">Universidade Federal Rural do Rio de Janeiro </w:t>
      </w:r>
      <w:r w:rsidR="00474CC7">
        <w:rPr>
          <w:sz w:val="22"/>
          <w:szCs w:val="22"/>
        </w:rPr>
        <w:t>-</w:t>
      </w:r>
      <w:r w:rsidRPr="00F234DA">
        <w:rPr>
          <w:sz w:val="22"/>
          <w:szCs w:val="22"/>
        </w:rPr>
        <w:t xml:space="preserve"> UFRRJ, Seropédica </w:t>
      </w:r>
      <w:r w:rsidR="00A76CBC">
        <w:rPr>
          <w:sz w:val="22"/>
          <w:szCs w:val="22"/>
        </w:rPr>
        <w:t>-</w:t>
      </w:r>
      <w:r w:rsidRPr="00F234DA">
        <w:rPr>
          <w:sz w:val="22"/>
          <w:szCs w:val="22"/>
        </w:rPr>
        <w:t xml:space="preserve"> RJ.</w:t>
      </w:r>
    </w:p>
    <w:p w14:paraId="386A3A01" w14:textId="77777777" w:rsidR="00F234DA" w:rsidRPr="00F234DA" w:rsidRDefault="00F234DA" w:rsidP="00F234DA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96F5E34" w14:textId="083F0A33" w:rsidR="00232838" w:rsidRDefault="00E44909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F234DA">
        <w:rPr>
          <w:color w:val="313131"/>
          <w:sz w:val="22"/>
          <w:szCs w:val="22"/>
          <w:u w:val="single"/>
        </w:rPr>
        <w:t>souzahelena@outlook.com.br</w:t>
      </w:r>
    </w:p>
    <w:p w14:paraId="707DDDE9" w14:textId="77777777" w:rsidR="00232838" w:rsidRDefault="00232838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47196E3C" w14:textId="45F84085" w:rsidR="002D3CD2" w:rsidRPr="004A778F" w:rsidRDefault="00304F6E" w:rsidP="00EB7951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 w:rsidRPr="004A778F">
        <w:rPr>
          <w:color w:val="313131"/>
          <w:sz w:val="22"/>
          <w:szCs w:val="22"/>
          <w:shd w:val="clear" w:color="auto" w:fill="FFFFFF"/>
        </w:rPr>
        <w:t>A colangite é uma doença frequente</w:t>
      </w:r>
      <w:r w:rsidR="00F234DA" w:rsidRPr="004A778F">
        <w:rPr>
          <w:color w:val="313131"/>
          <w:sz w:val="22"/>
          <w:szCs w:val="22"/>
          <w:shd w:val="clear" w:color="auto" w:fill="FFFFFF"/>
        </w:rPr>
        <w:t xml:space="preserve"> em felinos </w:t>
      </w:r>
      <w:r w:rsidRPr="004A778F">
        <w:rPr>
          <w:color w:val="313131"/>
          <w:sz w:val="22"/>
          <w:szCs w:val="22"/>
          <w:shd w:val="clear" w:color="auto" w:fill="FFFFFF"/>
        </w:rPr>
        <w:t>e consiste na inflamação do sistema biliar, com ou sem comprometimento hepático,</w:t>
      </w:r>
      <w:r w:rsidR="00F234DA" w:rsidRPr="004A778F">
        <w:rPr>
          <w:color w:val="313131"/>
          <w:sz w:val="22"/>
          <w:szCs w:val="22"/>
          <w:shd w:val="clear" w:color="auto" w:fill="FFFFFF"/>
        </w:rPr>
        <w:t xml:space="preserve"> sendo </w:t>
      </w:r>
      <w:r w:rsidRPr="004A778F">
        <w:rPr>
          <w:color w:val="313131"/>
          <w:sz w:val="22"/>
          <w:szCs w:val="22"/>
          <w:shd w:val="clear" w:color="auto" w:fill="FFFFFF"/>
        </w:rPr>
        <w:t>classificada em três formas: neutrofílica,</w:t>
      </w:r>
      <w:r w:rsidR="00F234DA" w:rsidRPr="004A778F">
        <w:rPr>
          <w:color w:val="313131"/>
          <w:sz w:val="22"/>
          <w:szCs w:val="22"/>
          <w:shd w:val="clear" w:color="auto" w:fill="FFFFFF"/>
        </w:rPr>
        <w:t xml:space="preserve"> </w:t>
      </w:r>
      <w:r w:rsidRPr="004A778F">
        <w:rPr>
          <w:color w:val="313131"/>
          <w:sz w:val="22"/>
          <w:szCs w:val="22"/>
          <w:shd w:val="clear" w:color="auto" w:fill="FFFFFF"/>
        </w:rPr>
        <w:t xml:space="preserve">linfocítica e a </w:t>
      </w:r>
      <w:r w:rsidR="00F234DA" w:rsidRPr="004A778F">
        <w:rPr>
          <w:color w:val="313131"/>
          <w:sz w:val="22"/>
          <w:szCs w:val="22"/>
          <w:shd w:val="clear" w:color="auto" w:fill="FFFFFF"/>
        </w:rPr>
        <w:t xml:space="preserve">parasitária. </w:t>
      </w:r>
      <w:r w:rsidRPr="004A778F">
        <w:rPr>
          <w:color w:val="313131"/>
          <w:sz w:val="22"/>
          <w:szCs w:val="22"/>
          <w:shd w:val="clear" w:color="auto" w:fill="FFFFFF"/>
        </w:rPr>
        <w:t>A colangite linfocítica felina (CLF) está associada à</w:t>
      </w:r>
      <w:r w:rsidR="00775ADE" w:rsidRPr="004A778F">
        <w:rPr>
          <w:color w:val="313131"/>
          <w:sz w:val="22"/>
          <w:szCs w:val="22"/>
          <w:shd w:val="clear" w:color="auto" w:fill="FFFFFF"/>
        </w:rPr>
        <w:t xml:space="preserve"> </w:t>
      </w:r>
      <w:r w:rsidRPr="004A778F">
        <w:rPr>
          <w:color w:val="313131"/>
          <w:sz w:val="22"/>
          <w:szCs w:val="22"/>
        </w:rPr>
        <w:t>intensa</w:t>
      </w:r>
      <w:r w:rsidR="00775ADE" w:rsidRPr="004A778F">
        <w:rPr>
          <w:color w:val="313131"/>
          <w:sz w:val="22"/>
          <w:szCs w:val="22"/>
        </w:rPr>
        <w:t xml:space="preserve"> infiltração </w:t>
      </w:r>
      <w:r w:rsidRPr="004A778F">
        <w:rPr>
          <w:color w:val="313131"/>
          <w:sz w:val="22"/>
          <w:szCs w:val="22"/>
        </w:rPr>
        <w:t>de linfócito</w:t>
      </w:r>
      <w:r w:rsidR="00775ADE" w:rsidRPr="004A778F">
        <w:rPr>
          <w:color w:val="313131"/>
          <w:sz w:val="22"/>
          <w:szCs w:val="22"/>
        </w:rPr>
        <w:t xml:space="preserve">s em regiões portais e acredita-se que sua etiologia seja imunomediada. A CLF é progressiva, pode evoluir para cirrose e óbito do animal. </w:t>
      </w:r>
      <w:r w:rsidRPr="004A778F">
        <w:rPr>
          <w:color w:val="313131"/>
          <w:sz w:val="22"/>
          <w:szCs w:val="22"/>
        </w:rPr>
        <w:t>Objetiva-se</w:t>
      </w:r>
      <w:r w:rsidR="00775ADE" w:rsidRPr="004A778F">
        <w:rPr>
          <w:color w:val="313131"/>
          <w:sz w:val="22"/>
          <w:szCs w:val="22"/>
        </w:rPr>
        <w:t xml:space="preserve"> </w:t>
      </w:r>
      <w:r w:rsidRPr="004A778F">
        <w:rPr>
          <w:color w:val="313131"/>
          <w:sz w:val="22"/>
          <w:szCs w:val="22"/>
        </w:rPr>
        <w:t>relatar um cas</w:t>
      </w:r>
      <w:r w:rsidR="00775ADE" w:rsidRPr="004A778F">
        <w:rPr>
          <w:color w:val="313131"/>
          <w:sz w:val="22"/>
          <w:szCs w:val="22"/>
        </w:rPr>
        <w:t>o de diagnóstico</w:t>
      </w:r>
      <w:r w:rsidRPr="004A778F">
        <w:rPr>
          <w:color w:val="313131"/>
          <w:sz w:val="22"/>
          <w:szCs w:val="22"/>
        </w:rPr>
        <w:t xml:space="preserve"> presuntivo de CLF, </w:t>
      </w:r>
      <w:r w:rsidR="00775ADE" w:rsidRPr="004A778F">
        <w:rPr>
          <w:color w:val="313131"/>
          <w:sz w:val="22"/>
          <w:szCs w:val="22"/>
        </w:rPr>
        <w:t xml:space="preserve">com resposta satisfatória à terapia instituída. </w:t>
      </w:r>
      <w:r w:rsidRPr="004A778F">
        <w:rPr>
          <w:color w:val="313131"/>
          <w:sz w:val="22"/>
          <w:szCs w:val="22"/>
        </w:rPr>
        <w:t>Foi atendi</w:t>
      </w:r>
      <w:r w:rsidR="00775ADE" w:rsidRPr="004A778F">
        <w:rPr>
          <w:color w:val="313131"/>
          <w:sz w:val="22"/>
          <w:szCs w:val="22"/>
        </w:rPr>
        <w:t xml:space="preserve">do um paciente felino, fêmea, </w:t>
      </w:r>
      <w:r w:rsidRPr="004A778F">
        <w:rPr>
          <w:color w:val="313131"/>
          <w:sz w:val="22"/>
          <w:szCs w:val="22"/>
        </w:rPr>
        <w:t xml:space="preserve">sem raça definida, </w:t>
      </w:r>
      <w:r w:rsidR="00775ADE" w:rsidRPr="004A778F">
        <w:rPr>
          <w:color w:val="313131"/>
          <w:sz w:val="22"/>
          <w:szCs w:val="22"/>
        </w:rPr>
        <w:t xml:space="preserve">devidamente vacinada e vermifugada, com </w:t>
      </w:r>
      <w:r w:rsidRPr="004A778F">
        <w:rPr>
          <w:color w:val="313131"/>
          <w:sz w:val="22"/>
          <w:szCs w:val="22"/>
        </w:rPr>
        <w:t>9 anos</w:t>
      </w:r>
      <w:r w:rsidR="00775ADE" w:rsidRPr="004A778F">
        <w:rPr>
          <w:color w:val="313131"/>
          <w:sz w:val="22"/>
          <w:szCs w:val="22"/>
        </w:rPr>
        <w:t xml:space="preserve"> de idade </w:t>
      </w:r>
      <w:r w:rsidRPr="004A778F">
        <w:rPr>
          <w:color w:val="313131"/>
          <w:sz w:val="22"/>
          <w:szCs w:val="22"/>
        </w:rPr>
        <w:t>e peso</w:t>
      </w:r>
      <w:r w:rsidR="00775ADE" w:rsidRPr="004A778F">
        <w:rPr>
          <w:color w:val="313131"/>
          <w:sz w:val="22"/>
          <w:szCs w:val="22"/>
        </w:rPr>
        <w:t xml:space="preserve"> </w:t>
      </w:r>
      <w:r w:rsidRPr="004A778F">
        <w:rPr>
          <w:color w:val="313131"/>
          <w:sz w:val="22"/>
          <w:szCs w:val="22"/>
        </w:rPr>
        <w:t>4,3 kg,</w:t>
      </w:r>
      <w:r w:rsidR="00775ADE" w:rsidRPr="004A778F">
        <w:rPr>
          <w:color w:val="313131"/>
          <w:sz w:val="22"/>
          <w:szCs w:val="22"/>
        </w:rPr>
        <w:t xml:space="preserve"> </w:t>
      </w:r>
      <w:r w:rsidRPr="004A778F">
        <w:rPr>
          <w:color w:val="313131"/>
          <w:sz w:val="22"/>
          <w:szCs w:val="22"/>
        </w:rPr>
        <w:t xml:space="preserve">com queixa clínica </w:t>
      </w:r>
      <w:r w:rsidR="00775ADE" w:rsidRPr="004A778F">
        <w:rPr>
          <w:color w:val="313131"/>
          <w:sz w:val="22"/>
          <w:szCs w:val="22"/>
        </w:rPr>
        <w:t>apetite seletivo, náusea</w:t>
      </w:r>
      <w:r w:rsidR="004A778F" w:rsidRPr="004A778F">
        <w:rPr>
          <w:color w:val="313131"/>
          <w:sz w:val="22"/>
          <w:szCs w:val="22"/>
        </w:rPr>
        <w:t>,</w:t>
      </w:r>
      <w:r w:rsidR="00775ADE" w:rsidRPr="004A778F">
        <w:rPr>
          <w:color w:val="313131"/>
          <w:sz w:val="22"/>
          <w:szCs w:val="22"/>
        </w:rPr>
        <w:t xml:space="preserve"> </w:t>
      </w:r>
      <w:r w:rsidRPr="004A778F">
        <w:rPr>
          <w:color w:val="313131"/>
          <w:sz w:val="22"/>
          <w:szCs w:val="22"/>
        </w:rPr>
        <w:t>vômito e inapetência.</w:t>
      </w:r>
      <w:r w:rsidR="002D3CD2" w:rsidRPr="004A778F">
        <w:rPr>
          <w:color w:val="313131"/>
          <w:sz w:val="22"/>
          <w:szCs w:val="22"/>
        </w:rPr>
        <w:t xml:space="preserve"> </w:t>
      </w:r>
      <w:r w:rsidRPr="004A778F">
        <w:rPr>
          <w:color w:val="313131"/>
          <w:sz w:val="22"/>
          <w:szCs w:val="22"/>
        </w:rPr>
        <w:t>Ao exame clínico</w:t>
      </w:r>
      <w:r w:rsidR="004A778F" w:rsidRPr="004A778F">
        <w:rPr>
          <w:color w:val="313131"/>
          <w:sz w:val="22"/>
          <w:szCs w:val="22"/>
        </w:rPr>
        <w:t xml:space="preserve">, </w:t>
      </w:r>
      <w:r w:rsidRPr="004A778F">
        <w:rPr>
          <w:color w:val="313131"/>
          <w:sz w:val="22"/>
          <w:szCs w:val="22"/>
        </w:rPr>
        <w:t>foi observad</w:t>
      </w:r>
      <w:r w:rsidR="002D3CD2" w:rsidRPr="004A778F">
        <w:rPr>
          <w:color w:val="313131"/>
          <w:sz w:val="22"/>
          <w:szCs w:val="22"/>
        </w:rPr>
        <w:t>a</w:t>
      </w:r>
      <w:r w:rsidRPr="004A778F">
        <w:rPr>
          <w:color w:val="313131"/>
          <w:sz w:val="22"/>
          <w:szCs w:val="22"/>
        </w:rPr>
        <w:t xml:space="preserve"> discreta </w:t>
      </w:r>
      <w:r w:rsidR="002D3CD2" w:rsidRPr="004A778F">
        <w:rPr>
          <w:color w:val="313131"/>
          <w:sz w:val="22"/>
          <w:szCs w:val="22"/>
        </w:rPr>
        <w:t>icterícia</w:t>
      </w:r>
      <w:r w:rsidRPr="004A778F">
        <w:rPr>
          <w:color w:val="313131"/>
          <w:sz w:val="22"/>
          <w:szCs w:val="22"/>
        </w:rPr>
        <w:t xml:space="preserve"> no palato mole</w:t>
      </w:r>
      <w:r w:rsidR="002D3CD2" w:rsidRPr="004A778F">
        <w:rPr>
          <w:color w:val="313131"/>
          <w:sz w:val="22"/>
          <w:szCs w:val="22"/>
        </w:rPr>
        <w:t>, desidratação de 5%, ausculta torácica sem alteração digna de nota</w:t>
      </w:r>
      <w:r w:rsidR="004A778F" w:rsidRPr="004A778F">
        <w:rPr>
          <w:color w:val="313131"/>
          <w:sz w:val="22"/>
          <w:szCs w:val="22"/>
        </w:rPr>
        <w:t xml:space="preserve"> </w:t>
      </w:r>
      <w:r w:rsidR="002D3CD2" w:rsidRPr="004A778F">
        <w:rPr>
          <w:color w:val="313131"/>
          <w:sz w:val="22"/>
          <w:szCs w:val="22"/>
        </w:rPr>
        <w:t>e demais parâmetros vitais dentro dos valores de referência. Foram solicitados exames de ultrassonografia (USG) abdominal e hematologia para avaliação complementar. Na USG foram observadas vias biliares com trajetos tortuosos, com paredes pouco espessadas e hiperecoicas, sugestivo de colangite. O fígado apresentava parênquima com ecotextura moderadamente hipoecoico, com seu tamanho aumentado, sugestivo de hepatopatia difusa.</w:t>
      </w:r>
      <w:r w:rsidR="00BD2747" w:rsidRPr="004A778F">
        <w:rPr>
          <w:color w:val="313131"/>
          <w:sz w:val="22"/>
          <w:szCs w:val="22"/>
        </w:rPr>
        <w:t xml:space="preserve"> </w:t>
      </w:r>
      <w:r w:rsidR="002D3CD2" w:rsidRPr="004A778F">
        <w:rPr>
          <w:color w:val="313131"/>
          <w:sz w:val="22"/>
          <w:szCs w:val="22"/>
        </w:rPr>
        <w:t>Observou-se ainda inflamação peritecidual</w:t>
      </w:r>
      <w:r w:rsidR="004A778F" w:rsidRPr="004A778F">
        <w:rPr>
          <w:color w:val="313131"/>
          <w:sz w:val="22"/>
          <w:szCs w:val="22"/>
        </w:rPr>
        <w:t xml:space="preserve"> </w:t>
      </w:r>
      <w:r w:rsidR="002D3CD2" w:rsidRPr="004A778F">
        <w:rPr>
          <w:color w:val="313131"/>
          <w:sz w:val="22"/>
          <w:szCs w:val="22"/>
        </w:rPr>
        <w:t>adjacente ao fígado e as vias biliares extra hepáticas, além de estômago com discreto processo inflamatório.</w:t>
      </w:r>
      <w:r w:rsidR="00BD2747" w:rsidRPr="004A778F">
        <w:rPr>
          <w:color w:val="313131"/>
          <w:sz w:val="22"/>
          <w:szCs w:val="22"/>
        </w:rPr>
        <w:t xml:space="preserve"> </w:t>
      </w:r>
      <w:r w:rsidR="002D3CD2" w:rsidRPr="004A778F">
        <w:rPr>
          <w:color w:val="313131"/>
          <w:sz w:val="22"/>
          <w:szCs w:val="22"/>
        </w:rPr>
        <w:t>Os exames laboratoriais evidenciaram aumento de alanina aminotransferase (ALT)</w:t>
      </w:r>
      <w:r w:rsidR="00B24EB9" w:rsidRPr="004A778F">
        <w:rPr>
          <w:color w:val="313131"/>
          <w:sz w:val="22"/>
          <w:szCs w:val="22"/>
        </w:rPr>
        <w:t xml:space="preserve"> 157 mU/mL</w:t>
      </w:r>
      <w:r w:rsidR="004A778F" w:rsidRPr="004A778F">
        <w:rPr>
          <w:color w:val="313131"/>
          <w:sz w:val="22"/>
          <w:szCs w:val="22"/>
        </w:rPr>
        <w:t xml:space="preserve"> (</w:t>
      </w:r>
      <w:r w:rsidR="00B24EB9" w:rsidRPr="004A778F">
        <w:rPr>
          <w:color w:val="313131"/>
          <w:sz w:val="22"/>
          <w:szCs w:val="22"/>
        </w:rPr>
        <w:t>referência</w:t>
      </w:r>
      <w:r w:rsidR="004A778F" w:rsidRPr="004A778F">
        <w:rPr>
          <w:color w:val="313131"/>
          <w:sz w:val="22"/>
          <w:szCs w:val="22"/>
        </w:rPr>
        <w:t xml:space="preserve"> </w:t>
      </w:r>
      <w:r w:rsidR="00B24EB9" w:rsidRPr="004A778F">
        <w:rPr>
          <w:color w:val="313131"/>
          <w:sz w:val="22"/>
          <w:szCs w:val="22"/>
        </w:rPr>
        <w:t>6</w:t>
      </w:r>
      <w:r w:rsidR="00BD2747" w:rsidRPr="004A778F">
        <w:rPr>
          <w:color w:val="313131"/>
          <w:sz w:val="22"/>
          <w:szCs w:val="22"/>
        </w:rPr>
        <w:t xml:space="preserve"> </w:t>
      </w:r>
      <w:r w:rsidR="00474CC7">
        <w:rPr>
          <w:color w:val="313131"/>
          <w:sz w:val="22"/>
          <w:szCs w:val="22"/>
        </w:rPr>
        <w:t>-</w:t>
      </w:r>
      <w:r w:rsidR="00BD2747" w:rsidRPr="004A778F">
        <w:rPr>
          <w:color w:val="313131"/>
          <w:sz w:val="22"/>
          <w:szCs w:val="22"/>
        </w:rPr>
        <w:t xml:space="preserve"> </w:t>
      </w:r>
      <w:proofErr w:type="gramStart"/>
      <w:r w:rsidR="00B24EB9" w:rsidRPr="004A778F">
        <w:rPr>
          <w:color w:val="313131"/>
          <w:sz w:val="22"/>
          <w:szCs w:val="22"/>
        </w:rPr>
        <w:t>83</w:t>
      </w:r>
      <w:r w:rsidR="0017179A" w:rsidRPr="004A778F">
        <w:rPr>
          <w:color w:val="313131"/>
          <w:sz w:val="22"/>
          <w:szCs w:val="22"/>
        </w:rPr>
        <w:t xml:space="preserve"> </w:t>
      </w:r>
      <w:r w:rsidR="00B24EB9" w:rsidRPr="004A778F">
        <w:rPr>
          <w:color w:val="313131"/>
          <w:sz w:val="22"/>
          <w:szCs w:val="22"/>
        </w:rPr>
        <w:t>mU/mL</w:t>
      </w:r>
      <w:proofErr w:type="gramEnd"/>
      <w:r w:rsidR="004A778F" w:rsidRPr="004A778F">
        <w:rPr>
          <w:color w:val="313131"/>
          <w:sz w:val="22"/>
          <w:szCs w:val="22"/>
        </w:rPr>
        <w:t>)</w:t>
      </w:r>
      <w:r w:rsidR="00BD2747" w:rsidRPr="004A778F">
        <w:rPr>
          <w:color w:val="313131"/>
          <w:sz w:val="22"/>
          <w:szCs w:val="22"/>
        </w:rPr>
        <w:t>,</w:t>
      </w:r>
      <w:r w:rsidR="00B24EB9" w:rsidRPr="004A778F">
        <w:rPr>
          <w:sz w:val="22"/>
          <w:szCs w:val="22"/>
        </w:rPr>
        <w:t xml:space="preserve"> e discreta linfopenia. Com base nas avalições clinicas e </w:t>
      </w:r>
      <w:r w:rsidR="004A778F" w:rsidRPr="004A778F">
        <w:rPr>
          <w:sz w:val="22"/>
          <w:szCs w:val="22"/>
        </w:rPr>
        <w:t>n</w:t>
      </w:r>
      <w:r w:rsidR="00B24EB9" w:rsidRPr="004A778F">
        <w:rPr>
          <w:sz w:val="22"/>
          <w:szCs w:val="22"/>
        </w:rPr>
        <w:t xml:space="preserve">os exames suspeitou-se de </w:t>
      </w:r>
      <w:r w:rsidR="00B24EB9" w:rsidRPr="004A778F">
        <w:rPr>
          <w:color w:val="313131"/>
          <w:sz w:val="22"/>
          <w:szCs w:val="22"/>
        </w:rPr>
        <w:t>CLF e foi prescrito omeprazol (1mg/KG/SID/PO) por 7 dias e prednisolona</w:t>
      </w:r>
      <w:r w:rsidR="00B24EB9" w:rsidRPr="004A778F">
        <w:rPr>
          <w:color w:val="313131"/>
          <w:sz w:val="22"/>
          <w:szCs w:val="22"/>
          <w:highlight w:val="white"/>
        </w:rPr>
        <w:t xml:space="preserve"> </w:t>
      </w:r>
      <w:r w:rsidR="00B24EB9" w:rsidRPr="004A778F">
        <w:rPr>
          <w:color w:val="313131"/>
          <w:sz w:val="22"/>
          <w:szCs w:val="22"/>
        </w:rPr>
        <w:t>(2mg/kg/SID/PO) durante sete dias, seguido de desmame por mais 7</w:t>
      </w:r>
      <w:r w:rsidR="004A778F" w:rsidRPr="004A778F">
        <w:rPr>
          <w:color w:val="313131"/>
          <w:sz w:val="22"/>
          <w:szCs w:val="22"/>
        </w:rPr>
        <w:t xml:space="preserve"> </w:t>
      </w:r>
      <w:r w:rsidR="00B24EB9" w:rsidRPr="004A778F">
        <w:rPr>
          <w:color w:val="313131"/>
          <w:sz w:val="22"/>
          <w:szCs w:val="22"/>
        </w:rPr>
        <w:t>dias e S-adenosil-metionina (SAMe) (90 mg/gato/SID/PO) por 30</w:t>
      </w:r>
      <w:r w:rsidR="00BD2747" w:rsidRPr="004A778F">
        <w:rPr>
          <w:color w:val="313131"/>
          <w:sz w:val="22"/>
          <w:szCs w:val="22"/>
        </w:rPr>
        <w:t xml:space="preserve"> </w:t>
      </w:r>
      <w:r w:rsidR="00B24EB9" w:rsidRPr="004A778F">
        <w:rPr>
          <w:color w:val="313131"/>
          <w:sz w:val="22"/>
          <w:szCs w:val="22"/>
        </w:rPr>
        <w:t>dias</w:t>
      </w:r>
      <w:r w:rsidR="0017179A" w:rsidRPr="004A778F">
        <w:rPr>
          <w:color w:val="313131"/>
          <w:sz w:val="22"/>
          <w:szCs w:val="22"/>
        </w:rPr>
        <w:t xml:space="preserve"> e reavaliação em 1 mês. </w:t>
      </w:r>
      <w:r w:rsidR="00B24EB9" w:rsidRPr="004A778F">
        <w:rPr>
          <w:sz w:val="22"/>
          <w:szCs w:val="22"/>
        </w:rPr>
        <w:t>No retorno, o animal apresentou melhora clínica, segundo informações do tutor</w:t>
      </w:r>
      <w:r w:rsidR="004A778F">
        <w:rPr>
          <w:sz w:val="22"/>
          <w:szCs w:val="22"/>
        </w:rPr>
        <w:t>,</w:t>
      </w:r>
      <w:r w:rsidR="00B24EB9" w:rsidRPr="004A778F">
        <w:rPr>
          <w:sz w:val="22"/>
          <w:szCs w:val="22"/>
        </w:rPr>
        <w:t xml:space="preserve"> na primeira semana já estava comendo normal e sem vômitos. Os exames laboratoriais foram repetidos e apresentaram ALT</w:t>
      </w:r>
      <w:r w:rsidR="0017179A" w:rsidRPr="004A778F">
        <w:rPr>
          <w:sz w:val="22"/>
          <w:szCs w:val="22"/>
        </w:rPr>
        <w:t xml:space="preserve"> 90</w:t>
      </w:r>
      <w:r w:rsidR="00B24EB9" w:rsidRPr="004A778F">
        <w:rPr>
          <w:sz w:val="22"/>
          <w:szCs w:val="22"/>
        </w:rPr>
        <w:t xml:space="preserve"> mU/mL e persistência da linfopenia. </w:t>
      </w:r>
      <w:r w:rsidR="00B24EB9" w:rsidRPr="004A778F">
        <w:rPr>
          <w:color w:val="313131"/>
          <w:sz w:val="22"/>
          <w:szCs w:val="22"/>
          <w:highlight w:val="white"/>
        </w:rPr>
        <w:t>Nesse contexto,</w:t>
      </w:r>
      <w:r w:rsidR="00B24EB9" w:rsidRPr="004A778F">
        <w:rPr>
          <w:color w:val="313131"/>
          <w:sz w:val="22"/>
          <w:szCs w:val="22"/>
        </w:rPr>
        <w:t xml:space="preserve"> a prescrição de SAMe foi mantida por mais 60 dias. Após aproximadamente 3 meses de tratamento, os exames laboratoriais </w:t>
      </w:r>
      <w:r w:rsidR="0017179A" w:rsidRPr="004A778F">
        <w:rPr>
          <w:color w:val="313131"/>
          <w:sz w:val="22"/>
          <w:szCs w:val="22"/>
        </w:rPr>
        <w:t xml:space="preserve">de imagem </w:t>
      </w:r>
      <w:r w:rsidR="00B24EB9" w:rsidRPr="004A778F">
        <w:rPr>
          <w:color w:val="313131"/>
          <w:sz w:val="22"/>
          <w:szCs w:val="22"/>
        </w:rPr>
        <w:t xml:space="preserve">evidenciaram parâmetros normalizados e, portanto, a terapia foi suspensa. </w:t>
      </w:r>
      <w:r w:rsidR="00B24EB9" w:rsidRPr="004A778F">
        <w:rPr>
          <w:color w:val="313131"/>
          <w:sz w:val="22"/>
          <w:szCs w:val="22"/>
          <w:highlight w:val="white"/>
        </w:rPr>
        <w:t>A suspeita precoce e os exames complementares permitiram o diagnóstico presuntivo de CLF</w:t>
      </w:r>
      <w:r w:rsidR="0017179A" w:rsidRPr="004A778F">
        <w:rPr>
          <w:color w:val="313131"/>
          <w:sz w:val="22"/>
          <w:szCs w:val="22"/>
          <w:highlight w:val="white"/>
        </w:rPr>
        <w:t xml:space="preserve"> </w:t>
      </w:r>
      <w:r w:rsidR="004A778F">
        <w:rPr>
          <w:color w:val="313131"/>
          <w:sz w:val="22"/>
          <w:szCs w:val="22"/>
          <w:highlight w:val="white"/>
        </w:rPr>
        <w:t>e, consequentemente,</w:t>
      </w:r>
      <w:r w:rsidR="00B24EB9" w:rsidRPr="004A778F">
        <w:rPr>
          <w:color w:val="313131"/>
          <w:sz w:val="22"/>
          <w:szCs w:val="22"/>
          <w:highlight w:val="white"/>
        </w:rPr>
        <w:t xml:space="preserve"> o tratamento eficaz do paciente.</w:t>
      </w:r>
    </w:p>
    <w:p w14:paraId="777B3CE6" w14:textId="77777777" w:rsidR="00232838" w:rsidRDefault="00232838" w:rsidP="002D3CD2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14:paraId="35F0CFF9" w14:textId="15DB6358" w:rsidR="0017179A" w:rsidRDefault="00E44909" w:rsidP="0017179A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>Referências</w:t>
      </w:r>
    </w:p>
    <w:p w14:paraId="18B0097C" w14:textId="76D2D8F2" w:rsidR="004A778F" w:rsidRPr="00D114E1" w:rsidRDefault="008E25B1" w:rsidP="004A778F">
      <w:pPr>
        <w:shd w:val="clear" w:color="auto" w:fill="FFFFFF"/>
        <w:jc w:val="both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BOLAND, </w:t>
      </w:r>
      <w:r w:rsidR="00D114E1"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L.</w:t>
      </w: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; BEATTY, J. </w:t>
      </w:r>
      <w:proofErr w:type="spellStart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Feline</w:t>
      </w:r>
      <w:proofErr w:type="spellEnd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cholangitis</w:t>
      </w:r>
      <w:proofErr w:type="spellEnd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. </w:t>
      </w:r>
      <w:r w:rsidRPr="00D114E1">
        <w:rPr>
          <w:rFonts w:eastAsia="Times New Roman"/>
          <w:b/>
          <w:bCs/>
          <w:color w:val="222222"/>
          <w:sz w:val="22"/>
          <w:szCs w:val="22"/>
          <w:shd w:val="clear" w:color="auto" w:fill="FFFFFF"/>
        </w:rPr>
        <w:t>Veterinary Clinics: Small Animal Practice</w:t>
      </w: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, v.</w:t>
      </w:r>
      <w:r w:rsidR="003B655E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</w:t>
      </w: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47, n. 3, p. 703-724, 2017.</w:t>
      </w:r>
    </w:p>
    <w:p w14:paraId="7427B03A" w14:textId="3E6B4662" w:rsidR="00215B7C" w:rsidRPr="00D114E1" w:rsidRDefault="00215B7C" w:rsidP="004A778F">
      <w:pPr>
        <w:shd w:val="clear" w:color="auto" w:fill="FFFFFF"/>
        <w:jc w:val="both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D114E1">
        <w:rPr>
          <w:color w:val="222222"/>
          <w:sz w:val="22"/>
          <w:szCs w:val="22"/>
          <w:shd w:val="clear" w:color="auto" w:fill="FFFFFF"/>
        </w:rPr>
        <w:t>OTTE, C</w:t>
      </w:r>
      <w:r w:rsidR="00D114E1" w:rsidRPr="00D114E1">
        <w:rPr>
          <w:color w:val="222222"/>
          <w:sz w:val="22"/>
          <w:szCs w:val="22"/>
          <w:shd w:val="clear" w:color="auto" w:fill="FFFFFF"/>
        </w:rPr>
        <w:t>.</w:t>
      </w:r>
      <w:r w:rsidRPr="00D114E1">
        <w:rPr>
          <w:color w:val="222222"/>
          <w:sz w:val="22"/>
          <w:szCs w:val="22"/>
          <w:shd w:val="clear" w:color="auto" w:fill="FFFFFF"/>
        </w:rPr>
        <w:t>M</w:t>
      </w:r>
      <w:r w:rsidR="00D114E1" w:rsidRPr="00D114E1">
        <w:rPr>
          <w:color w:val="222222"/>
          <w:sz w:val="22"/>
          <w:szCs w:val="22"/>
          <w:shd w:val="clear" w:color="auto" w:fill="FFFFFF"/>
        </w:rPr>
        <w:t>.</w:t>
      </w:r>
      <w:r w:rsidRPr="00D114E1">
        <w:rPr>
          <w:color w:val="222222"/>
          <w:sz w:val="22"/>
          <w:szCs w:val="22"/>
          <w:shd w:val="clear" w:color="auto" w:fill="FFFFFF"/>
        </w:rPr>
        <w:t>A</w:t>
      </w:r>
      <w:r w:rsidR="00D114E1" w:rsidRPr="00D114E1">
        <w:rPr>
          <w:color w:val="222222"/>
          <w:sz w:val="22"/>
          <w:szCs w:val="22"/>
          <w:shd w:val="clear" w:color="auto" w:fill="FFFFFF"/>
        </w:rPr>
        <w:t>.</w:t>
      </w:r>
      <w:r w:rsidRPr="00D114E1">
        <w:rPr>
          <w:color w:val="222222"/>
          <w:sz w:val="22"/>
          <w:szCs w:val="22"/>
          <w:shd w:val="clear" w:color="auto" w:fill="FFFFFF"/>
        </w:rPr>
        <w:t>; PENNING, L</w:t>
      </w:r>
      <w:r w:rsidR="00D114E1" w:rsidRPr="00D114E1">
        <w:rPr>
          <w:color w:val="222222"/>
          <w:sz w:val="22"/>
          <w:szCs w:val="22"/>
          <w:shd w:val="clear" w:color="auto" w:fill="FFFFFF"/>
        </w:rPr>
        <w:t>.</w:t>
      </w:r>
      <w:r w:rsidRPr="00D114E1">
        <w:rPr>
          <w:color w:val="222222"/>
          <w:sz w:val="22"/>
          <w:szCs w:val="22"/>
          <w:shd w:val="clear" w:color="auto" w:fill="FFFFFF"/>
        </w:rPr>
        <w:t>C</w:t>
      </w:r>
      <w:r w:rsidR="00D114E1" w:rsidRPr="00D114E1">
        <w:rPr>
          <w:color w:val="222222"/>
          <w:sz w:val="22"/>
          <w:szCs w:val="22"/>
          <w:shd w:val="clear" w:color="auto" w:fill="FFFFFF"/>
        </w:rPr>
        <w:t>.</w:t>
      </w:r>
      <w:r w:rsidR="00D114E1">
        <w:rPr>
          <w:color w:val="222222"/>
          <w:sz w:val="22"/>
          <w:szCs w:val="22"/>
          <w:shd w:val="clear" w:color="auto" w:fill="FFFFFF"/>
        </w:rPr>
        <w:t xml:space="preserve">; </w:t>
      </w:r>
      <w:r w:rsidRPr="00D114E1">
        <w:rPr>
          <w:color w:val="222222"/>
          <w:sz w:val="22"/>
          <w:szCs w:val="22"/>
          <w:shd w:val="clear" w:color="auto" w:fill="FFFFFF"/>
        </w:rPr>
        <w:t>ROTHUIZEN, J</w:t>
      </w:r>
      <w:r w:rsidR="00D114E1">
        <w:rPr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Feline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biliary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tree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gallbladder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disease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aetiology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diagnosis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D114E1">
        <w:rPr>
          <w:color w:val="222222"/>
          <w:sz w:val="22"/>
          <w:szCs w:val="22"/>
          <w:shd w:val="clear" w:color="auto" w:fill="FFFFFF"/>
        </w:rPr>
        <w:t>treatment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>. </w:t>
      </w:r>
      <w:r w:rsidRPr="00D114E1">
        <w:rPr>
          <w:b/>
          <w:bCs/>
          <w:color w:val="222222"/>
          <w:sz w:val="22"/>
          <w:szCs w:val="22"/>
          <w:shd w:val="clear" w:color="auto" w:fill="FFFFFF"/>
        </w:rPr>
        <w:t xml:space="preserve">Journal of </w:t>
      </w:r>
      <w:proofErr w:type="spellStart"/>
      <w:r w:rsidRPr="00D114E1">
        <w:rPr>
          <w:b/>
          <w:bCs/>
          <w:color w:val="222222"/>
          <w:sz w:val="22"/>
          <w:szCs w:val="22"/>
          <w:shd w:val="clear" w:color="auto" w:fill="FFFFFF"/>
        </w:rPr>
        <w:t>feline</w:t>
      </w:r>
      <w:proofErr w:type="spellEnd"/>
      <w:r w:rsidRPr="00D114E1">
        <w:rPr>
          <w:b/>
          <w:bCs/>
          <w:color w:val="222222"/>
          <w:sz w:val="22"/>
          <w:szCs w:val="22"/>
          <w:shd w:val="clear" w:color="auto" w:fill="FFFFFF"/>
        </w:rPr>
        <w:t xml:space="preserve"> medicine and </w:t>
      </w:r>
      <w:proofErr w:type="spellStart"/>
      <w:r w:rsidRPr="00D114E1">
        <w:rPr>
          <w:b/>
          <w:bCs/>
          <w:color w:val="222222"/>
          <w:sz w:val="22"/>
          <w:szCs w:val="22"/>
          <w:shd w:val="clear" w:color="auto" w:fill="FFFFFF"/>
        </w:rPr>
        <w:t>surgery</w:t>
      </w:r>
      <w:proofErr w:type="spellEnd"/>
      <w:r w:rsidRPr="00D114E1">
        <w:rPr>
          <w:color w:val="222222"/>
          <w:sz w:val="22"/>
          <w:szCs w:val="22"/>
          <w:shd w:val="clear" w:color="auto" w:fill="FFFFFF"/>
        </w:rPr>
        <w:t>, v.</w:t>
      </w:r>
      <w:r w:rsidR="003B655E">
        <w:rPr>
          <w:color w:val="222222"/>
          <w:sz w:val="22"/>
          <w:szCs w:val="22"/>
          <w:shd w:val="clear" w:color="auto" w:fill="FFFFFF"/>
        </w:rPr>
        <w:t xml:space="preserve">  </w:t>
      </w:r>
      <w:r w:rsidRPr="00D114E1">
        <w:rPr>
          <w:color w:val="222222"/>
          <w:sz w:val="22"/>
          <w:szCs w:val="22"/>
          <w:shd w:val="clear" w:color="auto" w:fill="FFFFFF"/>
        </w:rPr>
        <w:t>19, n. 5, p. 514-528, 2017.</w:t>
      </w:r>
    </w:p>
    <w:p w14:paraId="4DDC409C" w14:textId="4FDF3948" w:rsidR="00232838" w:rsidRPr="00D114E1" w:rsidRDefault="008E25B1" w:rsidP="004A778F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JERGENS, A</w:t>
      </w:r>
      <w:r w:rsidR="00D114E1">
        <w:rPr>
          <w:rFonts w:eastAsia="Times New Roman"/>
          <w:color w:val="222222"/>
          <w:sz w:val="22"/>
          <w:szCs w:val="22"/>
          <w:shd w:val="clear" w:color="auto" w:fill="FFFFFF"/>
        </w:rPr>
        <w:t>.</w:t>
      </w: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E</w:t>
      </w:r>
      <w:r w:rsidR="00D114E1">
        <w:rPr>
          <w:rFonts w:eastAsia="Times New Roman"/>
          <w:color w:val="222222"/>
          <w:sz w:val="22"/>
          <w:szCs w:val="22"/>
          <w:shd w:val="clear" w:color="auto" w:fill="FFFFFF"/>
        </w:rPr>
        <w:t>.</w:t>
      </w: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; ALLENSPACH, K. </w:t>
      </w:r>
      <w:proofErr w:type="spellStart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Feline</w:t>
      </w:r>
      <w:proofErr w:type="spellEnd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inflammatory</w:t>
      </w:r>
      <w:proofErr w:type="spellEnd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gastrointestinal </w:t>
      </w:r>
      <w:proofErr w:type="spellStart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disease</w:t>
      </w:r>
      <w:proofErr w:type="spellEnd"/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. </w:t>
      </w:r>
      <w:proofErr w:type="spellStart"/>
      <w:r w:rsidRPr="00D114E1">
        <w:rPr>
          <w:rFonts w:eastAsia="Times New Roman"/>
          <w:b/>
          <w:bCs/>
          <w:color w:val="222222"/>
          <w:sz w:val="22"/>
          <w:szCs w:val="22"/>
          <w:shd w:val="clear" w:color="auto" w:fill="FFFFFF"/>
        </w:rPr>
        <w:t>August’s</w:t>
      </w:r>
      <w:proofErr w:type="spellEnd"/>
      <w:r w:rsidRPr="00D114E1">
        <w:rPr>
          <w:rFonts w:eastAsia="Times New Roman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114E1">
        <w:rPr>
          <w:rFonts w:eastAsia="Times New Roman"/>
          <w:b/>
          <w:bCs/>
          <w:color w:val="222222"/>
          <w:sz w:val="22"/>
          <w:szCs w:val="22"/>
          <w:shd w:val="clear" w:color="auto" w:fill="FFFFFF"/>
        </w:rPr>
        <w:t>consultations</w:t>
      </w:r>
      <w:proofErr w:type="spellEnd"/>
      <w:r w:rsidRPr="00D114E1">
        <w:rPr>
          <w:rFonts w:eastAsia="Times New Roman"/>
          <w:b/>
          <w:bCs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D114E1">
        <w:rPr>
          <w:rFonts w:eastAsia="Times New Roman"/>
          <w:b/>
          <w:bCs/>
          <w:color w:val="222222"/>
          <w:sz w:val="22"/>
          <w:szCs w:val="22"/>
          <w:shd w:val="clear" w:color="auto" w:fill="FFFFFF"/>
        </w:rPr>
        <w:t>feline</w:t>
      </w:r>
      <w:proofErr w:type="spellEnd"/>
      <w:r w:rsidRPr="00D114E1">
        <w:rPr>
          <w:rFonts w:eastAsia="Times New Roman"/>
          <w:b/>
          <w:bCs/>
          <w:color w:val="222222"/>
          <w:sz w:val="22"/>
          <w:szCs w:val="22"/>
          <w:shd w:val="clear" w:color="auto" w:fill="FFFFFF"/>
        </w:rPr>
        <w:t xml:space="preserve"> internal medicine</w:t>
      </w:r>
      <w:r w:rsidRPr="00D114E1">
        <w:rPr>
          <w:rFonts w:eastAsia="Times New Roman"/>
          <w:color w:val="222222"/>
          <w:sz w:val="22"/>
          <w:szCs w:val="22"/>
          <w:shd w:val="clear" w:color="auto" w:fill="FFFFFF"/>
        </w:rPr>
        <w:t>, v. 7, p. 129-137, 2015.</w:t>
      </w:r>
    </w:p>
    <w:sectPr w:rsidR="00232838" w:rsidRPr="00D114E1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273" w14:textId="77777777" w:rsidR="0045416D" w:rsidRDefault="0045416D">
      <w:r>
        <w:separator/>
      </w:r>
    </w:p>
  </w:endnote>
  <w:endnote w:type="continuationSeparator" w:id="0">
    <w:p w14:paraId="1B76C4E2" w14:textId="77777777" w:rsidR="0045416D" w:rsidRDefault="004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1F17" w14:textId="77777777" w:rsidR="0045416D" w:rsidRDefault="0045416D">
      <w:r>
        <w:separator/>
      </w:r>
    </w:p>
  </w:footnote>
  <w:footnote w:type="continuationSeparator" w:id="0">
    <w:p w14:paraId="238B24B9" w14:textId="77777777" w:rsidR="0045416D" w:rsidRDefault="0045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F43C" w14:textId="77777777" w:rsidR="00232838" w:rsidRDefault="00E449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72D9D60" wp14:editId="6BFB47BC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C4"/>
    <w:multiLevelType w:val="multilevel"/>
    <w:tmpl w:val="1410E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38"/>
    <w:rsid w:val="000A1F8A"/>
    <w:rsid w:val="0017179A"/>
    <w:rsid w:val="00215B7C"/>
    <w:rsid w:val="00232838"/>
    <w:rsid w:val="002D3CD2"/>
    <w:rsid w:val="00304F6E"/>
    <w:rsid w:val="003B655E"/>
    <w:rsid w:val="0045416D"/>
    <w:rsid w:val="00474CC7"/>
    <w:rsid w:val="004A778F"/>
    <w:rsid w:val="00620C04"/>
    <w:rsid w:val="00745973"/>
    <w:rsid w:val="00775ADE"/>
    <w:rsid w:val="00896DBB"/>
    <w:rsid w:val="008E25B1"/>
    <w:rsid w:val="008E3C8C"/>
    <w:rsid w:val="00A54041"/>
    <w:rsid w:val="00A76CBC"/>
    <w:rsid w:val="00AD5F67"/>
    <w:rsid w:val="00B24EB9"/>
    <w:rsid w:val="00BD2747"/>
    <w:rsid w:val="00BD7161"/>
    <w:rsid w:val="00BE3C0D"/>
    <w:rsid w:val="00D055C5"/>
    <w:rsid w:val="00D114E1"/>
    <w:rsid w:val="00D929DF"/>
    <w:rsid w:val="00E44909"/>
    <w:rsid w:val="00E50C7D"/>
    <w:rsid w:val="00EB7951"/>
    <w:rsid w:val="00F2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8FAE"/>
  <w15:docId w15:val="{252571AA-C296-4B49-BDF7-A5F63E61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customStyle="1" w:styleId="apple-tab-span">
    <w:name w:val="apple-tab-span"/>
    <w:basedOn w:val="Fontepargpadro"/>
    <w:rsid w:val="008E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142BC1-D943-4D62-B46C-9F91F2E4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Helena Souza</cp:lastModifiedBy>
  <cp:revision>21</cp:revision>
  <dcterms:created xsi:type="dcterms:W3CDTF">2019-07-02T06:44:00Z</dcterms:created>
  <dcterms:modified xsi:type="dcterms:W3CDTF">2021-09-28T04:02:00Z</dcterms:modified>
</cp:coreProperties>
</file>