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3243" w14:textId="024FF8DD" w:rsidR="00C24235" w:rsidRPr="00115883" w:rsidRDefault="00115883" w:rsidP="00C24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883">
        <w:rPr>
          <w:rFonts w:ascii="Times New Roman" w:hAnsi="Times New Roman" w:cs="Times New Roman"/>
          <w:b/>
          <w:bCs/>
          <w:sz w:val="24"/>
          <w:szCs w:val="24"/>
        </w:rPr>
        <w:t>ADOÇÃO DO CRÉDITO PRONAF POR COOPERATIVAS NO SUL DE SANTA CATARINA: UM ESTUDO EXPLORATÓRIO</w:t>
      </w:r>
    </w:p>
    <w:p w14:paraId="537FF454" w14:textId="77777777" w:rsidR="00C24235" w:rsidRDefault="00C24235" w:rsidP="00C2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DAE7B" w14:textId="77777777" w:rsidR="00115883" w:rsidRDefault="00115883" w:rsidP="00C2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82B11" w14:textId="5A964ED4" w:rsidR="00A20561" w:rsidRDefault="00CB79E3" w:rsidP="0030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9E3">
        <w:rPr>
          <w:rFonts w:ascii="Times New Roman" w:hAnsi="Times New Roman" w:cs="Times New Roman"/>
          <w:sz w:val="24"/>
          <w:szCs w:val="24"/>
        </w:rPr>
        <w:t>Gilberto Kestring Zeling; UNESC; gilbertozeling@gmail.com</w:t>
      </w:r>
    </w:p>
    <w:p w14:paraId="4E2058B0" w14:textId="77777777" w:rsidR="00CB79E3" w:rsidRDefault="00CB79E3" w:rsidP="00B433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4E070" w14:textId="77777777" w:rsidR="00B43340" w:rsidRDefault="00B43340" w:rsidP="00B4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A2573D5" w14:textId="77777777" w:rsidR="00B43340" w:rsidRDefault="00B43340" w:rsidP="00B433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E784E" w14:textId="6B86EB27" w:rsidR="00C24235" w:rsidRPr="00C24235" w:rsidRDefault="00C24235" w:rsidP="00D1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35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resum</w:t>
      </w:r>
      <w:r w:rsidRPr="00C2423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tem o</w:t>
      </w:r>
      <w:r w:rsidRPr="00C24235">
        <w:rPr>
          <w:rFonts w:ascii="Times New Roman" w:hAnsi="Times New Roman" w:cs="Times New Roman"/>
          <w:sz w:val="24"/>
          <w:szCs w:val="24"/>
        </w:rPr>
        <w:t xml:space="preserve"> objetivo investigar a adesão das cooperativas da agricultura familiar no sul de Santa Catarina às linhas de crédito do PRONAF (Programa Nacional de Fortalecimento da Agricultura Familiar), identificando os níveis de utilização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24235">
        <w:rPr>
          <w:rFonts w:ascii="Times New Roman" w:hAnsi="Times New Roman" w:cs="Times New Roman"/>
          <w:sz w:val="24"/>
          <w:szCs w:val="24"/>
        </w:rPr>
        <w:t>rograma, as barreiras enfrentadas e possíveis estratégias para ampliar o acesso.</w:t>
      </w:r>
      <w:r>
        <w:rPr>
          <w:rFonts w:ascii="Times New Roman" w:hAnsi="Times New Roman" w:cs="Times New Roman"/>
          <w:sz w:val="24"/>
          <w:szCs w:val="24"/>
        </w:rPr>
        <w:t xml:space="preserve"> O procedimento metodológico</w:t>
      </w:r>
      <w:r w:rsidR="004F0C8B">
        <w:rPr>
          <w:rFonts w:ascii="Times New Roman" w:hAnsi="Times New Roman" w:cs="Times New Roman"/>
          <w:sz w:val="24"/>
          <w:szCs w:val="24"/>
        </w:rPr>
        <w:t xml:space="preserve"> da pesquisa f</w:t>
      </w:r>
      <w:r w:rsidRPr="00C24235">
        <w:rPr>
          <w:rFonts w:ascii="Times New Roman" w:hAnsi="Times New Roman" w:cs="Times New Roman"/>
          <w:sz w:val="24"/>
          <w:szCs w:val="24"/>
        </w:rPr>
        <w:t xml:space="preserve">oi </w:t>
      </w:r>
      <w:r w:rsidR="004F0C8B" w:rsidRPr="00C24235">
        <w:rPr>
          <w:rFonts w:ascii="Times New Roman" w:hAnsi="Times New Roman" w:cs="Times New Roman"/>
          <w:sz w:val="24"/>
          <w:szCs w:val="24"/>
        </w:rPr>
        <w:t>realizado</w:t>
      </w:r>
      <w:r w:rsidRPr="00C24235">
        <w:rPr>
          <w:rFonts w:ascii="Times New Roman" w:hAnsi="Times New Roman" w:cs="Times New Roman"/>
          <w:sz w:val="24"/>
          <w:szCs w:val="24"/>
        </w:rPr>
        <w:t xml:space="preserve"> </w:t>
      </w:r>
      <w:r w:rsidR="004F0C8B">
        <w:rPr>
          <w:rFonts w:ascii="Times New Roman" w:hAnsi="Times New Roman" w:cs="Times New Roman"/>
          <w:sz w:val="24"/>
          <w:szCs w:val="24"/>
        </w:rPr>
        <w:t xml:space="preserve">através de </w:t>
      </w:r>
      <w:r w:rsidRPr="00C24235">
        <w:rPr>
          <w:rFonts w:ascii="Times New Roman" w:hAnsi="Times New Roman" w:cs="Times New Roman"/>
          <w:sz w:val="24"/>
          <w:szCs w:val="24"/>
        </w:rPr>
        <w:t>uma pesquisa documental e de campo para mapear as cooperativas com cadastro ativo no CAF (Cadastro Nacional da Agricultura Familiar) na região sul de Santa Catarina. Os dados foram obtidos a partir do sistema CAF e complementados por entrevistas com presidentes de cooperativas, conduzidas em parceria com a EPAGRI (Empresa de Pesquisa Agropecuária e Extensão Rural de Santa Catarina). Entre as 23 cooperativas identificadas, retornos foram obtidos de 15 presidentes. O levantamento incluiu dados sobre a utilização de linhas específicas do PRONAF, como o PRODECOOP</w:t>
      </w:r>
      <w:r w:rsidR="004F0C8B">
        <w:rPr>
          <w:rFonts w:ascii="Times New Roman" w:hAnsi="Times New Roman" w:cs="Times New Roman"/>
          <w:sz w:val="24"/>
          <w:szCs w:val="24"/>
        </w:rPr>
        <w:t xml:space="preserve"> (</w:t>
      </w:r>
      <w:r w:rsidR="004F0C8B" w:rsidRPr="004F0C8B">
        <w:rPr>
          <w:rFonts w:ascii="Times New Roman" w:hAnsi="Times New Roman" w:cs="Times New Roman"/>
          <w:sz w:val="24"/>
          <w:szCs w:val="24"/>
        </w:rPr>
        <w:t>Programa de Desenvolvimento Cooperativo para Agregação de Valor à Produção Agropecuária</w:t>
      </w:r>
      <w:r w:rsidR="004F0C8B">
        <w:rPr>
          <w:rFonts w:ascii="Times New Roman" w:hAnsi="Times New Roman" w:cs="Times New Roman"/>
          <w:sz w:val="24"/>
          <w:szCs w:val="24"/>
        </w:rPr>
        <w:t>)</w:t>
      </w:r>
      <w:r w:rsidRPr="00C24235">
        <w:rPr>
          <w:rFonts w:ascii="Times New Roman" w:hAnsi="Times New Roman" w:cs="Times New Roman"/>
          <w:sz w:val="24"/>
          <w:szCs w:val="24"/>
        </w:rPr>
        <w:t>, voltado a investimentos estruturais, e as linhas de industrialização.</w:t>
      </w:r>
      <w:r w:rsidR="004F0C8B">
        <w:rPr>
          <w:rFonts w:ascii="Times New Roman" w:hAnsi="Times New Roman" w:cs="Times New Roman"/>
          <w:sz w:val="24"/>
          <w:szCs w:val="24"/>
        </w:rPr>
        <w:t xml:space="preserve"> Os r</w:t>
      </w:r>
      <w:r w:rsidRPr="00C24235">
        <w:rPr>
          <w:rFonts w:ascii="Times New Roman" w:hAnsi="Times New Roman" w:cs="Times New Roman"/>
          <w:sz w:val="24"/>
          <w:szCs w:val="24"/>
        </w:rPr>
        <w:t>esultados</w:t>
      </w:r>
      <w:r w:rsidR="004F0C8B">
        <w:rPr>
          <w:rFonts w:ascii="Times New Roman" w:hAnsi="Times New Roman" w:cs="Times New Roman"/>
          <w:sz w:val="24"/>
          <w:szCs w:val="24"/>
        </w:rPr>
        <w:t xml:space="preserve"> da pesquisa revelaram </w:t>
      </w:r>
      <w:r w:rsidRPr="00C24235">
        <w:rPr>
          <w:rFonts w:ascii="Times New Roman" w:hAnsi="Times New Roman" w:cs="Times New Roman"/>
          <w:sz w:val="24"/>
          <w:szCs w:val="24"/>
        </w:rPr>
        <w:t xml:space="preserve">que, apesar da existência de um robusto sistema de crédito voltado à agricultura familiar, </w:t>
      </w:r>
      <w:r w:rsidR="002A2F3D">
        <w:rPr>
          <w:rFonts w:ascii="Times New Roman" w:hAnsi="Times New Roman" w:cs="Times New Roman"/>
          <w:sz w:val="24"/>
          <w:szCs w:val="24"/>
        </w:rPr>
        <w:t xml:space="preserve">no entanto </w:t>
      </w:r>
      <w:r w:rsidRPr="00C24235">
        <w:rPr>
          <w:rFonts w:ascii="Times New Roman" w:hAnsi="Times New Roman" w:cs="Times New Roman"/>
          <w:sz w:val="24"/>
          <w:szCs w:val="24"/>
        </w:rPr>
        <w:t>a adesão das cooperativas ao PRONAF é baixa. Das 15 cooperativas que responderam à pesquisa</w:t>
      </w:r>
      <w:r w:rsidRPr="001574AA">
        <w:rPr>
          <w:rFonts w:ascii="Times New Roman" w:hAnsi="Times New Roman" w:cs="Times New Roman"/>
          <w:sz w:val="24"/>
          <w:szCs w:val="24"/>
        </w:rPr>
        <w:t xml:space="preserve">, apenas 3 utilizaram algum tipo de financiamento do </w:t>
      </w:r>
      <w:r w:rsidR="004F0C8B" w:rsidRPr="001574AA">
        <w:rPr>
          <w:rFonts w:ascii="Times New Roman" w:hAnsi="Times New Roman" w:cs="Times New Roman"/>
          <w:sz w:val="24"/>
          <w:szCs w:val="24"/>
        </w:rPr>
        <w:t>P</w:t>
      </w:r>
      <w:r w:rsidRPr="001574AA">
        <w:rPr>
          <w:rFonts w:ascii="Times New Roman" w:hAnsi="Times New Roman" w:cs="Times New Roman"/>
          <w:sz w:val="24"/>
          <w:szCs w:val="24"/>
        </w:rPr>
        <w:t>rograma</w:t>
      </w:r>
      <w:r w:rsidR="00AB6469" w:rsidRPr="001574A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574AA">
        <w:rPr>
          <w:rFonts w:ascii="Times New Roman" w:hAnsi="Times New Roman" w:cs="Times New Roman"/>
          <w:sz w:val="24"/>
          <w:szCs w:val="24"/>
        </w:rPr>
        <w:t>C</w:t>
      </w:r>
      <w:r w:rsidR="004F0C8B" w:rsidRPr="001574AA">
        <w:rPr>
          <w:rFonts w:ascii="Times New Roman" w:hAnsi="Times New Roman" w:cs="Times New Roman"/>
          <w:sz w:val="24"/>
          <w:szCs w:val="24"/>
        </w:rPr>
        <w:t>ooperja</w:t>
      </w:r>
      <w:proofErr w:type="spellEnd"/>
      <w:r w:rsidRPr="001574AA">
        <w:rPr>
          <w:rFonts w:ascii="Times New Roman" w:hAnsi="Times New Roman" w:cs="Times New Roman"/>
          <w:sz w:val="24"/>
          <w:szCs w:val="24"/>
        </w:rPr>
        <w:t xml:space="preserve"> (</w:t>
      </w:r>
      <w:r w:rsidR="004F0C8B" w:rsidRPr="001574AA">
        <w:rPr>
          <w:rFonts w:ascii="Times New Roman" w:hAnsi="Times New Roman" w:cs="Times New Roman"/>
          <w:sz w:val="24"/>
          <w:szCs w:val="24"/>
        </w:rPr>
        <w:t>Cooperativa Agropecuária de Jacinto Machado</w:t>
      </w:r>
      <w:r w:rsidRPr="001574AA">
        <w:rPr>
          <w:rFonts w:ascii="Times New Roman" w:hAnsi="Times New Roman" w:cs="Times New Roman"/>
          <w:sz w:val="24"/>
          <w:szCs w:val="24"/>
        </w:rPr>
        <w:t>)</w:t>
      </w:r>
      <w:r w:rsidR="004F0C8B" w:rsidRPr="001574AA">
        <w:rPr>
          <w:rFonts w:ascii="Times New Roman" w:hAnsi="Times New Roman" w:cs="Times New Roman"/>
          <w:sz w:val="24"/>
          <w:szCs w:val="24"/>
        </w:rPr>
        <w:t xml:space="preserve"> com</w:t>
      </w:r>
      <w:r w:rsidRPr="001574AA">
        <w:rPr>
          <w:rFonts w:ascii="Times New Roman" w:hAnsi="Times New Roman" w:cs="Times New Roman"/>
          <w:sz w:val="24"/>
          <w:szCs w:val="24"/>
        </w:rPr>
        <w:t xml:space="preserve"> 1.844 produtores;</w:t>
      </w:r>
      <w:r w:rsidR="00AB6469" w:rsidRPr="001574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74AA">
        <w:rPr>
          <w:rFonts w:ascii="Times New Roman" w:hAnsi="Times New Roman" w:cs="Times New Roman"/>
          <w:sz w:val="24"/>
          <w:szCs w:val="24"/>
        </w:rPr>
        <w:t>C</w:t>
      </w:r>
      <w:r w:rsidR="00AB6469" w:rsidRPr="001574AA">
        <w:rPr>
          <w:rFonts w:ascii="Times New Roman" w:hAnsi="Times New Roman" w:cs="Times New Roman"/>
          <w:sz w:val="24"/>
          <w:szCs w:val="24"/>
        </w:rPr>
        <w:t>oopervalesul</w:t>
      </w:r>
      <w:proofErr w:type="spellEnd"/>
      <w:r w:rsidRPr="001574AA">
        <w:rPr>
          <w:rFonts w:ascii="Times New Roman" w:hAnsi="Times New Roman" w:cs="Times New Roman"/>
          <w:sz w:val="24"/>
          <w:szCs w:val="24"/>
        </w:rPr>
        <w:t xml:space="preserve"> (</w:t>
      </w:r>
      <w:r w:rsidR="00AB6469" w:rsidRPr="001574AA">
        <w:rPr>
          <w:rFonts w:ascii="Times New Roman" w:hAnsi="Times New Roman" w:cs="Times New Roman"/>
          <w:sz w:val="24"/>
          <w:szCs w:val="24"/>
        </w:rPr>
        <w:t>Cooperativa de Agricultura Familiar e Artesanato do Vale do Araranguá</w:t>
      </w:r>
      <w:r w:rsidRPr="001574AA">
        <w:rPr>
          <w:rFonts w:ascii="Times New Roman" w:hAnsi="Times New Roman" w:cs="Times New Roman"/>
          <w:sz w:val="24"/>
          <w:szCs w:val="24"/>
        </w:rPr>
        <w:t>)</w:t>
      </w:r>
      <w:r w:rsidR="00AB6469" w:rsidRPr="001574AA">
        <w:rPr>
          <w:rFonts w:ascii="Times New Roman" w:hAnsi="Times New Roman" w:cs="Times New Roman"/>
          <w:sz w:val="24"/>
          <w:szCs w:val="24"/>
        </w:rPr>
        <w:t xml:space="preserve"> com</w:t>
      </w:r>
      <w:r w:rsidRPr="001574AA">
        <w:rPr>
          <w:rFonts w:ascii="Times New Roman" w:hAnsi="Times New Roman" w:cs="Times New Roman"/>
          <w:sz w:val="24"/>
          <w:szCs w:val="24"/>
        </w:rPr>
        <w:t xml:space="preserve"> 200 produtores;</w:t>
      </w:r>
      <w:r w:rsidR="00AB6469" w:rsidRPr="001574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74AA" w:rsidRPr="001574AA">
        <w:rPr>
          <w:rFonts w:ascii="Times New Roman" w:hAnsi="Times New Roman" w:cs="Times New Roman"/>
          <w:sz w:val="24"/>
          <w:szCs w:val="24"/>
          <w:shd w:val="clear" w:color="auto" w:fill="F9F9F9"/>
        </w:rPr>
        <w:t>Producooper</w:t>
      </w:r>
      <w:proofErr w:type="spellEnd"/>
      <w:r w:rsidR="001574AA" w:rsidRPr="001574A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1574AA">
        <w:rPr>
          <w:rFonts w:ascii="Times New Roman" w:hAnsi="Times New Roman" w:cs="Times New Roman"/>
          <w:sz w:val="24"/>
          <w:szCs w:val="24"/>
        </w:rPr>
        <w:t>(</w:t>
      </w:r>
      <w:r w:rsidR="001574AA" w:rsidRPr="001574AA">
        <w:rPr>
          <w:rFonts w:ascii="Times New Roman" w:hAnsi="Times New Roman" w:cs="Times New Roman"/>
          <w:sz w:val="24"/>
          <w:szCs w:val="24"/>
        </w:rPr>
        <w:t>Cooperativa Mista dos Agricultores e Pescadores Familiares de Jaguaruna e Região</w:t>
      </w:r>
      <w:r w:rsidRPr="001574AA">
        <w:rPr>
          <w:rFonts w:ascii="Times New Roman" w:hAnsi="Times New Roman" w:cs="Times New Roman"/>
          <w:sz w:val="24"/>
          <w:szCs w:val="24"/>
        </w:rPr>
        <w:t>)</w:t>
      </w:r>
      <w:r w:rsidR="00AB6469" w:rsidRPr="001574AA">
        <w:rPr>
          <w:rFonts w:ascii="Times New Roman" w:hAnsi="Times New Roman" w:cs="Times New Roman"/>
          <w:sz w:val="24"/>
          <w:szCs w:val="24"/>
        </w:rPr>
        <w:t xml:space="preserve"> com</w:t>
      </w:r>
      <w:r w:rsidRPr="001574AA">
        <w:rPr>
          <w:rFonts w:ascii="Times New Roman" w:hAnsi="Times New Roman" w:cs="Times New Roman"/>
          <w:sz w:val="24"/>
          <w:szCs w:val="24"/>
        </w:rPr>
        <w:t xml:space="preserve"> </w:t>
      </w:r>
      <w:r w:rsidR="001574AA" w:rsidRPr="001574AA">
        <w:rPr>
          <w:rFonts w:ascii="Times New Roman" w:hAnsi="Times New Roman" w:cs="Times New Roman"/>
          <w:sz w:val="24"/>
          <w:szCs w:val="24"/>
        </w:rPr>
        <w:t>102</w:t>
      </w:r>
      <w:r w:rsidRPr="001574AA">
        <w:rPr>
          <w:rFonts w:ascii="Times New Roman" w:hAnsi="Times New Roman" w:cs="Times New Roman"/>
          <w:sz w:val="24"/>
          <w:szCs w:val="24"/>
        </w:rPr>
        <w:t xml:space="preserve"> produtores</w:t>
      </w:r>
      <w:r w:rsidR="002A2F3D" w:rsidRPr="001574AA">
        <w:rPr>
          <w:rFonts w:ascii="Times New Roman" w:hAnsi="Times New Roman" w:cs="Times New Roman"/>
          <w:sz w:val="24"/>
          <w:szCs w:val="24"/>
        </w:rPr>
        <w:t>.</w:t>
      </w:r>
      <w:r w:rsidR="002A2F3D">
        <w:rPr>
          <w:rFonts w:ascii="Times New Roman" w:hAnsi="Times New Roman" w:cs="Times New Roman"/>
          <w:sz w:val="24"/>
          <w:szCs w:val="24"/>
        </w:rPr>
        <w:t xml:space="preserve"> </w:t>
      </w:r>
      <w:r w:rsidRPr="00C24235">
        <w:rPr>
          <w:rFonts w:ascii="Times New Roman" w:hAnsi="Times New Roman" w:cs="Times New Roman"/>
          <w:sz w:val="24"/>
          <w:szCs w:val="24"/>
        </w:rPr>
        <w:t>As cooperativas destacadas na pesquisa possuem foco na produção agrícola familiar, com potencial de qualificação da cadeia produtiva por meio das linhas de financiamento disponíveis.</w:t>
      </w:r>
      <w:r w:rsidR="00AB6469">
        <w:rPr>
          <w:rFonts w:ascii="Times New Roman" w:hAnsi="Times New Roman" w:cs="Times New Roman"/>
          <w:sz w:val="24"/>
          <w:szCs w:val="24"/>
        </w:rPr>
        <w:t xml:space="preserve"> </w:t>
      </w:r>
      <w:r w:rsidR="001E2FAB">
        <w:rPr>
          <w:rFonts w:ascii="Times New Roman" w:hAnsi="Times New Roman" w:cs="Times New Roman"/>
          <w:sz w:val="24"/>
          <w:szCs w:val="24"/>
        </w:rPr>
        <w:t xml:space="preserve">Conforme </w:t>
      </w:r>
      <w:r w:rsidR="001E2FAB" w:rsidRPr="001E2FAB">
        <w:rPr>
          <w:rFonts w:ascii="Times New Roman" w:hAnsi="Times New Roman" w:cs="Times New Roman"/>
          <w:sz w:val="24"/>
          <w:szCs w:val="24"/>
        </w:rPr>
        <w:t>Matriz de Dados do Crédito Rural - Crédito Concedido</w:t>
      </w:r>
      <w:r w:rsidR="001E2FAB">
        <w:rPr>
          <w:rFonts w:ascii="Times New Roman" w:hAnsi="Times New Roman" w:cs="Times New Roman"/>
          <w:sz w:val="24"/>
          <w:szCs w:val="24"/>
        </w:rPr>
        <w:t xml:space="preserve"> do Banco Central do Brasil auferiu-se que no ano de 2024, no Sul de Santa Catarina foi concedido o montante aproximado de R$17,1 milhões de reais na linha de crédito de industrialização de cooperativas pelo PRONAF e R$300 milhões em outras linhas de crédito rural fora do PRONAF destinadas </w:t>
      </w:r>
      <w:r w:rsidR="001E2FAB" w:rsidRPr="001E2FAB">
        <w:rPr>
          <w:rFonts w:ascii="Times New Roman" w:hAnsi="Times New Roman" w:cs="Times New Roman"/>
          <w:sz w:val="24"/>
          <w:szCs w:val="24"/>
        </w:rPr>
        <w:t>a</w:t>
      </w:r>
      <w:r w:rsidR="001E2FAB">
        <w:rPr>
          <w:rFonts w:ascii="Times New Roman" w:hAnsi="Times New Roman" w:cs="Times New Roman"/>
          <w:sz w:val="24"/>
          <w:szCs w:val="24"/>
        </w:rPr>
        <w:t xml:space="preserve"> cooperativas. </w:t>
      </w:r>
      <w:r w:rsidR="00AB6469">
        <w:rPr>
          <w:rFonts w:ascii="Times New Roman" w:hAnsi="Times New Roman" w:cs="Times New Roman"/>
          <w:sz w:val="24"/>
          <w:szCs w:val="24"/>
        </w:rPr>
        <w:t>C</w:t>
      </w:r>
      <w:r w:rsidRPr="00C24235">
        <w:rPr>
          <w:rFonts w:ascii="Times New Roman" w:hAnsi="Times New Roman" w:cs="Times New Roman"/>
          <w:sz w:val="24"/>
          <w:szCs w:val="24"/>
        </w:rPr>
        <w:t>onclu</w:t>
      </w:r>
      <w:r w:rsidR="00AB6469">
        <w:rPr>
          <w:rFonts w:ascii="Times New Roman" w:hAnsi="Times New Roman" w:cs="Times New Roman"/>
          <w:sz w:val="24"/>
          <w:szCs w:val="24"/>
        </w:rPr>
        <w:t xml:space="preserve">i-se que há </w:t>
      </w:r>
      <w:r w:rsidRPr="00C24235">
        <w:rPr>
          <w:rFonts w:ascii="Times New Roman" w:hAnsi="Times New Roman" w:cs="Times New Roman"/>
          <w:sz w:val="24"/>
          <w:szCs w:val="24"/>
        </w:rPr>
        <w:t>baixa adesão ao PRONAF sugere</w:t>
      </w:r>
      <w:r w:rsidR="00AB6469">
        <w:rPr>
          <w:rFonts w:ascii="Times New Roman" w:hAnsi="Times New Roman" w:cs="Times New Roman"/>
          <w:sz w:val="24"/>
          <w:szCs w:val="24"/>
        </w:rPr>
        <w:t>-se</w:t>
      </w:r>
      <w:r w:rsidRPr="00C24235">
        <w:rPr>
          <w:rFonts w:ascii="Times New Roman" w:hAnsi="Times New Roman" w:cs="Times New Roman"/>
          <w:sz w:val="24"/>
          <w:szCs w:val="24"/>
        </w:rPr>
        <w:t xml:space="preserve"> a necessidade de medidas </w:t>
      </w:r>
      <w:r w:rsidR="00AB6469">
        <w:rPr>
          <w:rFonts w:ascii="Times New Roman" w:hAnsi="Times New Roman" w:cs="Times New Roman"/>
          <w:sz w:val="24"/>
          <w:szCs w:val="24"/>
        </w:rPr>
        <w:t>para</w:t>
      </w:r>
      <w:r w:rsidRPr="00C24235">
        <w:rPr>
          <w:rFonts w:ascii="Times New Roman" w:hAnsi="Times New Roman" w:cs="Times New Roman"/>
          <w:sz w:val="24"/>
          <w:szCs w:val="24"/>
        </w:rPr>
        <w:t xml:space="preserve"> dissemina</w:t>
      </w:r>
      <w:r w:rsidR="00AB6469">
        <w:rPr>
          <w:rFonts w:ascii="Times New Roman" w:hAnsi="Times New Roman" w:cs="Times New Roman"/>
          <w:sz w:val="24"/>
          <w:szCs w:val="24"/>
        </w:rPr>
        <w:t>r</w:t>
      </w:r>
      <w:r w:rsidRPr="00C24235">
        <w:rPr>
          <w:rFonts w:ascii="Times New Roman" w:hAnsi="Times New Roman" w:cs="Times New Roman"/>
          <w:sz w:val="24"/>
          <w:szCs w:val="24"/>
        </w:rPr>
        <w:t xml:space="preserve"> as informações sobre o programa e simplificação dos processos de acesso. Além disso, é essencial investigar os fatores que dificultam a adoção, como desconhecimento, complexidade burocrática e alinhamento às necessidades específicas das cooperativas. Esses dados reforçam a relevância de uma estratégia integrada, envolvendo instituições como a EPAGRI, para fortalecer o acesso ao crédito como motor de desenvolvimento da agricultura familiar.</w:t>
      </w:r>
    </w:p>
    <w:p w14:paraId="5CDA2073" w14:textId="77777777" w:rsidR="00C24235" w:rsidRPr="00C24235" w:rsidRDefault="00C24235" w:rsidP="00525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D0760" w14:textId="371BCCFF" w:rsidR="00C24235" w:rsidRDefault="00C24235" w:rsidP="00C2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35">
        <w:rPr>
          <w:rFonts w:ascii="Times New Roman" w:hAnsi="Times New Roman" w:cs="Times New Roman"/>
          <w:sz w:val="24"/>
          <w:szCs w:val="24"/>
        </w:rPr>
        <w:t>Palavras-chave: Crédito rural, Agricultura familiar, PRONAF</w:t>
      </w:r>
    </w:p>
    <w:p w14:paraId="756A0358" w14:textId="58E9283F" w:rsidR="00AE57F5" w:rsidRPr="00F94CFA" w:rsidRDefault="00AE57F5" w:rsidP="00F94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FB540" w14:textId="77777777" w:rsidR="00AA06E2" w:rsidRPr="00F94CFA" w:rsidRDefault="00AA06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06E2" w:rsidRPr="00F94CFA" w:rsidSect="00F94CF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FA"/>
    <w:rsid w:val="00115883"/>
    <w:rsid w:val="001574AA"/>
    <w:rsid w:val="001E2FAB"/>
    <w:rsid w:val="002A2F3D"/>
    <w:rsid w:val="00304527"/>
    <w:rsid w:val="004F0C8B"/>
    <w:rsid w:val="00525A51"/>
    <w:rsid w:val="00533B23"/>
    <w:rsid w:val="00791E8B"/>
    <w:rsid w:val="00A20561"/>
    <w:rsid w:val="00AA06E2"/>
    <w:rsid w:val="00AB6469"/>
    <w:rsid w:val="00AE57F5"/>
    <w:rsid w:val="00AF0BBA"/>
    <w:rsid w:val="00B22920"/>
    <w:rsid w:val="00B43340"/>
    <w:rsid w:val="00C07F4B"/>
    <w:rsid w:val="00C24235"/>
    <w:rsid w:val="00CB79E3"/>
    <w:rsid w:val="00D16C9E"/>
    <w:rsid w:val="00EB42AF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C0A2"/>
  <w15:chartTrackingRefBased/>
  <w15:docId w15:val="{7BD7D1A1-FB6A-47BE-B037-2C5EA67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Kestring Zeling</dc:creator>
  <cp:keywords/>
  <dc:description/>
  <cp:lastModifiedBy>Gilberto Kestring Zeling</cp:lastModifiedBy>
  <cp:revision>9</cp:revision>
  <dcterms:created xsi:type="dcterms:W3CDTF">2025-01-17T01:22:00Z</dcterms:created>
  <dcterms:modified xsi:type="dcterms:W3CDTF">2025-03-07T17:16:00Z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3b259-87ee-4762-9a8c-7b0d155dd87f_Enabled">
    <vt:lpwstr>true</vt:lpwstr>
  </property>
  <property fmtid="{D5CDD505-2E9C-101B-9397-08002B2CF9AE}" pid="3" name="MSIP_Label_9333b259-87ee-4762-9a8c-7b0d155dd87f_SetDate">
    <vt:lpwstr>2025-01-14T01:15:15Z</vt:lpwstr>
  </property>
  <property fmtid="{D5CDD505-2E9C-101B-9397-08002B2CF9AE}" pid="4" name="MSIP_Label_9333b259-87ee-4762-9a8c-7b0d155dd87f_Method">
    <vt:lpwstr>Privileged</vt:lpwstr>
  </property>
  <property fmtid="{D5CDD505-2E9C-101B-9397-08002B2CF9AE}" pid="5" name="MSIP_Label_9333b259-87ee-4762-9a8c-7b0d155dd87f_Name">
    <vt:lpwstr>_PESSOAL</vt:lpwstr>
  </property>
  <property fmtid="{D5CDD505-2E9C-101B-9397-08002B2CF9AE}" pid="6" name="MSIP_Label_9333b259-87ee-4762-9a8c-7b0d155dd87f_SiteId">
    <vt:lpwstr>ab9bba98-684a-43fb-add8-9c2bebede229</vt:lpwstr>
  </property>
  <property fmtid="{D5CDD505-2E9C-101B-9397-08002B2CF9AE}" pid="7" name="MSIP_Label_9333b259-87ee-4762-9a8c-7b0d155dd87f_ActionId">
    <vt:lpwstr>fa5b50fd-ab83-4100-bf17-e5549cd70630</vt:lpwstr>
  </property>
  <property fmtid="{D5CDD505-2E9C-101B-9397-08002B2CF9AE}" pid="8" name="MSIP_Label_9333b259-87ee-4762-9a8c-7b0d155dd87f_ContentBits">
    <vt:lpwstr>1</vt:lpwstr>
  </property>
</Properties>
</file>