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58F8E" w14:textId="77676D75" w:rsidR="00A700B9" w:rsidRPr="00D30380" w:rsidRDefault="003D7404" w:rsidP="003D740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8"/>
        </w:rPr>
        <w:t>Agricultura Convencional X Agricultura Familiar no contexto do Efeito Estufa.</w:t>
      </w:r>
    </w:p>
    <w:p w14:paraId="480DB62F" w14:textId="77777777" w:rsidR="00D018B4" w:rsidRDefault="00D018B4">
      <w:pPr>
        <w:rPr>
          <w:b/>
          <w:bCs/>
        </w:rPr>
      </w:pPr>
    </w:p>
    <w:p w14:paraId="511307A2" w14:textId="77777777" w:rsidR="00D018B4" w:rsidRPr="00B120CC" w:rsidRDefault="00D018B4">
      <w:pPr>
        <w:rPr>
          <w:rFonts w:ascii="Times New Roman" w:hAnsi="Times New Roman" w:cs="Times New Roman"/>
          <w:b/>
          <w:bCs/>
          <w:sz w:val="24"/>
        </w:rPr>
      </w:pPr>
      <w:r w:rsidRPr="00B120CC">
        <w:rPr>
          <w:rFonts w:ascii="Times New Roman" w:hAnsi="Times New Roman" w:cs="Times New Roman"/>
          <w:b/>
          <w:bCs/>
          <w:sz w:val="24"/>
        </w:rPr>
        <w:t>NOME DOS AUTORES E SUAS INSTITUIÇÕES</w:t>
      </w:r>
    </w:p>
    <w:p w14:paraId="6218B488" w14:textId="4A8127DC" w:rsidR="00D018B4" w:rsidRDefault="003D6048">
      <w:pPr>
        <w:rPr>
          <w:rFonts w:ascii="Times New Roman" w:hAnsi="Times New Roman" w:cs="Times New Roman"/>
          <w:bCs/>
          <w:sz w:val="24"/>
          <w:szCs w:val="24"/>
        </w:rPr>
      </w:pPr>
      <w:r w:rsidRPr="00D30380">
        <w:rPr>
          <w:rFonts w:ascii="Times New Roman" w:hAnsi="Times New Roman" w:cs="Times New Roman"/>
          <w:bCs/>
          <w:sz w:val="24"/>
          <w:szCs w:val="24"/>
        </w:rPr>
        <w:t xml:space="preserve">Fabíola Benfica </w:t>
      </w:r>
      <w:proofErr w:type="spellStart"/>
      <w:r w:rsidRPr="00D30380">
        <w:rPr>
          <w:rFonts w:ascii="Times New Roman" w:hAnsi="Times New Roman" w:cs="Times New Roman"/>
          <w:bCs/>
          <w:sz w:val="24"/>
          <w:szCs w:val="24"/>
        </w:rPr>
        <w:t>Messa</w:t>
      </w:r>
      <w:proofErr w:type="spellEnd"/>
      <w:r w:rsidRPr="00D30380">
        <w:rPr>
          <w:rFonts w:ascii="Times New Roman" w:hAnsi="Times New Roman" w:cs="Times New Roman"/>
          <w:bCs/>
          <w:sz w:val="24"/>
          <w:szCs w:val="24"/>
        </w:rPr>
        <w:t>,</w:t>
      </w:r>
      <w:r w:rsidR="00E519FA" w:rsidRPr="00D30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74A" w:rsidRPr="00D30380">
        <w:rPr>
          <w:rFonts w:ascii="Times New Roman" w:hAnsi="Times New Roman" w:cs="Times New Roman"/>
          <w:bCs/>
          <w:sz w:val="24"/>
          <w:szCs w:val="24"/>
        </w:rPr>
        <w:t xml:space="preserve">Mateus dos Santos Alves, </w:t>
      </w:r>
      <w:r w:rsidR="0000491F" w:rsidRPr="00D30380">
        <w:rPr>
          <w:rFonts w:ascii="Times New Roman" w:hAnsi="Times New Roman" w:cs="Times New Roman"/>
          <w:bCs/>
          <w:sz w:val="24"/>
          <w:szCs w:val="24"/>
        </w:rPr>
        <w:t>Lya Vitória de Matos, Vitória Diogo de Souza, Nicolas Samuel Silva Nogueira.</w:t>
      </w:r>
    </w:p>
    <w:p w14:paraId="003C7A77" w14:textId="77777777" w:rsidR="004601D6" w:rsidRPr="00D30380" w:rsidRDefault="004601D6">
      <w:pPr>
        <w:rPr>
          <w:rFonts w:ascii="Times New Roman" w:hAnsi="Times New Roman" w:cs="Times New Roman"/>
          <w:bCs/>
          <w:sz w:val="24"/>
          <w:szCs w:val="24"/>
        </w:rPr>
      </w:pPr>
    </w:p>
    <w:p w14:paraId="5A5C52E2" w14:textId="7B185D1E" w:rsidR="003D6048" w:rsidRPr="004601D6" w:rsidRDefault="004601D6">
      <w:pPr>
        <w:rPr>
          <w:rFonts w:ascii="Times New Roman" w:hAnsi="Times New Roman" w:cs="Times New Roman"/>
          <w:b/>
          <w:bCs/>
          <w:sz w:val="24"/>
        </w:rPr>
      </w:pPr>
      <w:r w:rsidRPr="004601D6">
        <w:rPr>
          <w:rFonts w:ascii="Times New Roman" w:hAnsi="Times New Roman" w:cs="Times New Roman"/>
          <w:b/>
          <w:bCs/>
          <w:sz w:val="24"/>
        </w:rPr>
        <w:t>E.M.E.F.</w:t>
      </w:r>
      <w:r w:rsidR="003D6048" w:rsidRPr="004601D6">
        <w:rPr>
          <w:rFonts w:ascii="Times New Roman" w:hAnsi="Times New Roman" w:cs="Times New Roman"/>
          <w:b/>
          <w:bCs/>
          <w:sz w:val="24"/>
        </w:rPr>
        <w:t xml:space="preserve"> Benedito Gomes</w:t>
      </w:r>
    </w:p>
    <w:p w14:paraId="449A66B8" w14:textId="77777777" w:rsidR="007C608D" w:rsidRPr="003D6048" w:rsidRDefault="007C608D">
      <w:pPr>
        <w:rPr>
          <w:rFonts w:ascii="Times New Roman" w:hAnsi="Times New Roman" w:cs="Times New Roman"/>
          <w:bCs/>
          <w:sz w:val="24"/>
        </w:rPr>
      </w:pPr>
    </w:p>
    <w:p w14:paraId="52CDB4AC" w14:textId="77777777" w:rsidR="004B1E4A" w:rsidRDefault="00D018B4">
      <w:pPr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>INTRODUÇÃO</w:t>
      </w:r>
      <w:r w:rsidR="00613991" w:rsidRPr="00D30380">
        <w:rPr>
          <w:rFonts w:ascii="Times New Roman" w:hAnsi="Times New Roman" w:cs="Times New Roman"/>
          <w:b/>
          <w:bCs/>
          <w:sz w:val="24"/>
        </w:rPr>
        <w:t>:</w:t>
      </w:r>
    </w:p>
    <w:p w14:paraId="5ADAD5FB" w14:textId="38990F7D" w:rsidR="00D018B4" w:rsidRPr="00D30380" w:rsidRDefault="00613991">
      <w:pPr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118FFC6" w14:textId="7179FC66" w:rsidR="0065198F" w:rsidRDefault="00130308" w:rsidP="007C608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 efeito estufa é um fenômeno natural indispensável para manter a Terra em condições adequadas à vida. Entretanto, o aumento da emissão de gases como dióxido de carbono </w:t>
      </w:r>
      <w:proofErr w:type="gramStart"/>
      <w:r>
        <w:rPr>
          <w:rFonts w:ascii="Times New Roman" w:hAnsi="Times New Roman" w:cs="Times New Roman"/>
          <w:bCs/>
          <w:sz w:val="24"/>
        </w:rPr>
        <w:t>( CO</w:t>
      </w:r>
      <w:proofErr w:type="gramEnd"/>
      <w:r>
        <w:rPr>
          <w:rFonts w:ascii="Times New Roman" w:hAnsi="Times New Roman" w:cs="Times New Roman"/>
          <w:bCs/>
          <w:sz w:val="24"/>
        </w:rPr>
        <w:t>₂), metano (CH₄</w:t>
      </w:r>
      <w:r w:rsidR="004252A0">
        <w:rPr>
          <w:rFonts w:ascii="Times New Roman" w:hAnsi="Times New Roman" w:cs="Times New Roman"/>
          <w:bCs/>
          <w:sz w:val="24"/>
        </w:rPr>
        <w:t>) e óxidos de nitrogênio (NO₄</w:t>
      </w:r>
      <w:r w:rsidR="007C608D">
        <w:rPr>
          <w:rFonts w:ascii="Times New Roman" w:hAnsi="Times New Roman" w:cs="Times New Roman"/>
          <w:bCs/>
          <w:sz w:val="24"/>
        </w:rPr>
        <w:t>), provocado</w:t>
      </w:r>
      <w:r w:rsidR="00C23051">
        <w:rPr>
          <w:rFonts w:ascii="Times New Roman" w:hAnsi="Times New Roman" w:cs="Times New Roman"/>
          <w:bCs/>
          <w:sz w:val="24"/>
        </w:rPr>
        <w:t xml:space="preserve"> pe</w:t>
      </w:r>
      <w:r w:rsidR="00AB1950">
        <w:rPr>
          <w:rFonts w:ascii="Times New Roman" w:hAnsi="Times New Roman" w:cs="Times New Roman"/>
          <w:bCs/>
          <w:sz w:val="24"/>
        </w:rPr>
        <w:t>las atividades humanas,</w:t>
      </w:r>
      <w:r w:rsidR="004252A0">
        <w:rPr>
          <w:rFonts w:ascii="Times New Roman" w:hAnsi="Times New Roman" w:cs="Times New Roman"/>
          <w:bCs/>
          <w:sz w:val="24"/>
        </w:rPr>
        <w:t xml:space="preserve"> gerado desequilíbrios climáticos.</w:t>
      </w:r>
      <w:r w:rsidR="00C23051">
        <w:rPr>
          <w:rFonts w:ascii="Times New Roman" w:hAnsi="Times New Roman" w:cs="Times New Roman"/>
          <w:bCs/>
          <w:sz w:val="24"/>
        </w:rPr>
        <w:t xml:space="preserve"> </w:t>
      </w:r>
    </w:p>
    <w:p w14:paraId="518E7E8A" w14:textId="536CE907" w:rsidR="003822D3" w:rsidRDefault="004252A0" w:rsidP="007C608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Enquan</w:t>
      </w:r>
      <w:r w:rsidR="00C415CE">
        <w:rPr>
          <w:rFonts w:ascii="Times New Roman" w:hAnsi="Times New Roman" w:cs="Times New Roman"/>
          <w:bCs/>
          <w:sz w:val="24"/>
        </w:rPr>
        <w:t>to a agricultura convencional (</w:t>
      </w:r>
      <w:r>
        <w:rPr>
          <w:rFonts w:ascii="Times New Roman" w:hAnsi="Times New Roman" w:cs="Times New Roman"/>
          <w:bCs/>
          <w:sz w:val="24"/>
        </w:rPr>
        <w:t>ou industrializada) está associada ao uso intensivo de fertilizante químicos, monoculturas e mecanização pesada, contribuindo de forma significativa</w:t>
      </w:r>
      <w:r w:rsidR="00D30380">
        <w:rPr>
          <w:rFonts w:ascii="Times New Roman" w:hAnsi="Times New Roman" w:cs="Times New Roman"/>
          <w:bCs/>
          <w:sz w:val="24"/>
        </w:rPr>
        <w:t xml:space="preserve"> e </w:t>
      </w:r>
      <w:proofErr w:type="spellStart"/>
      <w:r w:rsidR="00D30380">
        <w:rPr>
          <w:rFonts w:ascii="Times New Roman" w:hAnsi="Times New Roman" w:cs="Times New Roman"/>
          <w:bCs/>
          <w:sz w:val="24"/>
        </w:rPr>
        <w:t>presentiva</w:t>
      </w:r>
      <w:proofErr w:type="spellEnd"/>
      <w:r w:rsidR="009E0FE5">
        <w:rPr>
          <w:rFonts w:ascii="Times New Roman" w:hAnsi="Times New Roman" w:cs="Times New Roman"/>
          <w:bCs/>
          <w:sz w:val="24"/>
        </w:rPr>
        <w:t>,</w:t>
      </w:r>
      <w:r w:rsidR="00C23051">
        <w:rPr>
          <w:rFonts w:ascii="Times New Roman" w:hAnsi="Times New Roman" w:cs="Times New Roman"/>
          <w:bCs/>
          <w:sz w:val="24"/>
        </w:rPr>
        <w:t xml:space="preserve"> contudo</w:t>
      </w:r>
      <w:r w:rsidR="00D30380">
        <w:rPr>
          <w:rFonts w:ascii="Times New Roman" w:hAnsi="Times New Roman" w:cs="Times New Roman"/>
          <w:bCs/>
          <w:sz w:val="24"/>
        </w:rPr>
        <w:t xml:space="preserve"> a agricult</w:t>
      </w:r>
      <w:r w:rsidR="00AB1950">
        <w:rPr>
          <w:rFonts w:ascii="Times New Roman" w:hAnsi="Times New Roman" w:cs="Times New Roman"/>
          <w:bCs/>
          <w:sz w:val="24"/>
        </w:rPr>
        <w:t>ura familiar tende</w:t>
      </w:r>
      <w:r w:rsidR="009E0FE5">
        <w:rPr>
          <w:rFonts w:ascii="Times New Roman" w:hAnsi="Times New Roman" w:cs="Times New Roman"/>
          <w:bCs/>
          <w:sz w:val="24"/>
        </w:rPr>
        <w:t xml:space="preserve"> aprese</w:t>
      </w:r>
      <w:r w:rsidR="007C608D">
        <w:rPr>
          <w:rFonts w:ascii="Times New Roman" w:hAnsi="Times New Roman" w:cs="Times New Roman"/>
          <w:bCs/>
          <w:sz w:val="24"/>
        </w:rPr>
        <w:t>ntar menor impacto, com práticas diversificadas e</w:t>
      </w:r>
      <w:r w:rsidR="009E0FE5">
        <w:rPr>
          <w:rFonts w:ascii="Times New Roman" w:hAnsi="Times New Roman" w:cs="Times New Roman"/>
          <w:bCs/>
          <w:sz w:val="24"/>
        </w:rPr>
        <w:t xml:space="preserve"> sustentávei</w:t>
      </w:r>
      <w:r w:rsidR="00AB1950">
        <w:rPr>
          <w:rFonts w:ascii="Times New Roman" w:hAnsi="Times New Roman" w:cs="Times New Roman"/>
          <w:bCs/>
          <w:sz w:val="24"/>
        </w:rPr>
        <w:t>s, como a rotação de culturas,</w:t>
      </w:r>
      <w:r w:rsidR="009E0FE5">
        <w:rPr>
          <w:rFonts w:ascii="Times New Roman" w:hAnsi="Times New Roman" w:cs="Times New Roman"/>
          <w:bCs/>
          <w:sz w:val="24"/>
        </w:rPr>
        <w:t xml:space="preserve"> uso de adubação orgânica e a preservação da biodiversidade.</w:t>
      </w:r>
      <w:r w:rsidR="003822D3">
        <w:rPr>
          <w:rFonts w:ascii="Times New Roman" w:hAnsi="Times New Roman" w:cs="Times New Roman"/>
          <w:bCs/>
          <w:sz w:val="24"/>
        </w:rPr>
        <w:t xml:space="preserve"> </w:t>
      </w:r>
    </w:p>
    <w:p w14:paraId="184FF6E5" w14:textId="73B87088" w:rsidR="00D018B4" w:rsidRPr="003D6048" w:rsidRDefault="003822D3" w:rsidP="007C608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Pesquisas de </w:t>
      </w:r>
      <w:proofErr w:type="spellStart"/>
      <w:r>
        <w:rPr>
          <w:rFonts w:ascii="Times New Roman" w:hAnsi="Times New Roman" w:cs="Times New Roman"/>
          <w:bCs/>
          <w:sz w:val="24"/>
        </w:rPr>
        <w:t>Caporal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</w:rPr>
        <w:t>Costabeber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(2004) apontam que a agricultura familiar, quando associada </w:t>
      </w:r>
      <w:r w:rsidR="007C608D">
        <w:rPr>
          <w:rFonts w:ascii="Times New Roman" w:hAnsi="Times New Roman" w:cs="Times New Roman"/>
          <w:bCs/>
          <w:sz w:val="24"/>
        </w:rPr>
        <w:t>a práticas agroecológicas, contribui</w:t>
      </w:r>
      <w:r>
        <w:rPr>
          <w:rFonts w:ascii="Times New Roman" w:hAnsi="Times New Roman" w:cs="Times New Roman"/>
          <w:bCs/>
          <w:sz w:val="24"/>
        </w:rPr>
        <w:t xml:space="preserve"> para a redução das emissões, a preservação da biodiversidade e a promoção da sustentabilidade,</w:t>
      </w:r>
      <w:r w:rsidR="004B1E4A">
        <w:rPr>
          <w:rFonts w:ascii="Times New Roman" w:hAnsi="Times New Roman" w:cs="Times New Roman"/>
          <w:bCs/>
          <w:sz w:val="24"/>
        </w:rPr>
        <w:t xml:space="preserve"> seus impactos no efeito estufa</w:t>
      </w:r>
      <w:r w:rsidR="009E0FE5">
        <w:rPr>
          <w:rFonts w:ascii="Times New Roman" w:hAnsi="Times New Roman" w:cs="Times New Roman"/>
          <w:bCs/>
          <w:sz w:val="24"/>
        </w:rPr>
        <w:t xml:space="preserve"> fundam</w:t>
      </w:r>
      <w:r w:rsidR="004B1E4A">
        <w:rPr>
          <w:rFonts w:ascii="Times New Roman" w:hAnsi="Times New Roman" w:cs="Times New Roman"/>
          <w:bCs/>
          <w:sz w:val="24"/>
        </w:rPr>
        <w:t>ental para promover reflexões, propondo</w:t>
      </w:r>
      <w:r w:rsidR="009E0FE5">
        <w:rPr>
          <w:rFonts w:ascii="Times New Roman" w:hAnsi="Times New Roman" w:cs="Times New Roman"/>
          <w:bCs/>
          <w:sz w:val="24"/>
        </w:rPr>
        <w:t xml:space="preserve"> soluções sustentáveis. </w:t>
      </w:r>
    </w:p>
    <w:p w14:paraId="62F4028E" w14:textId="3D503FEC" w:rsidR="004B1E4A" w:rsidRPr="00D30380" w:rsidRDefault="00D018B4">
      <w:pPr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>OBJETIVO</w:t>
      </w:r>
    </w:p>
    <w:p w14:paraId="22CE028A" w14:textId="270F286D" w:rsidR="00D018B4" w:rsidRPr="00B120CC" w:rsidRDefault="00B120CC" w:rsidP="007C60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B120CC">
        <w:rPr>
          <w:rFonts w:ascii="Times New Roman" w:hAnsi="Times New Roman" w:cs="Times New Roman"/>
          <w:bCs/>
          <w:sz w:val="24"/>
        </w:rPr>
        <w:t>C</w:t>
      </w:r>
      <w:r w:rsidR="00C415CE" w:rsidRPr="00B120CC">
        <w:rPr>
          <w:rFonts w:ascii="Times New Roman" w:hAnsi="Times New Roman" w:cs="Times New Roman"/>
          <w:bCs/>
          <w:sz w:val="24"/>
        </w:rPr>
        <w:t xml:space="preserve">omparar os impactos </w:t>
      </w:r>
      <w:r w:rsidR="004B1E4A">
        <w:rPr>
          <w:rFonts w:ascii="Times New Roman" w:hAnsi="Times New Roman" w:cs="Times New Roman"/>
          <w:bCs/>
          <w:sz w:val="24"/>
        </w:rPr>
        <w:t>da agricultura convencional e</w:t>
      </w:r>
      <w:r w:rsidR="00C415CE" w:rsidRPr="00B120CC">
        <w:rPr>
          <w:rFonts w:ascii="Times New Roman" w:hAnsi="Times New Roman" w:cs="Times New Roman"/>
          <w:bCs/>
          <w:sz w:val="24"/>
        </w:rPr>
        <w:t xml:space="preserve"> agricultura familiar no contexto d</w:t>
      </w:r>
      <w:r w:rsidR="004B1E4A">
        <w:rPr>
          <w:rFonts w:ascii="Times New Roman" w:hAnsi="Times New Roman" w:cs="Times New Roman"/>
          <w:bCs/>
          <w:sz w:val="24"/>
        </w:rPr>
        <w:t>o efeito estufa, analisando</w:t>
      </w:r>
      <w:r w:rsidR="00C415CE" w:rsidRPr="00B120CC">
        <w:rPr>
          <w:rFonts w:ascii="Times New Roman" w:hAnsi="Times New Roman" w:cs="Times New Roman"/>
          <w:bCs/>
          <w:sz w:val="24"/>
        </w:rPr>
        <w:t xml:space="preserve"> causas, consequências e alternativas sustentáveis. </w:t>
      </w:r>
    </w:p>
    <w:p w14:paraId="4612DAC0" w14:textId="4AB12254" w:rsidR="004B1E4A" w:rsidRPr="00B120CC" w:rsidRDefault="00B120CC" w:rsidP="00B120CC">
      <w:pPr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>OBJETIVO</w:t>
      </w:r>
      <w:r>
        <w:rPr>
          <w:rFonts w:ascii="Times New Roman" w:hAnsi="Times New Roman" w:cs="Times New Roman"/>
          <w:b/>
          <w:bCs/>
          <w:sz w:val="24"/>
        </w:rPr>
        <w:t xml:space="preserve"> ESPECIFICOS</w:t>
      </w:r>
    </w:p>
    <w:p w14:paraId="5770B3F3" w14:textId="799C5DD6" w:rsidR="00C415CE" w:rsidRPr="00B120CC" w:rsidRDefault="00C415CE" w:rsidP="007C608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B120CC">
        <w:rPr>
          <w:rFonts w:ascii="Times New Roman" w:hAnsi="Times New Roman" w:cs="Times New Roman"/>
          <w:bCs/>
          <w:sz w:val="24"/>
        </w:rPr>
        <w:t>Analisar práticas da agricultur</w:t>
      </w:r>
      <w:r w:rsidR="004B1E4A">
        <w:rPr>
          <w:rFonts w:ascii="Times New Roman" w:hAnsi="Times New Roman" w:cs="Times New Roman"/>
          <w:bCs/>
          <w:sz w:val="24"/>
        </w:rPr>
        <w:t>a familiar que contribuem para</w:t>
      </w:r>
      <w:r w:rsidRPr="00B120CC">
        <w:rPr>
          <w:rFonts w:ascii="Times New Roman" w:hAnsi="Times New Roman" w:cs="Times New Roman"/>
          <w:bCs/>
          <w:sz w:val="24"/>
        </w:rPr>
        <w:t xml:space="preserve"> sustentabilidade.</w:t>
      </w:r>
    </w:p>
    <w:p w14:paraId="06FECEB8" w14:textId="1F2749BE" w:rsidR="004B1E4A" w:rsidRDefault="00C415CE" w:rsidP="004B1E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B120CC">
        <w:rPr>
          <w:rFonts w:ascii="Times New Roman" w:hAnsi="Times New Roman" w:cs="Times New Roman"/>
          <w:bCs/>
          <w:sz w:val="24"/>
        </w:rPr>
        <w:lastRenderedPageBreak/>
        <w:t>Estimular</w:t>
      </w:r>
      <w:r w:rsidR="004B1E4A">
        <w:rPr>
          <w:rFonts w:ascii="Times New Roman" w:hAnsi="Times New Roman" w:cs="Times New Roman"/>
          <w:bCs/>
          <w:sz w:val="24"/>
        </w:rPr>
        <w:t xml:space="preserve"> os alunos</w:t>
      </w:r>
      <w:r w:rsidRPr="00B120CC">
        <w:rPr>
          <w:rFonts w:ascii="Times New Roman" w:hAnsi="Times New Roman" w:cs="Times New Roman"/>
          <w:bCs/>
          <w:sz w:val="24"/>
        </w:rPr>
        <w:t xml:space="preserve"> na comunidade o reconhecimento do papel da agricultura familiar na preservação ambiental.</w:t>
      </w:r>
    </w:p>
    <w:p w14:paraId="4144B9E4" w14:textId="77777777" w:rsidR="004B1E4A" w:rsidRPr="004B1E4A" w:rsidRDefault="004B1E4A" w:rsidP="004B1E4A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14:paraId="5C5ED76F" w14:textId="3D7B9571" w:rsidR="004B1E4A" w:rsidRPr="00D30380" w:rsidRDefault="00D018B4">
      <w:pPr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>MÉTODO</w:t>
      </w:r>
    </w:p>
    <w:p w14:paraId="6AED35DE" w14:textId="016329F4" w:rsidR="00C415CE" w:rsidRDefault="00F173D8" w:rsidP="007C608D">
      <w:pPr>
        <w:spacing w:line="360" w:lineRule="auto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1° Etapa - </w:t>
      </w:r>
      <w:r w:rsidR="00195E0A">
        <w:rPr>
          <w:rFonts w:ascii="Times New Roman" w:hAnsi="Times New Roman" w:cs="Times New Roman"/>
          <w:bCs/>
          <w:sz w:val="24"/>
        </w:rPr>
        <w:t>Elaboração de quadro comparativo entre agricultura convencional e familiar.</w:t>
      </w:r>
    </w:p>
    <w:p w14:paraId="2A04F599" w14:textId="6A2A4BAB" w:rsidR="00195E0A" w:rsidRDefault="00F173D8" w:rsidP="007C608D">
      <w:pPr>
        <w:spacing w:line="360" w:lineRule="auto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2° Etapa - </w:t>
      </w:r>
      <w:r w:rsidR="00195E0A">
        <w:rPr>
          <w:rFonts w:ascii="Times New Roman" w:hAnsi="Times New Roman" w:cs="Times New Roman"/>
          <w:bCs/>
          <w:sz w:val="24"/>
        </w:rPr>
        <w:t>Produção de banner, maquet</w:t>
      </w:r>
      <w:r>
        <w:rPr>
          <w:rFonts w:ascii="Times New Roman" w:hAnsi="Times New Roman" w:cs="Times New Roman"/>
          <w:bCs/>
          <w:sz w:val="24"/>
        </w:rPr>
        <w:t>es e apresentações explicativas para</w:t>
      </w:r>
      <w:r w:rsidR="00B120CC">
        <w:rPr>
          <w:rFonts w:ascii="Times New Roman" w:hAnsi="Times New Roman" w:cs="Times New Roman"/>
          <w:bCs/>
          <w:sz w:val="24"/>
        </w:rPr>
        <w:t xml:space="preserve"> os pais dos alunos e produtos da zona rural próximo da escola.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0767DB93" w14:textId="2D018EAA" w:rsidR="00195E0A" w:rsidRDefault="00F173D8" w:rsidP="007C608D">
      <w:pPr>
        <w:spacing w:line="360" w:lineRule="auto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3° Etapa - </w:t>
      </w:r>
      <w:r w:rsidR="00195E0A">
        <w:rPr>
          <w:rFonts w:ascii="Times New Roman" w:hAnsi="Times New Roman" w:cs="Times New Roman"/>
          <w:bCs/>
          <w:sz w:val="24"/>
        </w:rPr>
        <w:t>Entrevistas com agricultores familiares da comunidade</w:t>
      </w:r>
      <w:r>
        <w:rPr>
          <w:rFonts w:ascii="Times New Roman" w:hAnsi="Times New Roman" w:cs="Times New Roman"/>
          <w:bCs/>
          <w:sz w:val="24"/>
        </w:rPr>
        <w:t xml:space="preserve"> ao redor da escola sobre </w:t>
      </w:r>
      <w:r w:rsidR="00195E0A">
        <w:rPr>
          <w:rFonts w:ascii="Times New Roman" w:hAnsi="Times New Roman" w:cs="Times New Roman"/>
          <w:bCs/>
          <w:sz w:val="24"/>
        </w:rPr>
        <w:t>práticas sustentáveis.</w:t>
      </w:r>
    </w:p>
    <w:p w14:paraId="13192589" w14:textId="3E7E48F4" w:rsidR="00195E0A" w:rsidRDefault="00F173D8" w:rsidP="007C608D">
      <w:pPr>
        <w:spacing w:line="360" w:lineRule="auto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4° Etapa - </w:t>
      </w:r>
      <w:r w:rsidR="00195E0A">
        <w:rPr>
          <w:rFonts w:ascii="Times New Roman" w:hAnsi="Times New Roman" w:cs="Times New Roman"/>
          <w:bCs/>
          <w:sz w:val="24"/>
        </w:rPr>
        <w:t>Observação das técnicas d</w:t>
      </w:r>
      <w:r>
        <w:rPr>
          <w:rFonts w:ascii="Times New Roman" w:hAnsi="Times New Roman" w:cs="Times New Roman"/>
          <w:bCs/>
          <w:sz w:val="24"/>
        </w:rPr>
        <w:t>e cultivo utilizadas localmente, com os agricultores acompanhados durante o projeto.</w:t>
      </w:r>
    </w:p>
    <w:p w14:paraId="2CD2BD00" w14:textId="253E0573" w:rsidR="007C608D" w:rsidRDefault="00B120CC" w:rsidP="007C608D">
      <w:pPr>
        <w:spacing w:line="360" w:lineRule="auto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5° Etapa – Apresenta como produto final a trituração de folhas secas, reaproveitamento de roçagem para fertilizar </w:t>
      </w:r>
      <w:r w:rsidR="004B1E4A">
        <w:rPr>
          <w:rFonts w:ascii="Times New Roman" w:hAnsi="Times New Roman" w:cs="Times New Roman"/>
          <w:bCs/>
          <w:sz w:val="24"/>
        </w:rPr>
        <w:t xml:space="preserve">o solo, e evita as queimadas, </w:t>
      </w:r>
      <w:r>
        <w:rPr>
          <w:rFonts w:ascii="Times New Roman" w:hAnsi="Times New Roman" w:cs="Times New Roman"/>
          <w:bCs/>
          <w:sz w:val="24"/>
        </w:rPr>
        <w:t>construir um triturador reciclável.</w:t>
      </w:r>
    </w:p>
    <w:p w14:paraId="42610C37" w14:textId="77777777" w:rsidR="00D018B4" w:rsidRDefault="00D018B4">
      <w:pPr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>IMPACTO NA ESCOLA E NA COMUNIDADE</w:t>
      </w:r>
    </w:p>
    <w:p w14:paraId="4920DAE7" w14:textId="77777777" w:rsidR="004B1E4A" w:rsidRPr="00D30380" w:rsidRDefault="004B1E4A">
      <w:pPr>
        <w:rPr>
          <w:rFonts w:ascii="Times New Roman" w:hAnsi="Times New Roman" w:cs="Times New Roman"/>
          <w:b/>
          <w:bCs/>
          <w:sz w:val="24"/>
        </w:rPr>
      </w:pPr>
    </w:p>
    <w:p w14:paraId="41DBBC6E" w14:textId="32AF0AC2" w:rsidR="00445684" w:rsidRPr="004B1E4A" w:rsidRDefault="00445684" w:rsidP="004601D6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</w:rPr>
      </w:pPr>
      <w:r w:rsidRPr="004B1E4A">
        <w:rPr>
          <w:rFonts w:ascii="Times New Roman" w:hAnsi="Times New Roman" w:cs="Times New Roman"/>
          <w:b/>
          <w:bCs/>
          <w:sz w:val="24"/>
        </w:rPr>
        <w:t>Na escola</w:t>
      </w:r>
      <w:r w:rsidRPr="004B1E4A">
        <w:rPr>
          <w:rFonts w:ascii="Times New Roman" w:hAnsi="Times New Roman" w:cs="Times New Roman"/>
          <w:bCs/>
          <w:sz w:val="24"/>
        </w:rPr>
        <w:t>: Desenvolvimento da consciência crítica dos alunos sobre a relação entre produção</w:t>
      </w:r>
      <w:r w:rsidR="004B1E4A">
        <w:rPr>
          <w:rFonts w:ascii="Times New Roman" w:hAnsi="Times New Roman" w:cs="Times New Roman"/>
          <w:bCs/>
          <w:sz w:val="24"/>
        </w:rPr>
        <w:t xml:space="preserve"> agrícola e muda</w:t>
      </w:r>
      <w:r w:rsidR="004601D6">
        <w:rPr>
          <w:rFonts w:ascii="Times New Roman" w:hAnsi="Times New Roman" w:cs="Times New Roman"/>
          <w:bCs/>
          <w:sz w:val="24"/>
        </w:rPr>
        <w:t>nças climáticas na Escola E.M.E.F.</w:t>
      </w:r>
      <w:r w:rsidR="004B1E4A">
        <w:rPr>
          <w:rFonts w:ascii="Times New Roman" w:hAnsi="Times New Roman" w:cs="Times New Roman"/>
          <w:bCs/>
          <w:sz w:val="24"/>
        </w:rPr>
        <w:t xml:space="preserve"> Benedito Gomes.</w:t>
      </w:r>
    </w:p>
    <w:p w14:paraId="4DDD7379" w14:textId="5436958F" w:rsidR="00D018B4" w:rsidRDefault="00445684" w:rsidP="004601D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Estímulo ao protagonismo estudantil na</w:t>
      </w:r>
      <w:r w:rsidR="00B120CC">
        <w:rPr>
          <w:rFonts w:ascii="Times New Roman" w:hAnsi="Times New Roman" w:cs="Times New Roman"/>
          <w:bCs/>
          <w:sz w:val="24"/>
        </w:rPr>
        <w:t xml:space="preserve"> busca de soluções sustentáveis</w:t>
      </w:r>
      <w:r w:rsidR="004B1E4A">
        <w:rPr>
          <w:rFonts w:ascii="Times New Roman" w:hAnsi="Times New Roman" w:cs="Times New Roman"/>
          <w:bCs/>
          <w:sz w:val="24"/>
        </w:rPr>
        <w:t>.</w:t>
      </w:r>
    </w:p>
    <w:p w14:paraId="2905FE2D" w14:textId="22FFBD49" w:rsidR="00445684" w:rsidRDefault="00445684" w:rsidP="004601D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Integração entre diferentes ações dentro da escola, promovendo aprendizagem significativa vinc</w:t>
      </w:r>
      <w:r w:rsidR="00B120CC">
        <w:rPr>
          <w:rFonts w:ascii="Times New Roman" w:hAnsi="Times New Roman" w:cs="Times New Roman"/>
          <w:bCs/>
          <w:sz w:val="24"/>
        </w:rPr>
        <w:t>ula</w:t>
      </w:r>
      <w:r>
        <w:rPr>
          <w:rFonts w:ascii="Times New Roman" w:hAnsi="Times New Roman" w:cs="Times New Roman"/>
          <w:bCs/>
          <w:sz w:val="24"/>
        </w:rPr>
        <w:t>do com outras disciplinas eletivas.</w:t>
      </w:r>
    </w:p>
    <w:p w14:paraId="58BF412A" w14:textId="0513C9D0" w:rsidR="00445684" w:rsidRPr="004B1E4A" w:rsidRDefault="004B1E4A" w:rsidP="004601D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4B1E4A">
        <w:rPr>
          <w:rFonts w:ascii="Times New Roman" w:hAnsi="Times New Roman" w:cs="Times New Roman"/>
          <w:b/>
          <w:bCs/>
          <w:sz w:val="24"/>
        </w:rPr>
        <w:t>Na comunidade</w:t>
      </w:r>
      <w:r w:rsidRPr="004B1E4A">
        <w:rPr>
          <w:rFonts w:ascii="Times New Roman" w:hAnsi="Times New Roman" w:cs="Times New Roman"/>
          <w:bCs/>
          <w:sz w:val="24"/>
        </w:rPr>
        <w:t xml:space="preserve">: </w:t>
      </w:r>
      <w:r w:rsidR="00B120CC" w:rsidRPr="004B1E4A">
        <w:rPr>
          <w:rFonts w:ascii="Times New Roman" w:hAnsi="Times New Roman" w:cs="Times New Roman"/>
          <w:bCs/>
          <w:sz w:val="24"/>
        </w:rPr>
        <w:t>Conscientizar e valorizar o</w:t>
      </w:r>
      <w:r w:rsidR="00445684" w:rsidRPr="004B1E4A">
        <w:rPr>
          <w:rFonts w:ascii="Times New Roman" w:hAnsi="Times New Roman" w:cs="Times New Roman"/>
          <w:bCs/>
          <w:sz w:val="24"/>
        </w:rPr>
        <w:t xml:space="preserve"> agricultor familiar como agente importante no combate às mudanças climáticas.</w:t>
      </w:r>
    </w:p>
    <w:p w14:paraId="5B72CAC1" w14:textId="0E1BFE43" w:rsidR="004B1E4A" w:rsidRDefault="00445684" w:rsidP="004601D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Disseminação de práticas sustent</w:t>
      </w:r>
      <w:r w:rsidR="005E5AA9">
        <w:rPr>
          <w:rFonts w:ascii="Times New Roman" w:hAnsi="Times New Roman" w:cs="Times New Roman"/>
          <w:bCs/>
          <w:sz w:val="24"/>
        </w:rPr>
        <w:t xml:space="preserve">áveis que podem reduzir os impactos ambientais, </w:t>
      </w:r>
      <w:r w:rsidR="007C608D">
        <w:rPr>
          <w:rFonts w:ascii="Times New Roman" w:hAnsi="Times New Roman" w:cs="Times New Roman"/>
          <w:bCs/>
          <w:sz w:val="24"/>
        </w:rPr>
        <w:t>c</w:t>
      </w:r>
      <w:r w:rsidR="005E5AA9">
        <w:rPr>
          <w:rFonts w:ascii="Times New Roman" w:hAnsi="Times New Roman" w:cs="Times New Roman"/>
          <w:bCs/>
          <w:sz w:val="24"/>
        </w:rPr>
        <w:t xml:space="preserve">omo o uso de adubos orgânicos, rotação de culturas, compostagem e redução da queima de resíduos. </w:t>
      </w:r>
    </w:p>
    <w:p w14:paraId="087ECDBB" w14:textId="77777777" w:rsidR="007A04F0" w:rsidRDefault="007A04F0" w:rsidP="004601D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5397603B" w14:textId="3AAF4306" w:rsidR="00AB1950" w:rsidRPr="00D30380" w:rsidRDefault="00D018B4" w:rsidP="00AB195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>CONCLUSÃO</w:t>
      </w:r>
    </w:p>
    <w:p w14:paraId="5B174B76" w14:textId="0B912759" w:rsidR="007C608D" w:rsidRDefault="00C23051" w:rsidP="00AB195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Ao compararmos esses dois métodos, percebemos que a valorização e o fortalecimento da agricultura familiar são caminhos importantes para uma agricultura mais susten</w:t>
      </w:r>
      <w:r w:rsidR="007C608D">
        <w:rPr>
          <w:rFonts w:ascii="Times New Roman" w:hAnsi="Times New Roman" w:cs="Times New Roman"/>
          <w:bCs/>
          <w:sz w:val="24"/>
        </w:rPr>
        <w:t>táveis e equilibrada. A escola,</w:t>
      </w:r>
      <w:r>
        <w:rPr>
          <w:rFonts w:ascii="Times New Roman" w:hAnsi="Times New Roman" w:cs="Times New Roman"/>
          <w:bCs/>
          <w:sz w:val="24"/>
        </w:rPr>
        <w:t xml:space="preserve"> assume papel fundamental na formação </w:t>
      </w:r>
      <w:r w:rsidR="00245D33">
        <w:rPr>
          <w:rFonts w:ascii="Times New Roman" w:hAnsi="Times New Roman" w:cs="Times New Roman"/>
          <w:bCs/>
          <w:sz w:val="24"/>
        </w:rPr>
        <w:t>de cidadãos conscientes e capazes de transformar sua realidade local e global.</w:t>
      </w:r>
    </w:p>
    <w:p w14:paraId="71538907" w14:textId="77777777" w:rsidR="00AB1950" w:rsidRPr="003D6048" w:rsidRDefault="00AB1950" w:rsidP="004B1E4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28637EC1" w14:textId="77777777" w:rsidR="004B1E4A" w:rsidRDefault="00D018B4">
      <w:pPr>
        <w:rPr>
          <w:rFonts w:ascii="Times New Roman" w:hAnsi="Times New Roman" w:cs="Times New Roman"/>
          <w:b/>
          <w:bCs/>
          <w:sz w:val="24"/>
        </w:rPr>
      </w:pPr>
      <w:r w:rsidRPr="00D30380">
        <w:rPr>
          <w:rFonts w:ascii="Times New Roman" w:hAnsi="Times New Roman" w:cs="Times New Roman"/>
          <w:b/>
          <w:bCs/>
          <w:sz w:val="24"/>
        </w:rPr>
        <w:t>REFERÊ</w:t>
      </w:r>
      <w:r w:rsidR="00245D33" w:rsidRPr="00D30380">
        <w:rPr>
          <w:rFonts w:ascii="Times New Roman" w:hAnsi="Times New Roman" w:cs="Times New Roman"/>
          <w:b/>
          <w:bCs/>
          <w:sz w:val="24"/>
        </w:rPr>
        <w:t>NCIAS BIBLIOGRÁFICAS</w:t>
      </w:r>
    </w:p>
    <w:p w14:paraId="014582A5" w14:textId="0C026DAF" w:rsidR="00245D33" w:rsidRDefault="00245D33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BRASIL. Ministério do Meio Ambiente. Mudanças Climáticas e Efeito Estufa. Disponível em: </w:t>
      </w:r>
      <w:hyperlink r:id="rId5" w:history="1">
        <w:r w:rsidRPr="00F475EB">
          <w:rPr>
            <w:rStyle w:val="Hyperlink"/>
            <w:rFonts w:ascii="Times New Roman" w:hAnsi="Times New Roman" w:cs="Times New Roman"/>
            <w:bCs/>
            <w:sz w:val="24"/>
          </w:rPr>
          <w:t>www.gov.br/mma</w:t>
        </w:r>
      </w:hyperlink>
      <w:r>
        <w:rPr>
          <w:rFonts w:ascii="Times New Roman" w:hAnsi="Times New Roman" w:cs="Times New Roman"/>
          <w:bCs/>
          <w:sz w:val="24"/>
        </w:rPr>
        <w:t>.</w:t>
      </w:r>
    </w:p>
    <w:p w14:paraId="03A730EA" w14:textId="677C348E" w:rsidR="007A04F0" w:rsidRPr="007A04F0" w:rsidRDefault="007A04F0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CAPORAL, F.R.; COSTABEBER, J.A. Agroecologia e Desenvolvimento Sustentável. Porto Alegre: UFRGS,2004.</w:t>
      </w:r>
    </w:p>
    <w:p w14:paraId="060D6067" w14:textId="77777777" w:rsidR="00245D33" w:rsidRDefault="00245D33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LEFF, José Eli da. Meio Ambiente e Desenvolvimento Sustentável. São Paulo: Editora Senac, 2008.</w:t>
      </w:r>
    </w:p>
    <w:p w14:paraId="2F7EFAD7" w14:textId="77777777" w:rsidR="00D018B4" w:rsidRDefault="00D018B4">
      <w:pPr>
        <w:rPr>
          <w:b/>
          <w:bCs/>
        </w:rPr>
      </w:pPr>
      <w:bookmarkStart w:id="0" w:name="_GoBack"/>
      <w:bookmarkEnd w:id="0"/>
    </w:p>
    <w:sectPr w:rsidR="00D0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45DD9"/>
    <w:multiLevelType w:val="hybridMultilevel"/>
    <w:tmpl w:val="31981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A4F7D"/>
    <w:multiLevelType w:val="hybridMultilevel"/>
    <w:tmpl w:val="56A4588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67B406D"/>
    <w:multiLevelType w:val="hybridMultilevel"/>
    <w:tmpl w:val="D410F3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B733F49"/>
    <w:multiLevelType w:val="hybridMultilevel"/>
    <w:tmpl w:val="89E460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4"/>
    <w:rsid w:val="0000491F"/>
    <w:rsid w:val="00130308"/>
    <w:rsid w:val="00195E0A"/>
    <w:rsid w:val="001F7DDD"/>
    <w:rsid w:val="00245D33"/>
    <w:rsid w:val="002D332E"/>
    <w:rsid w:val="003822D3"/>
    <w:rsid w:val="003D6048"/>
    <w:rsid w:val="003D7404"/>
    <w:rsid w:val="003E1A87"/>
    <w:rsid w:val="004252A0"/>
    <w:rsid w:val="00445684"/>
    <w:rsid w:val="004601D6"/>
    <w:rsid w:val="004B1E4A"/>
    <w:rsid w:val="004D0D0F"/>
    <w:rsid w:val="00585137"/>
    <w:rsid w:val="005E5AA9"/>
    <w:rsid w:val="00613991"/>
    <w:rsid w:val="0062508B"/>
    <w:rsid w:val="0065198F"/>
    <w:rsid w:val="007A04F0"/>
    <w:rsid w:val="007C608D"/>
    <w:rsid w:val="009E0FE5"/>
    <w:rsid w:val="00A700B9"/>
    <w:rsid w:val="00AB1950"/>
    <w:rsid w:val="00B120CC"/>
    <w:rsid w:val="00B4274A"/>
    <w:rsid w:val="00C23051"/>
    <w:rsid w:val="00C415CE"/>
    <w:rsid w:val="00C859F6"/>
    <w:rsid w:val="00D018B4"/>
    <w:rsid w:val="00D30380"/>
    <w:rsid w:val="00E519FA"/>
    <w:rsid w:val="00F173D8"/>
    <w:rsid w:val="00F3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5D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120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br/m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Conta da Microsoft</cp:lastModifiedBy>
  <cp:revision>7</cp:revision>
  <cp:lastPrinted>2025-09-09T19:54:00Z</cp:lastPrinted>
  <dcterms:created xsi:type="dcterms:W3CDTF">2025-09-05T10:25:00Z</dcterms:created>
  <dcterms:modified xsi:type="dcterms:W3CDTF">2025-09-10T13:34:00Z</dcterms:modified>
</cp:coreProperties>
</file>