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spacing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44"/>
        <w:jc w:val="center"/>
        <w:spacing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44"/>
        <w:jc w:val="center"/>
        <w:spacing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44"/>
        <w:ind w:right="71" w:firstLine="0"/>
        <w:jc w:val="both"/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TRANSTORNO DO ESPECTRO AUTISTA: diagnóstico tardio e políticas públicas de inclusão</w:t>
      </w:r>
      <w:r>
        <w:rPr>
          <w:rFonts w:ascii="Times New Roman" w:hAnsi="Times New Roman"/>
        </w:rPr>
      </w:r>
    </w:p>
    <w:p>
      <w:pPr>
        <w:pStyle w:val="644"/>
        <w:jc w:val="center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Dimas Pereira de Souza Filho</w:t>
      </w:r>
      <w:r>
        <w:rPr>
          <w:rFonts w:ascii="Times New Roman" w:hAnsi="Times New Roman"/>
        </w:rPr>
      </w:r>
    </w:p>
    <w:p>
      <w:pPr>
        <w:pStyle w:val="644"/>
        <w:jc w:val="center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</w:r>
    </w:p>
    <w:p>
      <w:pPr>
        <w:pStyle w:val="644"/>
        <w:jc w:val="center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 xml:space="preserve">pereiradesouza</w:t>
      </w:r>
      <w:r>
        <w:rPr>
          <w:rFonts w:ascii="Times New Roman" w:hAnsi="Times New Roman"/>
          <w:sz w:val="24"/>
          <w:szCs w:val="24"/>
        </w:rPr>
        <w:t xml:space="preserve">@outlook.com</w:t>
      </w:r>
      <w:r>
        <w:rPr>
          <w:rFonts w:ascii="Times New Roman" w:hAnsi="Times New Roman"/>
        </w:rPr>
      </w:r>
    </w:p>
    <w:p>
      <w:pPr>
        <w:pStyle w:val="644"/>
        <w:jc w:val="both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</w:r>
    </w:p>
    <w:p>
      <w:pPr>
        <w:pStyle w:val="644"/>
        <w:jc w:val="both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34"/>
          <w:szCs w:val="34"/>
          <w:vertAlign w:val="superscript"/>
        </w:rPr>
        <w:t xml:space="preserve">1 </w:t>
      </w:r>
      <w:r>
        <w:rPr>
          <w:rFonts w:ascii="Times New Roman" w:hAnsi="Times New Roman"/>
          <w:sz w:val="34"/>
          <w:szCs w:val="34"/>
          <w:vertAlign w:val="superscript"/>
        </w:rPr>
        <w:t xml:space="preserve">Graduação Assistente Social, Fundação Universidade do Tocantins, Brasil. 2 Pós-Graduação em MBA em gestão com pessoas, Centro Universitário Cesumar (Unicesumar) 3 Graduando em Direito, Centro Universitário do Cerrado ( UNICERP), Patrocínio, Brasil.</w:t>
      </w:r>
      <w:r>
        <w:rPr>
          <w:rFonts w:ascii="Times New Roman" w:hAnsi="Times New Roman"/>
        </w:rPr>
      </w:r>
    </w:p>
    <w:p>
      <w:pPr>
        <w:pStyle w:val="644"/>
        <w:jc w:val="both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</w:r>
    </w:p>
    <w:p>
      <w:pPr>
        <w:pStyle w:val="644"/>
        <w:jc w:val="both"/>
        <w:spacing w:before="240" w:after="240"/>
        <w:rPr>
          <w:rFonts w:ascii="Times New Roman" w:hAnsi="Times New Roman"/>
        </w:rPr>
      </w:pPr>
      <w:r>
        <w:rPr>
          <w:rFonts w:ascii="Times New Roman" w:hAnsi="Times New Roman" w:eastAsia="Calibri" w:cs="Calibri"/>
          <w:b/>
        </w:rPr>
        <w:t xml:space="preserve">Introdução:</w:t>
      </w:r>
      <w:r>
        <w:rPr>
          <w:rFonts w:ascii="Times New Roman" w:hAnsi="Times New Roman" w:eastAsia="Calibri" w:cs="Calibri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O presente trabalho está em desenvolvimento, na fase de projeto de pesquisa. O termo autismo, é objeto de estudos e pesquisas constantes, por se tratar de um transtorno que exige um conhecimento aprofundado, para uma melhor compreensão de quem recebe o diagnóstico.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ntende-se por autismo um transtorno do neurodesenvolvimento, que compromete a comunicação, habilidades sociais 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comportamentos estereotipados, manifestando-se de forma, leve, moderada e severa.</w:t>
      </w:r>
      <w:r>
        <w:rPr>
          <w:rFonts w:ascii="Times New Roman" w:hAnsi="Times New Roman" w:eastAsia="Calibri" w:cs="Calibri"/>
          <w:b/>
        </w:rPr>
        <w:t xml:space="preserve"> Objetivo:</w:t>
      </w:r>
      <w:r>
        <w:rPr>
          <w:rFonts w:ascii="Times New Roman" w:hAnsi="Times New Roman" w:eastAsia="Calibri" w:cs="Calibri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Analisar as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 xml:space="preserve">principais contribuições das políticas públicas para a pessoa diagnosticada com Transtorno do Espectro Autista.</w:t>
      </w:r>
      <w:r>
        <w:rPr>
          <w:rFonts w:ascii="Times New Roman" w:hAnsi="Times New Roman" w:eastAsia="Calibri" w:cs="Calibri"/>
        </w:rPr>
        <w:t xml:space="preserve"> </w:t>
      </w:r>
      <w:r>
        <w:rPr>
          <w:rFonts w:ascii="Times New Roman" w:hAnsi="Times New Roman" w:eastAsia="Calibri" w:cs="Calibri"/>
          <w:b/>
        </w:rPr>
        <w:t xml:space="preserve">Metodologia:</w:t>
      </w:r>
      <w:r>
        <w:rPr>
          <w:rFonts w:ascii="Times New Roman" w:hAnsi="Times New Roman" w:eastAsia="Calibri" w:cs="Calibri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O presente trabalho será realizado mediante pesquisa bibliográfica.</w:t>
      </w:r>
      <w:r>
        <w:rPr>
          <w:rFonts w:ascii="Times New Roman" w:hAnsi="Times New Roman" w:eastAsia="Calibri" w:cs="Calibri"/>
        </w:rPr>
        <w:t xml:space="preserve"> </w:t>
      </w:r>
      <w:r>
        <w:rPr>
          <w:rFonts w:ascii="Times New Roman" w:hAnsi="Times New Roman" w:eastAsia="Calibri" w:cs="Calibri"/>
          <w:b/>
        </w:rPr>
        <w:t xml:space="preserve">Resultados:</w:t>
      </w:r>
      <w:r>
        <w:rPr>
          <w:rFonts w:ascii="Times New Roman" w:hAnsi="Times New Roman" w:eastAsia="Calibri" w:cs="Calibri"/>
        </w:rPr>
        <w:t xml:space="preserve"> </w:t>
      </w:r>
      <w:r>
        <w:rPr>
          <w:rFonts w:ascii="Times New Roman" w:hAnsi="Times New Roman" w:eastAsia="Calibri" w:cs="Calibri"/>
        </w:rPr>
        <w:t xml:space="preserve">Como a pesquisa está sendo desenvolvida, não se obteve resultados precisos em relação ao tema. </w:t>
      </w:r>
      <w:r>
        <w:rPr>
          <w:rFonts w:ascii="Times New Roman" w:hAnsi="Times New Roman" w:eastAsia="Calibri" w:cs="Calibri"/>
          <w:b/>
        </w:rPr>
        <w:t xml:space="preserve">Conclusão:</w:t>
      </w:r>
      <w:r>
        <w:rPr>
          <w:rFonts w:ascii="Times New Roman" w:hAnsi="Times New Roman" w:eastAsia="Calibri" w:cs="Calibri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A implementação das políticas públicas à pessoa com Transtorno do Espectro Autista é de suma importância, para que os direitos dos cidadãos sejam respeitad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os e garantidos o acesso aos sistemas de saúde, educação e inclusão. Torna-se também importante a capacitação e preparação dos profissionais da área da saúde e educação, para lidar com indivíduos que passaram boa parte da vida sem uma definição de quem são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ou suas peculiaridades. A presente pesquisa é necessária, a fim de aumentar a percepção sobre o tema e propiciar a disseminação de informação para a sociedade, proporcionando uma melhor compreensão e conscientização sobre o Transtorno do Espectro Autista.</w:t>
      </w:r>
      <w:r>
        <w:rPr>
          <w:rFonts w:ascii="Times New Roman" w:hAnsi="Times New Roman"/>
        </w:rPr>
      </w:r>
    </w:p>
    <w:p>
      <w:pPr>
        <w:pStyle w:val="644"/>
        <w:jc w:val="both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Transtorno do Espectro Autista. Políticas Públicas. Inclusão.</w:t>
      </w:r>
      <w:r>
        <w:rPr>
          <w:rFonts w:ascii="Times New Roman" w:hAnsi="Times New Roman"/>
        </w:rPr>
      </w:r>
    </w:p>
    <w:p>
      <w:pPr>
        <w:pStyle w:val="644"/>
        <w:jc w:val="center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44"/>
        <w:spacing w:before="240" w:after="240"/>
        <w:rPr>
          <w:sz w:val="24"/>
          <w:szCs w:val="24"/>
        </w:rPr>
      </w:pPr>
      <w:r/>
      <w:r>
        <w:rPr>
          <w:sz w:val="24"/>
          <w:szCs w:val="24"/>
        </w:rPr>
      </w:r>
    </w:p>
    <w:p>
      <w:pPr>
        <w:pStyle w:val="644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440" w:right="1440" w:bottom="1440" w:left="1440" w:header="72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7930" cy="10671175"/>
              <wp:effectExtent l="0" t="0" r="0" b="0"/>
              <wp:wrapNone/>
              <wp:docPr id="1" name="WordPictureWatermark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 descr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7200" cy="106704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" o:spid="_x0000_s0" type="#_x0000_t75" style="position:absolute;z-index:-3;o:allowoverlap:true;o:allowincell:false;mso-position-horizontal-relative:margin;mso-position-horizontal:center;mso-position-vertical-relative:margin;mso-position-vertical:center;width:595.90pt;height:840.25pt;mso-wrap-distance-left:0.00pt;mso-wrap-distance-top:0.00pt;mso-wrap-distance-right:0.00pt;mso-wrap-distance-bottom:0.00pt;" stroked="f" strokeweight="0.00pt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1"/>
    <w:link w:val="64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1"/>
    <w:link w:val="64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1"/>
    <w:link w:val="64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1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1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1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1"/>
    <w:link w:val="657"/>
    <w:uiPriority w:val="10"/>
    <w:rPr>
      <w:sz w:val="48"/>
      <w:szCs w:val="48"/>
    </w:rPr>
  </w:style>
  <w:style w:type="character" w:styleId="37">
    <w:name w:val="Subtitle Char"/>
    <w:basedOn w:val="651"/>
    <w:link w:val="658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1"/>
    <w:link w:val="660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1"/>
    <w:link w:val="44"/>
    <w:uiPriority w:val="99"/>
  </w:style>
  <w:style w:type="character" w:styleId="47">
    <w:name w:val="Caption Char"/>
    <w:basedOn w:val="655"/>
    <w:link w:val="44"/>
    <w:uiPriority w:val="99"/>
  </w:style>
  <w:style w:type="table" w:styleId="4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qFormat/>
    <w:pPr>
      <w:jc w:val="left"/>
      <w:spacing w:before="0" w:after="0" w:line="276" w:lineRule="auto"/>
      <w:widowControl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paragraph" w:styleId="645">
    <w:name w:val="Heading 1"/>
    <w:basedOn w:val="644"/>
    <w:next w:val="644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46">
    <w:name w:val="Heading 2"/>
    <w:basedOn w:val="644"/>
    <w:next w:val="644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47">
    <w:name w:val="Heading 3"/>
    <w:basedOn w:val="644"/>
    <w:next w:val="644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48">
    <w:name w:val="Heading 4"/>
    <w:basedOn w:val="644"/>
    <w:next w:val="644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49">
    <w:name w:val="Heading 5"/>
    <w:basedOn w:val="644"/>
    <w:next w:val="644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50">
    <w:name w:val="Heading 6"/>
    <w:basedOn w:val="644"/>
    <w:next w:val="644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651" w:default="1">
    <w:name w:val="Default Paragraph Font"/>
    <w:uiPriority w:val="1"/>
    <w:semiHidden/>
    <w:unhideWhenUsed/>
    <w:qFormat/>
  </w:style>
  <w:style w:type="paragraph" w:styleId="652">
    <w:name w:val="Título"/>
    <w:basedOn w:val="644"/>
    <w:next w:val="65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53">
    <w:name w:val="Body Text"/>
    <w:basedOn w:val="644"/>
    <w:pPr>
      <w:spacing w:before="0" w:after="140" w:line="276" w:lineRule="auto"/>
    </w:pPr>
  </w:style>
  <w:style w:type="paragraph" w:styleId="654">
    <w:name w:val="List"/>
    <w:basedOn w:val="653"/>
    <w:rPr>
      <w:rFonts w:cs="Arial"/>
    </w:rPr>
  </w:style>
  <w:style w:type="paragraph" w:styleId="655">
    <w:name w:val="Caption"/>
    <w:basedOn w:val="64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56">
    <w:name w:val="Índice"/>
    <w:basedOn w:val="644"/>
    <w:qFormat/>
    <w:pPr>
      <w:suppressLineNumbers/>
    </w:pPr>
    <w:rPr>
      <w:rFonts w:cs="Arial"/>
    </w:rPr>
  </w:style>
  <w:style w:type="paragraph" w:styleId="657">
    <w:name w:val="Title"/>
    <w:basedOn w:val="644"/>
    <w:next w:val="644"/>
    <w:uiPriority w:val="10"/>
    <w:qFormat/>
    <w:pPr>
      <w:keepLines/>
      <w:keepNext/>
      <w:spacing w:before="0" w:after="60"/>
    </w:pPr>
    <w:rPr>
      <w:sz w:val="52"/>
      <w:szCs w:val="52"/>
    </w:rPr>
  </w:style>
  <w:style w:type="paragraph" w:styleId="658">
    <w:name w:val="Subtitle"/>
    <w:basedOn w:val="644"/>
    <w:next w:val="644"/>
    <w:uiPriority w:val="11"/>
    <w:qFormat/>
    <w:pPr>
      <w:keepLines/>
      <w:keepNext/>
      <w:spacing w:before="0" w:after="320"/>
    </w:pPr>
    <w:rPr>
      <w:color w:val="666666"/>
      <w:sz w:val="30"/>
      <w:szCs w:val="30"/>
    </w:rPr>
  </w:style>
  <w:style w:type="paragraph" w:styleId="659">
    <w:name w:val="Cabeçalho e Rodapé"/>
    <w:basedOn w:val="644"/>
    <w:qFormat/>
  </w:style>
  <w:style w:type="paragraph" w:styleId="660">
    <w:name w:val="Header"/>
    <w:basedOn w:val="659"/>
  </w:style>
  <w:style w:type="numbering" w:styleId="661" w:default="1">
    <w:name w:val="No List"/>
    <w:uiPriority w:val="99"/>
    <w:semiHidden/>
    <w:unhideWhenUsed/>
    <w:qFormat/>
  </w:style>
  <w:style w:type="table" w:styleId="66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dc:description/>
  <dc:language>pt-BR</dc:language>
  <cp:revision>4</cp:revision>
  <dcterms:created xsi:type="dcterms:W3CDTF">2023-10-23T16:05:00Z</dcterms:created>
  <dcterms:modified xsi:type="dcterms:W3CDTF">2023-11-01T16:40:34Z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