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3361" w:rsidRDefault="00BA33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hint="eastAsia"/>
        </w:rPr>
      </w:pPr>
    </w:p>
    <w:p w14:paraId="00000002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4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6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7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8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9" w14:textId="77777777" w:rsidR="00BA3361" w:rsidRDefault="00BA3361">
      <w:pPr>
        <w:jc w:val="center"/>
        <w:rPr>
          <w:rFonts w:ascii="Times New Roman" w:eastAsia="Times New Roman" w:hAnsi="Times New Roman" w:cs="Times New Roman"/>
          <w:b/>
        </w:rPr>
      </w:pPr>
    </w:p>
    <w:p w14:paraId="0000000A" w14:textId="77777777" w:rsidR="00BA3361" w:rsidRDefault="00000000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INTERRUPÇÕES DA GRADE DA TV BRASIL: ILEGALIDADE E ABUSO NA TV PÚBLICA</w:t>
      </w:r>
      <w:r>
        <w:rPr>
          <w:rFonts w:ascii="Times New Roman" w:eastAsia="Times New Roman" w:hAnsi="Times New Roman" w:cs="Times New Roman"/>
          <w:b/>
          <w:smallCaps/>
          <w:vertAlign w:val="superscript"/>
        </w:rPr>
        <w:t>1</w:t>
      </w:r>
    </w:p>
    <w:p w14:paraId="0000000B" w14:textId="77777777" w:rsidR="00BA3361" w:rsidRDefault="00BA33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0C" w14:textId="200A34C2" w:rsidR="00BA3361" w:rsidRDefault="00000000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u w:val="single"/>
        </w:rPr>
        <w:t>Akemi NITAHARA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14:paraId="0000000D" w14:textId="77777777" w:rsidR="00BA3361" w:rsidRDefault="00BA3361">
      <w:pPr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14:paraId="0000000E" w14:textId="10A61BA1" w:rsidR="00BA3361" w:rsidRDefault="000000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="00F324BB" w:rsidRPr="00F324BB">
        <w:rPr>
          <w:rFonts w:ascii="Times New Roman" w:eastAsia="Times New Roman" w:hAnsi="Times New Roman" w:cs="Times New Roman" w:hint="eastAsia"/>
          <w:sz w:val="20"/>
          <w:szCs w:val="20"/>
        </w:rPr>
        <w:t>GT1 – Políticas de comunicação</w:t>
      </w:r>
    </w:p>
    <w:p w14:paraId="0000000F" w14:textId="77777777" w:rsidR="00BA3361" w:rsidRDefault="000000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>Doutoranda do PPGMC/UFF, akemi.nitahara@gmail.com.</w:t>
      </w:r>
    </w:p>
    <w:p w14:paraId="00000011" w14:textId="77777777" w:rsidR="00BA3361" w:rsidRDefault="00BA3361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2" w14:textId="77777777" w:rsidR="00BA336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00000013" w14:textId="77777777" w:rsidR="00BA33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Criada em 2007 para tirar do papel o artigo 223 da Constituição Federal, criando o sistema público de comunicação no país, a Empresa Brasil de Comunicação (EBC) colocou no ar a TV Brasil, também naquele ano. A emissora pública foi criada reunindo três canais administrados pelo governo federal: TVE-RJ, gerido pela Associação de Comunicação Educativa Roquette Pinto (Acerp), a TVE-MA, repetidora da TVE do Rio de Janeiro, e a TV Nacional de Brasília, administrada pela extinta Radiobrás. O sinal é retransmitido, parcial ou totalmente, por emissoras parceiras em todo o país, integrantes da Rede Nacional de Comunicação Pública de Televisão (RNCP/TV). Também está disponível nos pacotes básicos de TV por assinatura e para livre captação por antena parabólica.</w:t>
      </w:r>
    </w:p>
    <w:p w14:paraId="00000014" w14:textId="77777777" w:rsidR="00BA33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Até 2016, a emissora investiu em conteúdos diferenciados e buscou criar espaço para a comunicação pública em um país onde a mídia comercial e hegemônica está consolidada e sem contraponto há décadas (VALENTE, 2009). Porém, com o impeachment da presidenta Dilma Rousseff, a lei de criação da empresa foi modificada, retirando os mecanismos da participação social e do mandato do diretor-presidente. Além disso, os rumos dos veículos e agências de notícias da EBC foram redirecionados de volta para a comunicação de governo (NITAHARA e LUZ, 2020, 2021).   </w:t>
      </w:r>
    </w:p>
    <w:p w14:paraId="00000015" w14:textId="77777777" w:rsidR="00BA33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Após a posse de Jair Bolsonaro na presidência em janeiro de 2019, em abril daquele ano a portaria 216 da EBC unificou as grades da TV Brasil, de comunicação pública, com a TV NBR, destinada à comunicação governamental, ambas operadas pela EBC. Um levantamento da sociedade civil, feito com base nos arquivos do YouTube da TV </w:t>
      </w:r>
      <w:proofErr w:type="spellStart"/>
      <w:r>
        <w:rPr>
          <w:rFonts w:ascii="Times New Roman" w:eastAsia="Times New Roman" w:hAnsi="Times New Roman" w:cs="Times New Roman"/>
        </w:rPr>
        <w:t>BrasilGov</w:t>
      </w:r>
      <w:proofErr w:type="spellEnd"/>
      <w:r>
        <w:rPr>
          <w:rFonts w:ascii="Times New Roman" w:eastAsia="Times New Roman" w:hAnsi="Times New Roman" w:cs="Times New Roman"/>
        </w:rPr>
        <w:t>, mostrou o número e duração de interrupções na grade da TV Brasil para transmitir, ao vivo e muitas vezes por horas, eventos com a participação do presidente, muitos de caráter militar e religioso. Em três anos de vigência da portaria, até julho de 2022, a grade da TV Brasil foi interrompida por 421h44min25s para eventos com o presidente.</w:t>
      </w:r>
    </w:p>
    <w:p w14:paraId="00000016" w14:textId="77777777" w:rsidR="00BA33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unificação das grades levou ao uso da emissora pública de televisão para a transmissão de conteúdos de comunicação típica de governo e que não satisfazem aos critérios de interesse público e diversidade que deveriam guiar a TV Brasil. Tendo como base as teorias da comunicação descritas por Venício Lima (2001), os modelos que melhor caracterizam a comunicação pública são os da Cultura (LIMA, 2001: p. 49) e do Diálogo (LIMA, 2001: p. 51). Porém, as transmissões de eventos com o presidente da república se enquadram no modelo de Manipulação (LIMA, 2001: p. 41) e de Persuasão (LIMA, 2001: p. 42), considerados ultrapassados pelo autor já em 2001.</w:t>
      </w:r>
    </w:p>
    <w:p w14:paraId="00000017" w14:textId="45627BE5" w:rsidR="00BA33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Essas interrupções demonstram que a sociedade foi prejudicada pela unificação, já que a programação, inclusive a infantil, é interrompida para mostrar eventos sem interesse público e </w:t>
      </w:r>
      <w:r w:rsidR="009240CC">
        <w:rPr>
          <w:rFonts w:ascii="Times New Roman" w:eastAsia="Times New Roman" w:hAnsi="Times New Roman" w:cs="Times New Roman"/>
        </w:rPr>
        <w:t xml:space="preserve">muitas vezes </w:t>
      </w:r>
      <w:r>
        <w:rPr>
          <w:rFonts w:ascii="Times New Roman" w:eastAsia="Times New Roman" w:hAnsi="Times New Roman" w:cs="Times New Roman"/>
        </w:rPr>
        <w:t>com caráter de propaganda eleitoral.</w:t>
      </w:r>
    </w:p>
    <w:p w14:paraId="00000018" w14:textId="77777777" w:rsidR="00BA3361" w:rsidRDefault="00BA3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BA3361" w:rsidRDefault="00BA336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1A" w14:textId="4296AE4C" w:rsidR="00BA3361" w:rsidRDefault="000000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0000001B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AGÊNCIA BRASIL. </w:t>
      </w:r>
      <w:r>
        <w:rPr>
          <w:rFonts w:ascii="Times New Roman" w:eastAsia="Times New Roman" w:hAnsi="Times New Roman" w:cs="Times New Roman"/>
          <w:b/>
        </w:rPr>
        <w:t>TV Brasil apresenta mudanças na programação de suas emissoras</w:t>
      </w:r>
      <w:r>
        <w:rPr>
          <w:rFonts w:ascii="Times New Roman" w:eastAsia="Times New Roman" w:hAnsi="Times New Roman" w:cs="Times New Roman"/>
        </w:rPr>
        <w:t xml:space="preserve">. Agência Brasil, 9 abr. 2019. Disponível em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https://agenciabrasil.ebc.com.br/geral/noticia/2019-04/tv-brasil-apresenta-mudancas-na-programacao-de-suas-emissoras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</w:rPr>
        <w:t>Acesso em 21 jun. 2022.</w:t>
      </w:r>
    </w:p>
    <w:p w14:paraId="0000001C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1D" w14:textId="77777777" w:rsidR="00BA3361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AZEVEDO, Flávia; RODRIGUES, Diogo </w:t>
      </w:r>
      <w:proofErr w:type="spellStart"/>
      <w:r>
        <w:rPr>
          <w:rFonts w:ascii="Times New Roman" w:eastAsia="Times New Roman" w:hAnsi="Times New Roman" w:cs="Times New Roman"/>
        </w:rPr>
        <w:t>Moyses</w:t>
      </w:r>
      <w:proofErr w:type="spellEnd"/>
      <w:r>
        <w:rPr>
          <w:rFonts w:ascii="Times New Roman" w:eastAsia="Times New Roman" w:hAnsi="Times New Roman" w:cs="Times New Roman"/>
        </w:rPr>
        <w:t xml:space="preserve">; SILVA, </w:t>
      </w:r>
      <w:proofErr w:type="spellStart"/>
      <w:r>
        <w:rPr>
          <w:rFonts w:ascii="Times New Roman" w:eastAsia="Times New Roman" w:hAnsi="Times New Roman" w:cs="Times New Roman"/>
        </w:rPr>
        <w:t>Sivaldo</w:t>
      </w:r>
      <w:proofErr w:type="spellEnd"/>
      <w:r>
        <w:rPr>
          <w:rFonts w:ascii="Times New Roman" w:eastAsia="Times New Roman" w:hAnsi="Times New Roman" w:cs="Times New Roman"/>
        </w:rPr>
        <w:t xml:space="preserve"> Pereira e VALENTE, Jonas. </w:t>
      </w:r>
      <w:r>
        <w:rPr>
          <w:rFonts w:ascii="Times New Roman" w:eastAsia="Times New Roman" w:hAnsi="Times New Roman" w:cs="Times New Roman"/>
          <w:b/>
        </w:rPr>
        <w:t>Sistemas públicos de comunicação no mundo: experiências de doze países e</w:t>
      </w:r>
    </w:p>
    <w:p w14:paraId="0000001E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 caso brasileiro</w:t>
      </w:r>
      <w:r>
        <w:rPr>
          <w:rFonts w:ascii="Times New Roman" w:eastAsia="Times New Roman" w:hAnsi="Times New Roman" w:cs="Times New Roman"/>
        </w:rPr>
        <w:t>. São Paulo: Paulus, Intervozes, 2009.</w:t>
      </w:r>
    </w:p>
    <w:p w14:paraId="0000001F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20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BOLSONARO, Jair. </w:t>
      </w:r>
      <w:r>
        <w:rPr>
          <w:rFonts w:ascii="Times New Roman" w:eastAsia="Times New Roman" w:hAnsi="Times New Roman" w:cs="Times New Roman"/>
          <w:b/>
        </w:rPr>
        <w:t>Entrevista exclusiva</w:t>
      </w:r>
      <w:r>
        <w:rPr>
          <w:rFonts w:ascii="Times New Roman" w:eastAsia="Times New Roman" w:hAnsi="Times New Roman" w:cs="Times New Roman"/>
        </w:rPr>
        <w:t xml:space="preserve">. Band. Entrevista concedida a Alexandre </w:t>
      </w:r>
      <w:proofErr w:type="spellStart"/>
      <w:r>
        <w:rPr>
          <w:rFonts w:ascii="Times New Roman" w:eastAsia="Times New Roman" w:hAnsi="Times New Roman" w:cs="Times New Roman"/>
        </w:rPr>
        <w:t>Tortoriello</w:t>
      </w:r>
      <w:proofErr w:type="spellEnd"/>
      <w:r>
        <w:rPr>
          <w:rFonts w:ascii="Times New Roman" w:eastAsia="Times New Roman" w:hAnsi="Times New Roman" w:cs="Times New Roman"/>
        </w:rPr>
        <w:t xml:space="preserve"> e Rodrigo Hidalgo. Jornal da Band, Rio de Janeiro, 29 out. 2018. Disponível em: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https://www.youtube.com/watch?v=e8GFQLBCoOE</w:t>
        </w:r>
      </w:hyperlink>
      <w:r>
        <w:rPr>
          <w:rFonts w:ascii="Times New Roman" w:eastAsia="Times New Roman" w:hAnsi="Times New Roman" w:cs="Times New Roman"/>
        </w:rPr>
        <w:t>. Acesso em: 2 mar. 2022.</w:t>
      </w:r>
    </w:p>
    <w:p w14:paraId="00000021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24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</w:t>
      </w:r>
      <w:r>
        <w:rPr>
          <w:rFonts w:ascii="Times New Roman" w:eastAsia="Times New Roman" w:hAnsi="Times New Roman" w:cs="Times New Roman"/>
          <w:b/>
        </w:rPr>
        <w:t>Lei nº 11.652, de 7 de abril de 2008</w:t>
      </w:r>
      <w:r>
        <w:rPr>
          <w:rFonts w:ascii="Times New Roman" w:eastAsia="Times New Roman" w:hAnsi="Times New Roman" w:cs="Times New Roman"/>
        </w:rPr>
        <w:t xml:space="preserve">. Institui os princípios e objetivos dos serviços de radiodifusão pública explorados pelo Poder Executivo ou outorgados a entidades de sua administração indireta; autoriza o Poder Executivo a constituir a Empresa Brasil de Comunicação – EBC; altera a Lei no 5.070, de 7 de julho de 1966; e dá outras providências. Brasília: Presidência da República, 2008.  Disponível em: 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http://www.planalto.gov.br/ccivil_03/_Ato2007-2010/2008/Lei/L11652.htm</w:t>
        </w:r>
      </w:hyperlink>
      <w:r>
        <w:rPr>
          <w:rFonts w:ascii="Times New Roman" w:eastAsia="Times New Roman" w:hAnsi="Times New Roman" w:cs="Times New Roman"/>
        </w:rPr>
        <w:t>. Acesso em 22 jun. 2022.</w:t>
      </w:r>
    </w:p>
    <w:p w14:paraId="00000025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28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</w:t>
      </w:r>
      <w:r>
        <w:rPr>
          <w:rFonts w:ascii="Times New Roman" w:eastAsia="Times New Roman" w:hAnsi="Times New Roman" w:cs="Times New Roman"/>
          <w:b/>
        </w:rPr>
        <w:t>Lei nº 13.417, de 1º de março de 2017</w:t>
      </w:r>
      <w:r>
        <w:rPr>
          <w:rFonts w:ascii="Times New Roman" w:eastAsia="Times New Roman" w:hAnsi="Times New Roman" w:cs="Times New Roman"/>
        </w:rPr>
        <w:t xml:space="preserve">. Altera a Lei nº 11.652, de 7 de abril de 2008, que “Institui os princípios e objetivos dos serviços de radiodifusão pública explorados pelo Poder Executivo ou outorgados a entidades de sua administração indireta; autoriza o Poder Executivo a constituir a Empresa Brasil de Comunicação – EBC; altera a Lei nº 5.070, de 7 de julho de 1966; e dá outras providências”, para dispor sobre a prestação dos serviços de radiodifusão pública e a organização da EBC. Brasília: Presidência da República, 2017. Disponível em: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http://www.planalto.gov.br/ccivil_03/_Ato2015-2018/2017/Lei/L13417.htm</w:t>
        </w:r>
      </w:hyperlink>
      <w:r>
        <w:rPr>
          <w:rFonts w:ascii="Times New Roman" w:eastAsia="Times New Roman" w:hAnsi="Times New Roman" w:cs="Times New Roman"/>
        </w:rPr>
        <w:t>. Acesso em 22 jun. 2022.</w:t>
      </w:r>
    </w:p>
    <w:p w14:paraId="0000002F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30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EBC. </w:t>
      </w:r>
      <w:r>
        <w:rPr>
          <w:rFonts w:ascii="Times New Roman" w:eastAsia="Times New Roman" w:hAnsi="Times New Roman" w:cs="Times New Roman"/>
          <w:b/>
        </w:rPr>
        <w:t>Portaria 216, de 9 de abril de 2019</w:t>
      </w:r>
      <w:r>
        <w:rPr>
          <w:rFonts w:ascii="Times New Roman" w:eastAsia="Times New Roman" w:hAnsi="Times New Roman" w:cs="Times New Roman"/>
        </w:rPr>
        <w:t xml:space="preserve">. Programação Televisiva da EBC. Brasília: EBC, 2019. Disponível em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https://www.ebc.com.br/sites/_institucional/files/atoms/files/portaria_-_presi_no_216_-_programacao_televisiva_da_ebc.pdf</w:t>
        </w:r>
      </w:hyperlink>
      <w:r>
        <w:rPr>
          <w:rFonts w:ascii="Times New Roman" w:eastAsia="Times New Roman" w:hAnsi="Times New Roman" w:cs="Times New Roman"/>
        </w:rPr>
        <w:t>. Acesso em 16 jul. 2022.</w:t>
      </w:r>
    </w:p>
    <w:p w14:paraId="00000031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34" w14:textId="77777777" w:rsidR="00BA3361" w:rsidRDefault="00000000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LIMA, Venício A de. </w:t>
      </w:r>
      <w:r>
        <w:rPr>
          <w:rFonts w:ascii="Times New Roman" w:eastAsia="Times New Roman" w:hAnsi="Times New Roman" w:cs="Times New Roman"/>
          <w:b/>
        </w:rPr>
        <w:t>Mídia: teoria e política</w:t>
      </w:r>
      <w:r>
        <w:rPr>
          <w:rFonts w:ascii="Times New Roman" w:eastAsia="Times New Roman" w:hAnsi="Times New Roman" w:cs="Times New Roman"/>
        </w:rPr>
        <w:t>. São Paulo: Editora Fundação Perseu Abramo, 2001.</w:t>
      </w:r>
    </w:p>
    <w:p w14:paraId="00000035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MENDEL, </w:t>
      </w:r>
      <w:proofErr w:type="spellStart"/>
      <w:r>
        <w:rPr>
          <w:rFonts w:ascii="Times New Roman" w:eastAsia="Times New Roman" w:hAnsi="Times New Roman" w:cs="Times New Roman"/>
        </w:rPr>
        <w:t>Toby</w:t>
      </w:r>
      <w:proofErr w:type="spellEnd"/>
      <w:r>
        <w:rPr>
          <w:rFonts w:ascii="Times New Roman" w:eastAsia="Times New Roman" w:hAnsi="Times New Roman" w:cs="Times New Roman"/>
        </w:rPr>
        <w:t xml:space="preserve">. 2011. </w:t>
      </w:r>
      <w:r>
        <w:rPr>
          <w:rFonts w:ascii="Times New Roman" w:eastAsia="Times New Roman" w:hAnsi="Times New Roman" w:cs="Times New Roman"/>
          <w:b/>
        </w:rPr>
        <w:t>Serviço público de radiodifusão: um estudo de direito comparado</w:t>
      </w:r>
      <w:r>
        <w:rPr>
          <w:rFonts w:ascii="Times New Roman" w:eastAsia="Times New Roman" w:hAnsi="Times New Roman" w:cs="Times New Roman"/>
        </w:rPr>
        <w:t>.</w:t>
      </w:r>
    </w:p>
    <w:p w14:paraId="00000036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Brasília: Unesco.</w:t>
      </w:r>
    </w:p>
    <w:p w14:paraId="00000037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38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NITAHARA, Akemi; LUZ, Cristina Rego Monteiro da. </w:t>
      </w:r>
      <w:r>
        <w:rPr>
          <w:rFonts w:ascii="Times New Roman" w:eastAsia="Times New Roman" w:hAnsi="Times New Roman" w:cs="Times New Roman"/>
          <w:b/>
        </w:rPr>
        <w:t>A EBC e a Comunicação Pública no Brasil</w:t>
      </w:r>
      <w:r>
        <w:rPr>
          <w:rFonts w:ascii="Times New Roman" w:eastAsia="Times New Roman" w:hAnsi="Times New Roman" w:cs="Times New Roman"/>
        </w:rPr>
        <w:t xml:space="preserve">. LIINC EM REVISTA, Rio de Janeiro, v. 16, n. 1, e 5130, maio 2020. Disponível em: </w:t>
      </w:r>
      <w:hyperlink r:id="rId12">
        <w:r>
          <w:rPr>
            <w:rFonts w:ascii="Times New Roman" w:eastAsia="Times New Roman" w:hAnsi="Times New Roman" w:cs="Times New Roman"/>
            <w:color w:val="0563C1"/>
            <w:u w:val="single"/>
          </w:rPr>
          <w:t>http://revista.ibict.br/liinc/article/view/5130</w:t>
        </w:r>
      </w:hyperlink>
      <w:r>
        <w:rPr>
          <w:rFonts w:ascii="Times New Roman" w:eastAsia="Times New Roman" w:hAnsi="Times New Roman" w:cs="Times New Roman"/>
        </w:rPr>
        <w:t>. Acesso em 01 abr. 2021.</w:t>
      </w:r>
    </w:p>
    <w:p w14:paraId="00000039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3A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NITAHARA, Akemi; LUZ, Cristina Rego Monteiro da. </w:t>
      </w:r>
      <w:r>
        <w:rPr>
          <w:rFonts w:ascii="Times New Roman" w:eastAsia="Times New Roman" w:hAnsi="Times New Roman" w:cs="Times New Roman"/>
          <w:b/>
        </w:rPr>
        <w:t>O Desmonte da Participação Social na EBC</w:t>
      </w:r>
      <w:r>
        <w:rPr>
          <w:rFonts w:ascii="Times New Roman" w:eastAsia="Times New Roman" w:hAnsi="Times New Roman" w:cs="Times New Roman"/>
        </w:rPr>
        <w:t xml:space="preserve">. REVISTA EPTIC, v. 13, n. 2 p. 22, 2021. Disponível em: 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https://seer.ufs.br/index.php/eptic/article/view/13770</w:t>
        </w:r>
      </w:hyperlink>
      <w:r>
        <w:rPr>
          <w:rFonts w:ascii="Times New Roman" w:eastAsia="Times New Roman" w:hAnsi="Times New Roman" w:cs="Times New Roman"/>
        </w:rPr>
        <w:t>. Acesso em 22 jun. 2022.</w:t>
      </w:r>
    </w:p>
    <w:p w14:paraId="0000003B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3C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OUVIDORIA CIDADÃ DA EBC. </w:t>
      </w:r>
      <w:r>
        <w:rPr>
          <w:rFonts w:ascii="Times New Roman" w:eastAsia="Times New Roman" w:hAnsi="Times New Roman" w:cs="Times New Roman"/>
          <w:b/>
        </w:rPr>
        <w:t>Interrupções da grade da TV Brasil para eventos com Bolsonaro somaram 78h37 este ano</w:t>
      </w:r>
      <w:r>
        <w:rPr>
          <w:rFonts w:ascii="Times New Roman" w:eastAsia="Times New Roman" w:hAnsi="Times New Roman" w:cs="Times New Roman"/>
        </w:rPr>
        <w:t xml:space="preserve">. Ouvidoria Cidadã da EBC, 9 ago. 2021. Disponível em </w:t>
      </w: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>https://ouvidoriacidadaebc.org/interrupcoes-da-grade-da-tv-brasil-para-eventos-com-bolsonaro-somaram-78h37-este-ano/</w:t>
        </w:r>
      </w:hyperlink>
      <w:r>
        <w:rPr>
          <w:rFonts w:ascii="Times New Roman" w:eastAsia="Times New Roman" w:hAnsi="Times New Roman" w:cs="Times New Roman"/>
        </w:rPr>
        <w:t>. Acesso em 22 jun. 2022.</w:t>
      </w:r>
    </w:p>
    <w:p w14:paraId="0000003D" w14:textId="77777777" w:rsidR="00BA3361" w:rsidRDefault="00BA33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3E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RANZANI, Luiz Henrique de Andrade;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PIERANTI,Octavio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Penna. </w:t>
      </w:r>
      <w:r>
        <w:rPr>
          <w:rFonts w:ascii="Times New Roman" w:eastAsia="Times New Roman" w:hAnsi="Times New Roman" w:cs="Times New Roman"/>
          <w:b/>
        </w:rPr>
        <w:t>A Repercussão da Fusão entre a TV Brasil e a NBR nos Jornais de Grande Circulação</w:t>
      </w:r>
      <w:r>
        <w:rPr>
          <w:rFonts w:ascii="Times New Roman" w:eastAsia="Times New Roman" w:hAnsi="Times New Roman" w:cs="Times New Roman"/>
        </w:rPr>
        <w:t xml:space="preserve">. Comunicação &amp; Informação, Goiânia, v. 24, 2021. Disponível em: </w:t>
      </w:r>
      <w:hyperlink r:id="rId15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https://www.academia.edu/53269533/A_Repercuss%C3%A3o_da_Fus%C3%A3o_entre_a_TV_Brasil_e_a_NBR_nos_Jornais_de_Grande_Circula%C3%A7%C3%A3o?email_work_card=view-paper</w:t>
        </w:r>
      </w:hyperlink>
      <w:r>
        <w:rPr>
          <w:rFonts w:ascii="Times New Roman" w:eastAsia="Times New Roman" w:hAnsi="Times New Roman" w:cs="Times New Roman"/>
        </w:rPr>
        <w:t>. Acesso em 16 jul. 2022.</w:t>
      </w:r>
    </w:p>
    <w:p w14:paraId="0000003F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40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SAMARCO, Cristiane. </w:t>
      </w:r>
      <w:r>
        <w:rPr>
          <w:rFonts w:ascii="Times New Roman" w:eastAsia="Times New Roman" w:hAnsi="Times New Roman" w:cs="Times New Roman"/>
          <w:b/>
        </w:rPr>
        <w:t>Relatório da Ouvidoria - Anual 2021</w:t>
      </w:r>
      <w:r>
        <w:rPr>
          <w:rFonts w:ascii="Times New Roman" w:eastAsia="Times New Roman" w:hAnsi="Times New Roman" w:cs="Times New Roman"/>
        </w:rPr>
        <w:t xml:space="preserve">. Brasília: Ouvidoria EBC, 2022. Disponível em: </w:t>
      </w:r>
      <w:hyperlink r:id="rId16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https://www.ebc.com.br/sites/_institucional/files/atoms/files/relatorio_anual_da_ouvidoria_2021.pdf</w:t>
        </w:r>
      </w:hyperlink>
      <w:r>
        <w:rPr>
          <w:rFonts w:ascii="Times New Roman" w:eastAsia="Times New Roman" w:hAnsi="Times New Roman" w:cs="Times New Roman"/>
        </w:rPr>
        <w:t>. Acesso em 16 jul. 2022.</w:t>
      </w:r>
    </w:p>
    <w:p w14:paraId="00000041" w14:textId="77777777" w:rsidR="00BA3361" w:rsidRDefault="00BA3361">
      <w:pPr>
        <w:rPr>
          <w:rFonts w:ascii="Times New Roman" w:eastAsia="Times New Roman" w:hAnsi="Times New Roman" w:cs="Times New Roman"/>
        </w:rPr>
      </w:pPr>
    </w:p>
    <w:p w14:paraId="00000042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TV BRASIL. </w:t>
      </w:r>
      <w:r>
        <w:rPr>
          <w:rFonts w:ascii="Times New Roman" w:eastAsia="Times New Roman" w:hAnsi="Times New Roman" w:cs="Times New Roman"/>
          <w:b/>
        </w:rPr>
        <w:t>TV Brasil terá programação com mais acessibilidade, cultura e educação</w:t>
      </w:r>
      <w:r>
        <w:rPr>
          <w:rFonts w:ascii="Times New Roman" w:eastAsia="Times New Roman" w:hAnsi="Times New Roman" w:cs="Times New Roman"/>
        </w:rPr>
        <w:t xml:space="preserve">. TV Brasil, 10 abr. 2019. Disponível em </w:t>
      </w:r>
      <w:hyperlink r:id="rId17">
        <w:r>
          <w:rPr>
            <w:rFonts w:ascii="Times New Roman" w:eastAsia="Times New Roman" w:hAnsi="Times New Roman" w:cs="Times New Roman"/>
            <w:color w:val="1155CC"/>
            <w:u w:val="single"/>
          </w:rPr>
          <w:t>https://tvbrasil.ebc.com.br/tv-brasil-tera-programacao-com-mais-acessibilidade-cultura-e-educacao</w:t>
        </w:r>
      </w:hyperlink>
      <w:r>
        <w:rPr>
          <w:rFonts w:ascii="Times New Roman" w:eastAsia="Times New Roman" w:hAnsi="Times New Roman" w:cs="Times New Roman"/>
        </w:rPr>
        <w:t>. Acesso em 16 jul. 2022.</w:t>
      </w:r>
    </w:p>
    <w:p w14:paraId="00000043" w14:textId="77777777" w:rsidR="00BA3361" w:rsidRDefault="00BA33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44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VALENTE, Jonas. 2009. </w:t>
      </w:r>
      <w:r>
        <w:rPr>
          <w:rFonts w:ascii="Times New Roman" w:eastAsia="Times New Roman" w:hAnsi="Times New Roman" w:cs="Times New Roman"/>
          <w:b/>
        </w:rPr>
        <w:t>A TV Pública no Brasil - A criação da TV Brasil e sua inserção no modo de regulação setorial da radiodifusão brasileira</w:t>
      </w:r>
      <w:r>
        <w:rPr>
          <w:rFonts w:ascii="Times New Roman" w:eastAsia="Times New Roman" w:hAnsi="Times New Roman" w:cs="Times New Roman"/>
        </w:rPr>
        <w:t>. Dissertação de Mestrado,</w:t>
      </w:r>
    </w:p>
    <w:p w14:paraId="00000045" w14:textId="77777777" w:rsidR="00BA33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de Brasília.</w:t>
      </w:r>
    </w:p>
    <w:p w14:paraId="00000046" w14:textId="77777777" w:rsidR="00BA3361" w:rsidRDefault="00BA3361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sectPr w:rsidR="00BA3361">
      <w:headerReference w:type="default" r:id="rId18"/>
      <w:footerReference w:type="default" r:id="rId19"/>
      <w:headerReference w:type="first" r:id="rId20"/>
      <w:pgSz w:w="11906" w:h="16838"/>
      <w:pgMar w:top="1134" w:right="1134" w:bottom="22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A471" w14:textId="77777777" w:rsidR="008C0642" w:rsidRDefault="008C0642">
      <w:pPr>
        <w:rPr>
          <w:rFonts w:hint="eastAsia"/>
        </w:rPr>
      </w:pPr>
      <w:r>
        <w:separator/>
      </w:r>
    </w:p>
  </w:endnote>
  <w:endnote w:type="continuationSeparator" w:id="0">
    <w:p w14:paraId="38C30100" w14:textId="77777777" w:rsidR="008C0642" w:rsidRDefault="008C06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BA33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Liberation Serif" w:cs="Liberation Serif"/>
        <w:color w:val="000000"/>
      </w:rPr>
    </w:pPr>
    <w:r>
      <w:pict w14:anchorId="7072E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30.5pt;margin-top:-54.85pt;width:199.1pt;height:90.6pt;z-index:-251659264;mso-position-horizontal:absolute;mso-position-horizontal-relative:margin;mso-position-vertical:absolute;mso-position-vertical-relative:text;mso-width-relative:page;mso-height-relative:page" wrapcoords="-121 0 -121 21333 21600 21333 21600 0 -121 0">
          <v:imagedata r:id="rId1" o:title="2976b3f6-0e69-459b-a56a-ac68098648df"/>
          <w10:wrap type="through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35BB" w14:textId="77777777" w:rsidR="008C0642" w:rsidRDefault="008C0642">
      <w:pPr>
        <w:rPr>
          <w:rFonts w:hint="eastAsia"/>
        </w:rPr>
      </w:pPr>
      <w:r>
        <w:separator/>
      </w:r>
    </w:p>
  </w:footnote>
  <w:footnote w:type="continuationSeparator" w:id="0">
    <w:p w14:paraId="5B3E8D73" w14:textId="77777777" w:rsidR="008C0642" w:rsidRDefault="008C06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BA3361" w:rsidRDefault="00BA33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Liberation Serif" w:cs="Liberation Serif"/>
        <w:color w:val="000000"/>
      </w:rPr>
    </w:pPr>
  </w:p>
  <w:p w14:paraId="00000049" w14:textId="77777777" w:rsidR="00BA3361" w:rsidRDefault="00BA33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Liberation Serif" w:cs="Liberation Serif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BA33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Liberation Serif" w:cs="Liberation Serif"/>
        <w:color w:val="000000"/>
      </w:rPr>
    </w:pPr>
    <w:r>
      <w:pict w14:anchorId="010EA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51.3pt;margin-top:-29.25pt;width:380.25pt;height:144.2pt;z-index:-251658240;mso-position-horizontal:absolute;mso-position-horizontal-relative:margin;mso-position-vertical:absolute;mso-position-vertical-relative:text;mso-width-relative:page;mso-height-relative:page" wrapcoords="-40 0 -40 21494 21600 21494 21600 0 -40 0">
          <v:imagedata r:id="rId1" o:title="159a544b-12f1-4a9f-88fd-ac0ab575ca79"/>
          <w10:wrap type="through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61"/>
    <w:rsid w:val="00226ED5"/>
    <w:rsid w:val="002C2882"/>
    <w:rsid w:val="008C0642"/>
    <w:rsid w:val="009240CC"/>
    <w:rsid w:val="00BA3361"/>
    <w:rsid w:val="00F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2EBCD"/>
  <w15:docId w15:val="{68ABC9D7-09CA-493B-8861-9A25434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GFQLBCoOE" TargetMode="External"/><Relationship Id="rId13" Type="http://schemas.openxmlformats.org/officeDocument/2006/relationships/hyperlink" Target="https://seer.ufs.br/index.php/eptic/article/view/1377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genciabrasil.ebc.com.br/geral/noticia/2019-04/tv-brasil-apresenta-mudancas-na-programacao-de-suas-emissoras" TargetMode="External"/><Relationship Id="rId12" Type="http://schemas.openxmlformats.org/officeDocument/2006/relationships/hyperlink" Target="http://revista.ibict.br/liinc/article/view/5130" TargetMode="External"/><Relationship Id="rId17" Type="http://schemas.openxmlformats.org/officeDocument/2006/relationships/hyperlink" Target="https://tvbrasil.ebc.com.br/tv-brasil-tera-programacao-com-mais-acessibilidade-cultura-e-educac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bc.com.br/sites/_institucional/files/atoms/files/relatorio_anual_da_ouvidoria_2021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bc.com.br/sites/_institucional/files/atoms/files/portaria_-_presi_no_216_-_programacao_televisiva_da_ebc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ademia.edu/53269533/A_Repercuss%C3%A3o_da_Fus%C3%A3o_entre_a_TV_Brasil_e_a_NBR_nos_Jornais_de_Grande_Circula%C3%A7%C3%A3o?email_work_card=view-paper" TargetMode="External"/><Relationship Id="rId10" Type="http://schemas.openxmlformats.org/officeDocument/2006/relationships/hyperlink" Target="http://www.planalto.gov.br/ccivil_03/_Ato2015-2018/2017/Lei/L13417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7-2010/2008/Lei/L11652.htm" TargetMode="External"/><Relationship Id="rId14" Type="http://schemas.openxmlformats.org/officeDocument/2006/relationships/hyperlink" Target="https://ouvidoriacidadaebc.org/interrupcoes-da-grade-da-tv-brasil-para-eventos-com-bolsonaro-somaram-78h37-este-ano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iHI/DxhNhdBJR7C+O/zmkFL5A==">AMUW2mXaaKfLn0fPk1sZ6rIpFw3/m9MxdI49r5i7RvRJ/kqEAjp6rwl+okU4ZFzBjuhz6IgW8nhDBC9o21rK8UBEqKcNOblvAKTUH1nA+dtaQ7Q+FAwle58=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1327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Santos</dc:creator>
  <cp:lastModifiedBy>Akemi Nitahara</cp:lastModifiedBy>
  <cp:revision>4</cp:revision>
  <dcterms:created xsi:type="dcterms:W3CDTF">2022-07-26T19:36:00Z</dcterms:created>
  <dcterms:modified xsi:type="dcterms:W3CDTF">2022-09-11T22:39:00Z</dcterms:modified>
</cp:coreProperties>
</file>