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LEVANTAMENTO E ANÁLISE DOS PRINCIPAIS PROBLEMAS AMBIENTAIS IDENTIFICADOS NO BAIRRO DOUTOR OZANAN NO MUNICÍPIO DE TIMBAÚBA-PE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Risoaldo José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Emely  Cristine Nascimento ANDRADE²;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José Jamesson de Miranda NETO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Myllena Sonally Leite de Hora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FRAGA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Helena Paula de Barros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Estudante do Curso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licenciatura em Geografia, UPE -Campus Mata Norte.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risoaldo.silva@upe.br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  2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Geografia, UPE -Campus Mata Norte.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emely.andrade@upe.br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Geografia, UPE -Campus Mata Norte.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jamesson.miranda@upe.br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Estudante do Curso de licenciatura em Geografia, UPE -Campus Mata Norte.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myllena.fraga@upe.br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Professora Doutora do curso de licenciatura em Geografia, UPE- Campus Mata Norte.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helena.silva@upe.br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decorrer das décadas, o município de Timbaúba-PE vem passando por diversas mudanças,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diferentes esferas da sociedade, seja no meio social, econômico, paisagístico, urbanístico e principalmente no cenário ambiental. A presente pesquisa propõe como objetivo principal caracterizar e diagnosticar os principais problemas ambientais que são identificados no Bairro Doutor Ozanan no município de Timbaúba-PE através da visita in loco. Com o intuito de desenvolvimento da pesquisa, inicialmente, foi realizado um levantamento bibliográfico através de artigos, livros, teses e dissertações. Posteriormente, foi realizada a caracterização da área do presente estudo. Em seguida, ocorreu a visita in loco, onde foram identificadas as problemáticas ambientais nessa localidade. Por fim, fez-se necessário, registrar os problemas ambientais, através de um recurso tecnológico, o smartphone. Dado o exposto, com a visita ao lócus da pesquisa, foram identificados 3 (três) principais problemas ambientais no Bairro Doutor Ozanan, são eles: a contaminação do solo, a contaminação da água e a poluição do ar. Desse modo, percebeu-se, que o bairro é carente de políticas públicas, investimentos e ações realizadas pelo poder público voltadas para mitigação das problemáticas ambientais. No entanto, nota-se ainda, que, a população que reside no bairro, ainda carente na sensibilização com as questões ambientais, uma vez que se observou, na visita in loco, práticas antrópicas que propiciam o agravamento dos problemas ambientais nessa área.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Meio Ambiente; Problemas Ambientais; Poluição da água; Poluição do Solo; Poluição do Ar.</w:t>
      </w:r>
    </w:p>
    <w:sectPr>
      <w:headerReference r:id="rId12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5264475</wp:posOffset>
          </wp:positionH>
          <wp:positionV relativeFrom="page">
            <wp:posOffset>-28571</wp:posOffset>
          </wp:positionV>
          <wp:extent cx="1381125" cy="990600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inline distB="0" distT="0" distL="0" distR="0">
          <wp:extent cx="1521134" cy="1013526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2641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helena.silva@upe.br" TargetMode="External"/><Relationship Id="rId10" Type="http://schemas.openxmlformats.org/officeDocument/2006/relationships/hyperlink" Target="mailto:myllena.fraga@upe.br" TargetMode="External"/><Relationship Id="rId12" Type="http://schemas.openxmlformats.org/officeDocument/2006/relationships/header" Target="header1.xml"/><Relationship Id="rId9" Type="http://schemas.openxmlformats.org/officeDocument/2006/relationships/hyperlink" Target="mailto:jamesson.miranda@upe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soaldo.silva@upe.br" TargetMode="External"/><Relationship Id="rId8" Type="http://schemas.openxmlformats.org/officeDocument/2006/relationships/hyperlink" Target="mailto:emely.andrade@u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MR1OWBZs8gSULUptkdQREsR2w==">AMUW2mUZCWrSbO8VURh0i6rATtWNLM2mR+5UBtHdQCYBoqKx1nyjFeDhPQ1ev298JFg+e8W63tE4bdHNv7797DXNqffIwTFhXivy03SP70KejRkQjsWpAEk=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2021-11-11T00:23:00Z</dcterms:created>
  <dc:creator>POSITIVO</dc:creator>
</cp:coreProperties>
</file>