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5D21F35" w14:textId="723A90B5" w:rsidR="00F86A9F" w:rsidRPr="00F86A9F" w:rsidRDefault="00F86A9F" w:rsidP="00F86A9F">
      <w:pPr>
        <w:widowControl w:val="0"/>
        <w:spacing w:before="272" w:line="229" w:lineRule="auto"/>
        <w:ind w:left="483" w:right="483"/>
        <w:jc w:val="center"/>
        <w:rPr>
          <w:rFonts w:ascii="Times" w:eastAsia="Times" w:hAnsi="Times" w:cs="Times"/>
          <w:b/>
          <w:sz w:val="28"/>
          <w:szCs w:val="28"/>
        </w:rPr>
      </w:pPr>
      <w:r w:rsidRPr="00F86A9F">
        <w:rPr>
          <w:rFonts w:ascii="Times" w:eastAsia="Times" w:hAnsi="Times" w:cs="Times"/>
          <w:b/>
          <w:sz w:val="28"/>
          <w:szCs w:val="28"/>
        </w:rPr>
        <w:t xml:space="preserve">A GRAVIDADE DO DESCOLAMENTO PREMATURO DE PLACENTA: UMA REVISÃO INTEGRATIVA </w:t>
      </w:r>
    </w:p>
    <w:p w14:paraId="3A378F36" w14:textId="559D1241" w:rsidR="0096465C" w:rsidRPr="00101808" w:rsidRDefault="0096465C" w:rsidP="0096465C">
      <w:pPr>
        <w:pStyle w:val="ABNT"/>
        <w:ind w:firstLine="0"/>
        <w:jc w:val="center"/>
        <w:rPr>
          <w:b/>
          <w:color w:val="000000" w:themeColor="text1"/>
        </w:rPr>
      </w:pPr>
    </w:p>
    <w:p w14:paraId="007DDD91" w14:textId="5553D7B8" w:rsidR="0096465C" w:rsidRPr="00101808" w:rsidRDefault="00F86A9F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Maria Eduarda de Carvalho Moita Borges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0AA476A7" w:rsidR="0096465C" w:rsidRPr="00101808" w:rsidRDefault="00F86A9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Rômulo Pereira Marques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5AF41B16" w:rsidR="0096465C" w:rsidRPr="00101808" w:rsidRDefault="00F86A9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Déborah</w:t>
      </w:r>
      <w:proofErr w:type="spellEnd"/>
      <w:r>
        <w:rPr>
          <w:color w:val="000000" w:themeColor="text1"/>
          <w:sz w:val="20"/>
          <w:szCs w:val="20"/>
        </w:rPr>
        <w:t xml:space="preserve"> Pereira Galvão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1BE403C5" w14:textId="0E1975EC" w:rsidR="00F86A9F" w:rsidRPr="00101808" w:rsidRDefault="00F86A9F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Stella Hilma </w:t>
      </w:r>
      <w:proofErr w:type="spellStart"/>
      <w:r>
        <w:rPr>
          <w:color w:val="000000" w:themeColor="text1"/>
          <w:sz w:val="20"/>
          <w:szCs w:val="20"/>
        </w:rPr>
        <w:t>Marathaoan</w:t>
      </w:r>
      <w:proofErr w:type="spellEnd"/>
      <w:r>
        <w:rPr>
          <w:color w:val="000000" w:themeColor="text1"/>
          <w:sz w:val="20"/>
          <w:szCs w:val="20"/>
        </w:rPr>
        <w:t xml:space="preserve"> Castello Branco Karvanis</w:t>
      </w:r>
      <w:r w:rsidR="00D75E72">
        <w:rPr>
          <w:color w:val="000000" w:themeColor="text1"/>
          <w:sz w:val="20"/>
          <w:szCs w:val="20"/>
          <w:vertAlign w:val="superscript"/>
        </w:rPr>
        <w:t>4</w:t>
      </w:r>
    </w:p>
    <w:p w14:paraId="1B7B38D9" w14:textId="00F07CAE" w:rsidR="00F86A9F" w:rsidRPr="00101808" w:rsidRDefault="00D3135E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Vitória Viana de Oliveira</w:t>
      </w:r>
      <w:r w:rsidR="00D75E72">
        <w:rPr>
          <w:color w:val="000000" w:themeColor="text1"/>
          <w:sz w:val="20"/>
          <w:szCs w:val="20"/>
          <w:vertAlign w:val="superscript"/>
        </w:rPr>
        <w:t>5</w:t>
      </w:r>
    </w:p>
    <w:p w14:paraId="61408D29" w14:textId="3A1E0962" w:rsidR="00F86A9F" w:rsidRPr="00101808" w:rsidRDefault="00F86A9F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Ítalo Gustavo Bezerra Gonçalves</w:t>
      </w:r>
      <w:r w:rsidR="00D75E72">
        <w:rPr>
          <w:color w:val="000000" w:themeColor="text1"/>
          <w:sz w:val="20"/>
          <w:szCs w:val="20"/>
          <w:vertAlign w:val="superscript"/>
        </w:rPr>
        <w:t>6</w:t>
      </w:r>
    </w:p>
    <w:p w14:paraId="04743DCF" w14:textId="0D3ED2CA" w:rsidR="00F86A9F" w:rsidRPr="00101808" w:rsidRDefault="00D75E72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Clara Oliveira Machado da Costa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7A73CE7D" w14:textId="51AE8FCE" w:rsidR="00F86A9F" w:rsidRPr="00101808" w:rsidRDefault="00F86A9F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Clara Teixeira Brito</w:t>
      </w:r>
      <w:r w:rsidR="00D75E72">
        <w:rPr>
          <w:color w:val="000000" w:themeColor="text1"/>
          <w:sz w:val="20"/>
          <w:szCs w:val="20"/>
          <w:vertAlign w:val="superscript"/>
        </w:rPr>
        <w:t>8</w:t>
      </w:r>
    </w:p>
    <w:p w14:paraId="47C59CA0" w14:textId="66E8E28D" w:rsidR="00F86A9F" w:rsidRPr="00101808" w:rsidRDefault="00D3135E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Sabrina de Moura Medeiros</w:t>
      </w:r>
      <w:r w:rsidR="00D75E72">
        <w:rPr>
          <w:color w:val="000000" w:themeColor="text1"/>
          <w:sz w:val="20"/>
          <w:szCs w:val="20"/>
          <w:vertAlign w:val="superscript"/>
        </w:rPr>
        <w:t>9</w:t>
      </w:r>
    </w:p>
    <w:p w14:paraId="0F114B7C" w14:textId="7182683C" w:rsidR="0096465C" w:rsidRPr="00D75E72" w:rsidRDefault="00D3135E" w:rsidP="00D75E7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Luísa de Moura Leite Barros</w:t>
      </w:r>
      <w:r w:rsidR="00D75E72">
        <w:rPr>
          <w:color w:val="000000" w:themeColor="text1"/>
          <w:sz w:val="20"/>
          <w:szCs w:val="20"/>
          <w:vertAlign w:val="superscript"/>
        </w:rPr>
        <w:t>10</w:t>
      </w:r>
    </w:p>
    <w:p w14:paraId="4868C7DA" w14:textId="77777777" w:rsidR="00D75E72" w:rsidRDefault="00D75E72" w:rsidP="0096465C">
      <w:pPr>
        <w:pStyle w:val="ABNT"/>
        <w:ind w:firstLine="0"/>
        <w:rPr>
          <w:b/>
          <w:color w:val="000000" w:themeColor="text1"/>
          <w:sz w:val="20"/>
        </w:rPr>
      </w:pPr>
    </w:p>
    <w:p w14:paraId="37F20B98" w14:textId="36CE4C23" w:rsidR="00D75E72" w:rsidRPr="00911905" w:rsidRDefault="0096465C" w:rsidP="00911905">
      <w:pPr>
        <w:pStyle w:val="ABNT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D75E72" w:rsidRPr="00911905">
        <w:rPr>
          <w:rFonts w:eastAsia="Times New Roman" w:cs="Times New Roman"/>
          <w:b/>
          <w:szCs w:val="24"/>
        </w:rPr>
        <w:t>Introdução:</w:t>
      </w:r>
      <w:r w:rsidR="00D75E72" w:rsidRPr="00911905">
        <w:rPr>
          <w:rFonts w:eastAsia="Times New Roman" w:cs="Times New Roman"/>
          <w:szCs w:val="24"/>
        </w:rPr>
        <w:t xml:space="preserve"> </w:t>
      </w:r>
      <w:r w:rsidR="00D75E72" w:rsidRPr="00911905">
        <w:rPr>
          <w:rFonts w:cs="Times New Roman"/>
          <w:szCs w:val="24"/>
        </w:rPr>
        <w:t>O Descolamento Prematuro de Placenta (DPP) é uma emergência obstétrica, que consiste na separação da placenta antes do parto. Seu diagnóstico é majoritariamente clínico, sendo comum a tríade (dor abdominal, útero hipertônico e sangramento uterino). O tratamento inicial consiste na internação imediata, com estabilização da mãe e o definitivo é a cesárea.</w:t>
      </w:r>
      <w:r w:rsidR="00D75E72" w:rsidRPr="00911905">
        <w:rPr>
          <w:rFonts w:eastAsia="Times New Roman" w:cs="Times New Roman"/>
          <w:szCs w:val="24"/>
        </w:rPr>
        <w:t xml:space="preserve"> </w:t>
      </w:r>
      <w:r w:rsidR="00D75E72" w:rsidRPr="00911905">
        <w:rPr>
          <w:rFonts w:eastAsia="Times New Roman" w:cs="Times New Roman"/>
          <w:b/>
          <w:szCs w:val="24"/>
        </w:rPr>
        <w:t>Objetivo:</w:t>
      </w:r>
      <w:r w:rsidR="00D75E72" w:rsidRPr="00911905">
        <w:rPr>
          <w:rFonts w:eastAsia="Times New Roman" w:cs="Times New Roman"/>
          <w:szCs w:val="24"/>
        </w:rPr>
        <w:t xml:space="preserve"> </w:t>
      </w:r>
      <w:r w:rsidR="00D75E72" w:rsidRPr="00911905">
        <w:rPr>
          <w:rFonts w:cs="Times New Roman"/>
          <w:szCs w:val="24"/>
        </w:rPr>
        <w:t>O objetivo da pesquisa é analisar a gravidade do descolamento prematuro de placenta.</w:t>
      </w:r>
      <w:r w:rsidR="00D75E72" w:rsidRPr="00911905">
        <w:rPr>
          <w:rFonts w:eastAsia="Times New Roman" w:cs="Times New Roman"/>
          <w:szCs w:val="24"/>
        </w:rPr>
        <w:t xml:space="preserve"> </w:t>
      </w:r>
      <w:r w:rsidR="00D75E72" w:rsidRPr="00911905">
        <w:rPr>
          <w:rFonts w:eastAsia="Times New Roman" w:cs="Times New Roman"/>
          <w:b/>
          <w:szCs w:val="24"/>
        </w:rPr>
        <w:t>Metodologia:</w:t>
      </w:r>
      <w:r w:rsidR="00D75E72" w:rsidRPr="00911905">
        <w:rPr>
          <w:rFonts w:eastAsia="Times New Roman" w:cs="Times New Roman"/>
          <w:szCs w:val="24"/>
        </w:rPr>
        <w:t xml:space="preserve"> Trata-se de uma revisão integrativa, com artigos presentes nas seguintes bases de dados, </w:t>
      </w:r>
      <w:proofErr w:type="spellStart"/>
      <w:r w:rsidR="00D75E72" w:rsidRPr="00911905">
        <w:rPr>
          <w:rFonts w:cs="Times New Roman"/>
          <w:szCs w:val="24"/>
        </w:rPr>
        <w:t>Scientific</w:t>
      </w:r>
      <w:proofErr w:type="spellEnd"/>
      <w:r w:rsidR="00D75E72" w:rsidRPr="00911905">
        <w:rPr>
          <w:rFonts w:cs="Times New Roman"/>
          <w:szCs w:val="24"/>
        </w:rPr>
        <w:t xml:space="preserve"> Eletronic Library Online (SCIELO), PUBMED e Literatura Latino-americana e do Caribe em Ciências da Saúde (LILACS). Participaram da seleção os artigos da língua inglesa e portuguesa, produzidos entre 2019 e 2024. E, foram excluídos, revisão de literatura, teses de dissertações, editoriais, carta ao editor e estudos duplicados.</w:t>
      </w:r>
      <w:r w:rsidR="00D75E72" w:rsidRPr="00911905">
        <w:rPr>
          <w:rFonts w:eastAsia="Times New Roman" w:cs="Times New Roman"/>
          <w:szCs w:val="24"/>
        </w:rPr>
        <w:t xml:space="preserve"> </w:t>
      </w:r>
      <w:r w:rsidR="00D75E72" w:rsidRPr="00911905">
        <w:rPr>
          <w:rFonts w:eastAsia="Times New Roman" w:cs="Times New Roman"/>
          <w:b/>
          <w:szCs w:val="24"/>
        </w:rPr>
        <w:t>Resultados</w:t>
      </w:r>
      <w:r w:rsidR="00C04AC9">
        <w:rPr>
          <w:rFonts w:eastAsia="Times New Roman" w:cs="Times New Roman"/>
          <w:b/>
          <w:szCs w:val="24"/>
        </w:rPr>
        <w:t xml:space="preserve"> e Discussões</w:t>
      </w:r>
      <w:r w:rsidR="00D75E72" w:rsidRPr="00911905">
        <w:rPr>
          <w:rFonts w:eastAsia="Times New Roman" w:cs="Times New Roman"/>
          <w:b/>
          <w:szCs w:val="24"/>
        </w:rPr>
        <w:t xml:space="preserve">: </w:t>
      </w:r>
      <w:r w:rsidR="00D75E72" w:rsidRPr="00911905">
        <w:rPr>
          <w:rFonts w:eastAsia="Times New Roman" w:cs="Times New Roman"/>
          <w:szCs w:val="24"/>
        </w:rPr>
        <w:t>O DPP, mantém um</w:t>
      </w:r>
      <w:r w:rsidR="00D75E72" w:rsidRPr="00911905">
        <w:rPr>
          <w:rFonts w:cs="Times New Roman"/>
          <w:szCs w:val="24"/>
        </w:rPr>
        <w:t>a íntima relação com a Hipertensão e o Trauma. Dentre suas principais complicações, tem-se o choque hemorrágico da mãe e o óbito fetal</w:t>
      </w:r>
      <w:r w:rsidR="00E95347">
        <w:rPr>
          <w:rFonts w:cs="Times New Roman"/>
          <w:szCs w:val="24"/>
        </w:rPr>
        <w:t>. Sendo assim, o</w:t>
      </w:r>
      <w:r w:rsidR="00D75E72" w:rsidRPr="00911905">
        <w:rPr>
          <w:rFonts w:cs="Times New Roman"/>
          <w:szCs w:val="24"/>
        </w:rPr>
        <w:t xml:space="preserve"> tratamento mais indicado frente a esse</w:t>
      </w:r>
      <w:r w:rsidR="00E95347">
        <w:rPr>
          <w:rFonts w:cs="Times New Roman"/>
          <w:szCs w:val="24"/>
        </w:rPr>
        <w:t xml:space="preserve"> cenário dramático, é a cesárea, uma vez que</w:t>
      </w:r>
      <w:r w:rsidR="00E95347">
        <w:rPr>
          <w:rFonts w:eastAsia="Times New Roman" w:cs="Times New Roman"/>
          <w:szCs w:val="24"/>
        </w:rPr>
        <w:t xml:space="preserve"> o</w:t>
      </w:r>
      <w:r w:rsidR="00D75E72" w:rsidRPr="00911905">
        <w:rPr>
          <w:rFonts w:eastAsia="Times New Roman" w:cs="Times New Roman"/>
          <w:szCs w:val="24"/>
        </w:rPr>
        <w:t xml:space="preserve"> DPP </w:t>
      </w:r>
      <w:r w:rsidR="00D75E72" w:rsidRPr="00911905">
        <w:rPr>
          <w:rFonts w:cs="Times New Roman"/>
          <w:szCs w:val="24"/>
        </w:rPr>
        <w:t xml:space="preserve">é uma emergência obstétrica e deve ser resolvida o mais breve possível. </w:t>
      </w:r>
      <w:r w:rsidR="00D75E72" w:rsidRPr="00911905">
        <w:rPr>
          <w:rFonts w:eastAsia="Times New Roman" w:cs="Times New Roman"/>
          <w:b/>
          <w:szCs w:val="24"/>
        </w:rPr>
        <w:t>Conclusão:</w:t>
      </w:r>
      <w:r w:rsidR="00D75E72" w:rsidRPr="00911905">
        <w:rPr>
          <w:rFonts w:eastAsia="Times New Roman" w:cs="Times New Roman"/>
          <w:szCs w:val="24"/>
        </w:rPr>
        <w:t xml:space="preserve"> O DPP </w:t>
      </w:r>
      <w:r w:rsidR="00D75E72" w:rsidRPr="00911905">
        <w:rPr>
          <w:rFonts w:cs="Times New Roman"/>
          <w:szCs w:val="24"/>
        </w:rPr>
        <w:t xml:space="preserve">merece atenção por ser uma patologia com de alto risco para a </w:t>
      </w:r>
      <w:r w:rsidR="00D75E72" w:rsidRPr="00911905">
        <w:rPr>
          <w:rFonts w:cs="Times New Roman"/>
          <w:szCs w:val="24"/>
        </w:rPr>
        <w:lastRenderedPageBreak/>
        <w:t xml:space="preserve">mãe, bem como por sua alta taxa de mortalidade fetal. Sendo assim, para evitar complicações, o diagnóstico precoce, assim como a intervenção imediata se mostra fundamental. </w:t>
      </w:r>
    </w:p>
    <w:p w14:paraId="2BAD487C" w14:textId="52275863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911905">
        <w:rPr>
          <w:color w:val="000000" w:themeColor="text1"/>
          <w:szCs w:val="24"/>
        </w:rPr>
        <w:t>Descolamento, Placenta, Obstetrícia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0CA03A85" w:rsidR="0096465C" w:rsidRPr="00911905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911905">
        <w:rPr>
          <w:b/>
          <w:color w:val="000000" w:themeColor="text1"/>
          <w:szCs w:val="24"/>
        </w:rPr>
        <w:t xml:space="preserve"> </w:t>
      </w:r>
      <w:r w:rsidR="001B09EC">
        <w:rPr>
          <w:color w:val="000000" w:themeColor="text1"/>
          <w:szCs w:val="24"/>
        </w:rPr>
        <w:t xml:space="preserve">Saúde </w:t>
      </w:r>
      <w:bookmarkStart w:id="0" w:name="_GoBack"/>
      <w:bookmarkEnd w:id="0"/>
      <w:r w:rsidR="00C04AC9">
        <w:rPr>
          <w:color w:val="000000" w:themeColor="text1"/>
          <w:szCs w:val="24"/>
        </w:rPr>
        <w:t>da Mu</w:t>
      </w:r>
      <w:r w:rsidR="001B09EC">
        <w:rPr>
          <w:color w:val="000000" w:themeColor="text1"/>
          <w:szCs w:val="24"/>
        </w:rPr>
        <w:t>lher</w:t>
      </w:r>
    </w:p>
    <w:p w14:paraId="1162914B" w14:textId="7B7A3B0C" w:rsidR="0096465C" w:rsidRPr="00911905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911905">
        <w:rPr>
          <w:b/>
          <w:color w:val="000000" w:themeColor="text1"/>
          <w:szCs w:val="24"/>
        </w:rPr>
        <w:t xml:space="preserve"> </w:t>
      </w:r>
      <w:hyperlink r:id="rId7" w:history="1">
        <w:r w:rsidR="00911905" w:rsidRPr="00FD46CB">
          <w:rPr>
            <w:rStyle w:val="Hyperlink"/>
            <w:szCs w:val="24"/>
          </w:rPr>
          <w:t>dudamoita10@gmail.com</w:t>
        </w:r>
      </w:hyperlink>
      <w:r w:rsidR="00911905">
        <w:rPr>
          <w:color w:val="000000" w:themeColor="text1"/>
          <w:szCs w:val="24"/>
        </w:rPr>
        <w:t xml:space="preserve"> 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E71D942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0A88E18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D6015BF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A2F10DD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AA6A4E8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6114215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F20E563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C0CE4ED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B72965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437A4EF" w14:textId="77777777" w:rsidR="00C04AC9" w:rsidRPr="00101808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18C2061" w:rsidR="0096465C" w:rsidRPr="00101808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</w:t>
      </w:r>
      <w:r w:rsidR="0096465C"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hyperlink r:id="rId8" w:history="1">
        <w:r w:rsidRPr="00FD46CB">
          <w:rPr>
            <w:rStyle w:val="Hyperlink"/>
            <w:sz w:val="20"/>
            <w:szCs w:val="20"/>
          </w:rPr>
          <w:t>dudamoita10@gmail.com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B9E6F9E" w14:textId="144478B7" w:rsidR="0096465C" w:rsidRPr="00101808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²Medicina,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 xml:space="preserve">, Teresina-Piauí, </w:t>
      </w:r>
      <w:hyperlink r:id="rId9" w:history="1">
        <w:r w:rsidRPr="00FD46CB">
          <w:rPr>
            <w:rStyle w:val="Hyperlink"/>
            <w:sz w:val="20"/>
            <w:szCs w:val="20"/>
          </w:rPr>
          <w:t>romulopmarques@gmail.com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782CC328" w14:textId="66BD2C1F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911905">
        <w:rPr>
          <w:color w:val="000000" w:themeColor="text1"/>
          <w:sz w:val="20"/>
          <w:szCs w:val="20"/>
        </w:rPr>
        <w:t xml:space="preserve">Medicina, </w:t>
      </w:r>
      <w:proofErr w:type="spellStart"/>
      <w:r w:rsidR="00911905">
        <w:rPr>
          <w:color w:val="000000" w:themeColor="text1"/>
          <w:sz w:val="20"/>
          <w:szCs w:val="20"/>
        </w:rPr>
        <w:t>UniNovafapi</w:t>
      </w:r>
      <w:proofErr w:type="spellEnd"/>
      <w:r w:rsidR="00911905">
        <w:rPr>
          <w:color w:val="000000" w:themeColor="text1"/>
          <w:sz w:val="20"/>
          <w:szCs w:val="20"/>
        </w:rPr>
        <w:t xml:space="preserve">, Teresina-Piauí, </w:t>
      </w:r>
      <w:hyperlink r:id="rId10" w:history="1">
        <w:r w:rsidR="00911905" w:rsidRPr="00FD46CB">
          <w:rPr>
            <w:rStyle w:val="Hyperlink"/>
            <w:sz w:val="20"/>
            <w:szCs w:val="20"/>
          </w:rPr>
          <w:t>deborahgalvao14@gmail.com</w:t>
        </w:r>
      </w:hyperlink>
      <w:r w:rsidR="00911905">
        <w:rPr>
          <w:color w:val="000000" w:themeColor="text1"/>
          <w:sz w:val="20"/>
          <w:szCs w:val="20"/>
        </w:rPr>
        <w:t xml:space="preserve"> </w:t>
      </w:r>
    </w:p>
    <w:p w14:paraId="73922C33" w14:textId="03BC1796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1" w:history="1">
        <w:r w:rsidR="00993A4E" w:rsidRPr="00FD46CB">
          <w:rPr>
            <w:rStyle w:val="Hyperlink"/>
            <w:sz w:val="20"/>
            <w:szCs w:val="20"/>
          </w:rPr>
          <w:t>stellahilma@gmail.com</w:t>
        </w:r>
      </w:hyperlink>
      <w:r w:rsidR="00993A4E">
        <w:rPr>
          <w:color w:val="000000" w:themeColor="text1"/>
          <w:sz w:val="20"/>
          <w:szCs w:val="20"/>
        </w:rPr>
        <w:t xml:space="preserve"> </w:t>
      </w:r>
    </w:p>
    <w:p w14:paraId="7F12CE29" w14:textId="5B6E36A1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2" w:history="1">
        <w:r w:rsidR="00D3135E" w:rsidRPr="0016558B">
          <w:rPr>
            <w:rStyle w:val="Hyperlink"/>
            <w:sz w:val="20"/>
            <w:szCs w:val="20"/>
          </w:rPr>
          <w:t>mavihviana@gmail.com</w:t>
        </w:r>
      </w:hyperlink>
      <w:r w:rsidR="00D3135E">
        <w:rPr>
          <w:color w:val="000000" w:themeColor="text1"/>
          <w:sz w:val="20"/>
          <w:szCs w:val="20"/>
        </w:rPr>
        <w:t xml:space="preserve"> </w:t>
      </w:r>
    </w:p>
    <w:p w14:paraId="23345635" w14:textId="3163BB60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3" w:history="1">
        <w:r w:rsidR="00993A4E" w:rsidRPr="00FD46CB">
          <w:rPr>
            <w:rStyle w:val="Hyperlink"/>
            <w:sz w:val="20"/>
            <w:szCs w:val="20"/>
          </w:rPr>
          <w:t>italogustavo990@gmail.com</w:t>
        </w:r>
      </w:hyperlink>
      <w:r w:rsidR="00993A4E">
        <w:rPr>
          <w:color w:val="000000" w:themeColor="text1"/>
          <w:sz w:val="20"/>
          <w:szCs w:val="20"/>
        </w:rPr>
        <w:t xml:space="preserve"> </w:t>
      </w:r>
    </w:p>
    <w:p w14:paraId="7547FE13" w14:textId="0A8C9DD4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Medicina,</w:t>
      </w:r>
      <w:r w:rsidR="00993A4E">
        <w:rPr>
          <w:color w:val="000000" w:themeColor="text1"/>
          <w:sz w:val="20"/>
          <w:szCs w:val="20"/>
        </w:rPr>
        <w:t xml:space="preserve"> IESVAP</w:t>
      </w:r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4" w:history="1">
        <w:r w:rsidR="00993A4E" w:rsidRPr="00FD46CB">
          <w:rPr>
            <w:rStyle w:val="Hyperlink"/>
            <w:sz w:val="20"/>
            <w:szCs w:val="20"/>
          </w:rPr>
          <w:t>Mclaraolicosta@gmail.com</w:t>
        </w:r>
      </w:hyperlink>
      <w:r w:rsidR="00993A4E">
        <w:rPr>
          <w:color w:val="000000" w:themeColor="text1"/>
          <w:sz w:val="20"/>
          <w:szCs w:val="20"/>
        </w:rPr>
        <w:t xml:space="preserve"> </w:t>
      </w:r>
    </w:p>
    <w:p w14:paraId="06BF0FE0" w14:textId="004ED3A8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5" w:history="1">
        <w:r w:rsidR="00993A4E" w:rsidRPr="00FD46CB">
          <w:rPr>
            <w:rStyle w:val="Hyperlink"/>
            <w:sz w:val="20"/>
            <w:szCs w:val="20"/>
          </w:rPr>
          <w:t>clarabrito2911@gmail.com</w:t>
        </w:r>
      </w:hyperlink>
      <w:r w:rsidR="00993A4E">
        <w:rPr>
          <w:color w:val="000000" w:themeColor="text1"/>
          <w:sz w:val="20"/>
          <w:szCs w:val="20"/>
        </w:rPr>
        <w:t xml:space="preserve"> </w:t>
      </w:r>
    </w:p>
    <w:p w14:paraId="62D9A6FF" w14:textId="1FA6B13F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Medicina,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D3135E">
        <w:rPr>
          <w:color w:val="000000" w:themeColor="text1"/>
          <w:sz w:val="20"/>
          <w:szCs w:val="20"/>
        </w:rPr>
        <w:t xml:space="preserve"> </w:t>
      </w:r>
      <w:hyperlink r:id="rId16" w:history="1">
        <w:r w:rsidR="00D3135E" w:rsidRPr="0016558B">
          <w:rPr>
            <w:rStyle w:val="Hyperlink"/>
            <w:sz w:val="20"/>
            <w:szCs w:val="20"/>
          </w:rPr>
          <w:t>sabmedeiros05@gmail.com</w:t>
        </w:r>
      </w:hyperlink>
      <w:r w:rsidR="00D3135E">
        <w:rPr>
          <w:color w:val="000000" w:themeColor="text1"/>
          <w:sz w:val="20"/>
          <w:szCs w:val="20"/>
        </w:rPr>
        <w:t xml:space="preserve"> </w:t>
      </w:r>
    </w:p>
    <w:p w14:paraId="6847CFAA" w14:textId="725BBB91" w:rsidR="0096465C" w:rsidRPr="00101808" w:rsidRDefault="00911905" w:rsidP="00C04AC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 w:rsidR="00D3135E">
        <w:rPr>
          <w:color w:val="000000" w:themeColor="text1"/>
          <w:sz w:val="20"/>
          <w:szCs w:val="20"/>
        </w:rPr>
        <w:t xml:space="preserve">Medicina, </w:t>
      </w:r>
      <w:proofErr w:type="spellStart"/>
      <w:r w:rsidR="00D3135E">
        <w:rPr>
          <w:color w:val="000000" w:themeColor="text1"/>
          <w:sz w:val="20"/>
          <w:szCs w:val="20"/>
        </w:rPr>
        <w:t>UniFacid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D3135E">
        <w:rPr>
          <w:color w:val="000000" w:themeColor="text1"/>
          <w:sz w:val="20"/>
          <w:szCs w:val="20"/>
        </w:rPr>
        <w:t xml:space="preserve"> </w:t>
      </w:r>
      <w:hyperlink r:id="rId17" w:history="1">
        <w:r w:rsidR="00D3135E" w:rsidRPr="0016558B">
          <w:rPr>
            <w:rStyle w:val="Hyperlink"/>
            <w:sz w:val="20"/>
            <w:szCs w:val="20"/>
          </w:rPr>
          <w:t>marialmlb2003@gmail.com</w:t>
        </w:r>
      </w:hyperlink>
      <w:r w:rsidR="00D3135E">
        <w:rPr>
          <w:color w:val="000000" w:themeColor="text1"/>
          <w:sz w:val="20"/>
          <w:szCs w:val="20"/>
        </w:rPr>
        <w:t xml:space="preserve"> 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7380EB83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O Descolamento Prematuro de Placenta (DPP) é</w:t>
      </w:r>
      <w:r>
        <w:rPr>
          <w:rFonts w:ascii="Times New Roman" w:hAnsi="Times New Roman" w:cs="Times New Roman"/>
          <w:sz w:val="24"/>
          <w:szCs w:val="24"/>
        </w:rPr>
        <w:t xml:space="preserve"> uma emergência obstétrica, que </w:t>
      </w:r>
      <w:r w:rsidRPr="001B4AA2">
        <w:rPr>
          <w:rFonts w:ascii="Times New Roman" w:hAnsi="Times New Roman" w:cs="Times New Roman"/>
          <w:sz w:val="24"/>
          <w:szCs w:val="24"/>
        </w:rPr>
        <w:t>consiste na separação da placenta antes do part</w:t>
      </w:r>
      <w:r>
        <w:rPr>
          <w:rFonts w:ascii="Times New Roman" w:hAnsi="Times New Roman" w:cs="Times New Roman"/>
          <w:sz w:val="24"/>
          <w:szCs w:val="24"/>
        </w:rPr>
        <w:t xml:space="preserve">o, ocorrendo geralmente após as </w:t>
      </w:r>
      <w:r w:rsidRPr="001B4AA2">
        <w:rPr>
          <w:rFonts w:ascii="Times New Roman" w:hAnsi="Times New Roman" w:cs="Times New Roman"/>
          <w:sz w:val="24"/>
          <w:szCs w:val="24"/>
        </w:rPr>
        <w:t>20 semanas de gestação. Essa intercorrência é ex</w:t>
      </w:r>
      <w:r>
        <w:rPr>
          <w:rFonts w:ascii="Times New Roman" w:hAnsi="Times New Roman" w:cs="Times New Roman"/>
          <w:sz w:val="24"/>
          <w:szCs w:val="24"/>
        </w:rPr>
        <w:t xml:space="preserve">tremamente perigosa, tanto para </w:t>
      </w:r>
      <w:r w:rsidRPr="001B4AA2">
        <w:rPr>
          <w:rFonts w:ascii="Times New Roman" w:hAnsi="Times New Roman" w:cs="Times New Roman"/>
          <w:sz w:val="24"/>
          <w:szCs w:val="24"/>
        </w:rPr>
        <w:t xml:space="preserve">a mãe, quanto para o feto, já que pode levar a </w:t>
      </w:r>
      <w:r>
        <w:rPr>
          <w:rFonts w:ascii="Times New Roman" w:hAnsi="Times New Roman" w:cs="Times New Roman"/>
          <w:sz w:val="24"/>
          <w:szCs w:val="24"/>
        </w:rPr>
        <w:t xml:space="preserve">um quadro de choque hemorrágico </w:t>
      </w:r>
      <w:r w:rsidRPr="001B4AA2">
        <w:rPr>
          <w:rFonts w:ascii="Times New Roman" w:hAnsi="Times New Roman" w:cs="Times New Roman"/>
          <w:sz w:val="24"/>
          <w:szCs w:val="24"/>
        </w:rPr>
        <w:t>na progenitora e pode trazer graves consequên</w:t>
      </w:r>
      <w:r>
        <w:rPr>
          <w:rFonts w:ascii="Times New Roman" w:hAnsi="Times New Roman" w:cs="Times New Roman"/>
          <w:sz w:val="24"/>
          <w:szCs w:val="24"/>
        </w:rPr>
        <w:t xml:space="preserve">cias para o bebê, como sequelas </w:t>
      </w:r>
      <w:r w:rsidRPr="001B4AA2">
        <w:rPr>
          <w:rFonts w:ascii="Times New Roman" w:hAnsi="Times New Roman" w:cs="Times New Roman"/>
          <w:sz w:val="24"/>
          <w:szCs w:val="24"/>
        </w:rPr>
        <w:t>neurológicas ou até mesmo, óbito (ZUGAIB, 2023).</w:t>
      </w:r>
    </w:p>
    <w:p w14:paraId="33D7FA6D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 xml:space="preserve">O diagnóstico dessa patologia é majoritariamente </w:t>
      </w:r>
      <w:r>
        <w:rPr>
          <w:rFonts w:ascii="Times New Roman" w:hAnsi="Times New Roman" w:cs="Times New Roman"/>
          <w:sz w:val="24"/>
          <w:szCs w:val="24"/>
        </w:rPr>
        <w:t xml:space="preserve">clínico, mas em casos de dúvida </w:t>
      </w:r>
      <w:r w:rsidRPr="001B4AA2">
        <w:rPr>
          <w:rFonts w:ascii="Times New Roman" w:hAnsi="Times New Roman" w:cs="Times New Roman"/>
          <w:sz w:val="24"/>
          <w:szCs w:val="24"/>
        </w:rPr>
        <w:t>diagnóstica, pode-se utilizar o ultrassom para visualização da place</w:t>
      </w:r>
      <w:r>
        <w:rPr>
          <w:rFonts w:ascii="Times New Roman" w:hAnsi="Times New Roman" w:cs="Times New Roman"/>
          <w:sz w:val="24"/>
          <w:szCs w:val="24"/>
        </w:rPr>
        <w:t xml:space="preserve">nta. O quadro </w:t>
      </w:r>
      <w:r w:rsidRPr="001B4AA2">
        <w:rPr>
          <w:rFonts w:ascii="Times New Roman" w:hAnsi="Times New Roman" w:cs="Times New Roman"/>
          <w:sz w:val="24"/>
          <w:szCs w:val="24"/>
        </w:rPr>
        <w:t xml:space="preserve">clássico se caracteriza por sangramento </w:t>
      </w:r>
      <w:r>
        <w:rPr>
          <w:rFonts w:ascii="Times New Roman" w:hAnsi="Times New Roman" w:cs="Times New Roman"/>
          <w:sz w:val="24"/>
          <w:szCs w:val="24"/>
        </w:rPr>
        <w:t xml:space="preserve">vaginal, dor abdominal de forte </w:t>
      </w:r>
      <w:r w:rsidRPr="001B4AA2">
        <w:rPr>
          <w:rFonts w:ascii="Times New Roman" w:hAnsi="Times New Roman" w:cs="Times New Roman"/>
          <w:sz w:val="24"/>
          <w:szCs w:val="24"/>
        </w:rPr>
        <w:t>intensidade e útero hipertônico (ZUGAIB, 2023).</w:t>
      </w:r>
    </w:p>
    <w:p w14:paraId="7FAEE88F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A conduta inicial é a internação da mãe, com esta</w:t>
      </w:r>
      <w:r>
        <w:rPr>
          <w:rFonts w:ascii="Times New Roman" w:hAnsi="Times New Roman" w:cs="Times New Roman"/>
          <w:sz w:val="24"/>
          <w:szCs w:val="24"/>
        </w:rPr>
        <w:t xml:space="preserve">bilização clínica. O tratamento </w:t>
      </w:r>
      <w:r w:rsidRPr="001B4AA2">
        <w:rPr>
          <w:rFonts w:ascii="Times New Roman" w:hAnsi="Times New Roman" w:cs="Times New Roman"/>
          <w:sz w:val="24"/>
          <w:szCs w:val="24"/>
        </w:rPr>
        <w:t>definitivo é a interrupção da gravidez, pelo mét</w:t>
      </w:r>
      <w:r>
        <w:rPr>
          <w:rFonts w:ascii="Times New Roman" w:hAnsi="Times New Roman" w:cs="Times New Roman"/>
          <w:sz w:val="24"/>
          <w:szCs w:val="24"/>
        </w:rPr>
        <w:t xml:space="preserve">odo mais rápido, principalmente </w:t>
      </w:r>
      <w:r w:rsidRPr="001B4AA2">
        <w:rPr>
          <w:rFonts w:ascii="Times New Roman" w:hAnsi="Times New Roman" w:cs="Times New Roman"/>
          <w:sz w:val="24"/>
          <w:szCs w:val="24"/>
        </w:rPr>
        <w:t>quando o feto é viável. Entretanto, quando o feto ai</w:t>
      </w:r>
      <w:r>
        <w:rPr>
          <w:rFonts w:ascii="Times New Roman" w:hAnsi="Times New Roman" w:cs="Times New Roman"/>
          <w:sz w:val="24"/>
          <w:szCs w:val="24"/>
        </w:rPr>
        <w:t xml:space="preserve">nda não é viável, a depender do </w:t>
      </w:r>
      <w:r w:rsidRPr="001B4AA2">
        <w:rPr>
          <w:rFonts w:ascii="Times New Roman" w:hAnsi="Times New Roman" w:cs="Times New Roman"/>
          <w:sz w:val="24"/>
          <w:szCs w:val="24"/>
        </w:rPr>
        <w:t>caso, pode-se adotar uma conduta conversadora,</w:t>
      </w:r>
      <w:r>
        <w:rPr>
          <w:rFonts w:ascii="Times New Roman" w:hAnsi="Times New Roman" w:cs="Times New Roman"/>
          <w:sz w:val="24"/>
          <w:szCs w:val="24"/>
        </w:rPr>
        <w:t xml:space="preserve"> com terapia de corticoide para </w:t>
      </w:r>
      <w:r w:rsidRPr="001B4AA2">
        <w:rPr>
          <w:rFonts w:ascii="Times New Roman" w:hAnsi="Times New Roman" w:cs="Times New Roman"/>
          <w:sz w:val="24"/>
          <w:szCs w:val="24"/>
        </w:rPr>
        <w:t>amadurecimento do feto e estabilização clínica contínua</w:t>
      </w:r>
      <w:r>
        <w:rPr>
          <w:rFonts w:ascii="Times New Roman" w:hAnsi="Times New Roman" w:cs="Times New Roman"/>
          <w:sz w:val="24"/>
          <w:szCs w:val="24"/>
        </w:rPr>
        <w:t xml:space="preserve"> do binômio mãe-bebê </w:t>
      </w:r>
      <w:r w:rsidRPr="001B4AA2">
        <w:rPr>
          <w:rFonts w:ascii="Times New Roman" w:hAnsi="Times New Roman" w:cs="Times New Roman"/>
          <w:sz w:val="24"/>
          <w:szCs w:val="24"/>
        </w:rPr>
        <w:t>(MONTENEGRO, 2022).</w:t>
      </w:r>
    </w:p>
    <w:p w14:paraId="089D5418" w14:textId="77777777" w:rsidR="00993A4E" w:rsidRPr="006718A9" w:rsidRDefault="00993A4E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Diante do exposto, o objetivo da pes</w:t>
      </w:r>
      <w:r>
        <w:rPr>
          <w:rFonts w:ascii="Times New Roman" w:hAnsi="Times New Roman" w:cs="Times New Roman"/>
          <w:sz w:val="24"/>
          <w:szCs w:val="24"/>
        </w:rPr>
        <w:t xml:space="preserve">quisa é analisar a gravidade do </w:t>
      </w:r>
      <w:r w:rsidRPr="001B4AA2">
        <w:rPr>
          <w:rFonts w:ascii="Times New Roman" w:hAnsi="Times New Roman" w:cs="Times New Roman"/>
          <w:sz w:val="24"/>
          <w:szCs w:val="24"/>
        </w:rPr>
        <w:t>descolamento prematuro de placenta.</w:t>
      </w:r>
    </w:p>
    <w:p w14:paraId="6D5DE7D8" w14:textId="77777777" w:rsidR="0096465C" w:rsidRPr="00101808" w:rsidRDefault="0096465C" w:rsidP="00993A4E">
      <w:pPr>
        <w:pStyle w:val="Default"/>
        <w:rPr>
          <w:color w:val="000000" w:themeColor="text1"/>
          <w:sz w:val="23"/>
          <w:szCs w:val="23"/>
        </w:rPr>
      </w:pPr>
    </w:p>
    <w:p w14:paraId="46944C5E" w14:textId="23529D6A" w:rsidR="0096465C" w:rsidRPr="00101808" w:rsidRDefault="00E95347" w:rsidP="00481E5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96465C" w:rsidRPr="00101808">
        <w:rPr>
          <w:b/>
          <w:color w:val="000000" w:themeColor="text1"/>
        </w:rPr>
        <w:t xml:space="preserve">METODOLOGIA </w:t>
      </w:r>
    </w:p>
    <w:p w14:paraId="1ADD6D8E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Trata-se de uma revisão integrativa. A coleta de d</w:t>
      </w:r>
      <w:r>
        <w:rPr>
          <w:rFonts w:ascii="Times New Roman" w:hAnsi="Times New Roman" w:cs="Times New Roman"/>
          <w:sz w:val="24"/>
          <w:szCs w:val="24"/>
        </w:rPr>
        <w:t xml:space="preserve">ados ocorreu entre maio e junho </w:t>
      </w:r>
      <w:r w:rsidRPr="001B4AA2">
        <w:rPr>
          <w:rFonts w:ascii="Times New Roman" w:hAnsi="Times New Roman" w:cs="Times New Roman"/>
          <w:sz w:val="24"/>
          <w:szCs w:val="24"/>
        </w:rPr>
        <w:t>de 2024, baseada em uma busca nas seguintes bases</w:t>
      </w:r>
      <w:r>
        <w:rPr>
          <w:rFonts w:ascii="Times New Roman" w:hAnsi="Times New Roman" w:cs="Times New Roman"/>
          <w:sz w:val="24"/>
          <w:szCs w:val="24"/>
        </w:rPr>
        <w:t xml:space="preserve"> de dados: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Eletronic </w:t>
      </w:r>
      <w:r w:rsidRPr="001B4AA2">
        <w:rPr>
          <w:rFonts w:ascii="Times New Roman" w:hAnsi="Times New Roman" w:cs="Times New Roman"/>
          <w:sz w:val="24"/>
          <w:szCs w:val="24"/>
        </w:rPr>
        <w:t xml:space="preserve">Library Online (SCIELO), PUBMED e Literatura </w:t>
      </w:r>
      <w:r>
        <w:rPr>
          <w:rFonts w:ascii="Times New Roman" w:hAnsi="Times New Roman" w:cs="Times New Roman"/>
          <w:sz w:val="24"/>
          <w:szCs w:val="24"/>
        </w:rPr>
        <w:t xml:space="preserve">Latino-americana e do Caribe em </w:t>
      </w:r>
      <w:r w:rsidRPr="001B4AA2">
        <w:rPr>
          <w:rFonts w:ascii="Times New Roman" w:hAnsi="Times New Roman" w:cs="Times New Roman"/>
          <w:sz w:val="24"/>
          <w:szCs w:val="24"/>
        </w:rPr>
        <w:t>Ciências da Saúde (LILACS). Tendo como cr</w:t>
      </w:r>
      <w:r>
        <w:rPr>
          <w:rFonts w:ascii="Times New Roman" w:hAnsi="Times New Roman" w:cs="Times New Roman"/>
          <w:sz w:val="24"/>
          <w:szCs w:val="24"/>
        </w:rPr>
        <w:t xml:space="preserve">itérios de inclusão: os artigos </w:t>
      </w:r>
      <w:r w:rsidRPr="001B4AA2">
        <w:rPr>
          <w:rFonts w:ascii="Times New Roman" w:hAnsi="Times New Roman" w:cs="Times New Roman"/>
          <w:sz w:val="24"/>
          <w:szCs w:val="24"/>
        </w:rPr>
        <w:t>publicados nas línguas inglesa e portuguesa de aco</w:t>
      </w:r>
      <w:r>
        <w:rPr>
          <w:rFonts w:ascii="Times New Roman" w:hAnsi="Times New Roman" w:cs="Times New Roman"/>
          <w:sz w:val="24"/>
          <w:szCs w:val="24"/>
        </w:rPr>
        <w:t xml:space="preserve">rdo com a temática estabelecida </w:t>
      </w:r>
      <w:r w:rsidRPr="001B4AA2">
        <w:rPr>
          <w:rFonts w:ascii="Times New Roman" w:hAnsi="Times New Roman" w:cs="Times New Roman"/>
          <w:sz w:val="24"/>
          <w:szCs w:val="24"/>
        </w:rPr>
        <w:t>e os objetivos da pesquisa, publicados n</w:t>
      </w:r>
      <w:r>
        <w:rPr>
          <w:rFonts w:ascii="Times New Roman" w:hAnsi="Times New Roman" w:cs="Times New Roman"/>
          <w:sz w:val="24"/>
          <w:szCs w:val="24"/>
        </w:rPr>
        <w:t xml:space="preserve">o período de 2019 a 2024. Foram </w:t>
      </w:r>
      <w:r w:rsidRPr="001B4AA2">
        <w:rPr>
          <w:rFonts w:ascii="Times New Roman" w:hAnsi="Times New Roman" w:cs="Times New Roman"/>
          <w:sz w:val="24"/>
          <w:szCs w:val="24"/>
        </w:rPr>
        <w:t>excluídos: revisão de literatura, teses de dissertações</w:t>
      </w:r>
      <w:r>
        <w:rPr>
          <w:rFonts w:ascii="Times New Roman" w:hAnsi="Times New Roman" w:cs="Times New Roman"/>
          <w:sz w:val="24"/>
          <w:szCs w:val="24"/>
        </w:rPr>
        <w:t xml:space="preserve">, editoriais, carta ao editor e </w:t>
      </w:r>
      <w:r w:rsidRPr="001B4AA2">
        <w:rPr>
          <w:rFonts w:ascii="Times New Roman" w:hAnsi="Times New Roman" w:cs="Times New Roman"/>
          <w:sz w:val="24"/>
          <w:szCs w:val="24"/>
        </w:rPr>
        <w:t>estudos duplicados. O descritor utilizado foi “Desco</w:t>
      </w:r>
      <w:r>
        <w:rPr>
          <w:rFonts w:ascii="Times New Roman" w:hAnsi="Times New Roman" w:cs="Times New Roman"/>
          <w:sz w:val="24"/>
          <w:szCs w:val="24"/>
        </w:rPr>
        <w:t xml:space="preserve">lamento Prematuro de Placenta”, </w:t>
      </w:r>
      <w:r w:rsidRPr="001B4AA2">
        <w:rPr>
          <w:rFonts w:ascii="Times New Roman" w:hAnsi="Times New Roman" w:cs="Times New Roman"/>
          <w:sz w:val="24"/>
          <w:szCs w:val="24"/>
        </w:rPr>
        <w:t xml:space="preserve">que foi obtido a partir dos Descritores em </w:t>
      </w:r>
      <w:r>
        <w:rPr>
          <w:rFonts w:ascii="Times New Roman" w:hAnsi="Times New Roman" w:cs="Times New Roman"/>
          <w:sz w:val="24"/>
          <w:szCs w:val="24"/>
        </w:rPr>
        <w:t>Ciências da Saúde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Foram </w:t>
      </w:r>
      <w:r w:rsidRPr="001B4AA2">
        <w:rPr>
          <w:rFonts w:ascii="Times New Roman" w:hAnsi="Times New Roman" w:cs="Times New Roman"/>
          <w:sz w:val="24"/>
          <w:szCs w:val="24"/>
        </w:rPr>
        <w:t xml:space="preserve">extraídos dos artigos, os dados que relatavam as </w:t>
      </w:r>
      <w:r>
        <w:rPr>
          <w:rFonts w:ascii="Times New Roman" w:hAnsi="Times New Roman" w:cs="Times New Roman"/>
          <w:sz w:val="24"/>
          <w:szCs w:val="24"/>
        </w:rPr>
        <w:t xml:space="preserve">principais complicações de DPP. </w:t>
      </w:r>
    </w:p>
    <w:p w14:paraId="3BC0AE10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 xml:space="preserve">Durante a busca, foi encontrado um total de 88 artigos. </w:t>
      </w:r>
      <w:r>
        <w:rPr>
          <w:rFonts w:ascii="Times New Roman" w:hAnsi="Times New Roman" w:cs="Times New Roman"/>
          <w:sz w:val="24"/>
          <w:szCs w:val="24"/>
        </w:rPr>
        <w:t xml:space="preserve">Sendo, 25 na SCIELO, 10 </w:t>
      </w:r>
      <w:r w:rsidRPr="001B4AA2">
        <w:rPr>
          <w:rFonts w:ascii="Times New Roman" w:hAnsi="Times New Roman" w:cs="Times New Roman"/>
          <w:sz w:val="24"/>
          <w:szCs w:val="24"/>
        </w:rPr>
        <w:t>na PUBMED e 53 na LILACS. Após o uso dos filtros</w:t>
      </w:r>
      <w:r>
        <w:rPr>
          <w:rFonts w:ascii="Times New Roman" w:hAnsi="Times New Roman" w:cs="Times New Roman"/>
          <w:sz w:val="24"/>
          <w:szCs w:val="24"/>
        </w:rPr>
        <w:t xml:space="preserve">, o número de artigos caiu para </w:t>
      </w:r>
      <w:r w:rsidRPr="001B4AA2">
        <w:rPr>
          <w:rFonts w:ascii="Times New Roman" w:hAnsi="Times New Roman" w:cs="Times New Roman"/>
          <w:sz w:val="24"/>
          <w:szCs w:val="24"/>
        </w:rPr>
        <w:t>4, sendo 2 na SCIELO, 0 na PUBMED e 2 na LILACS. Depois, foram excluídos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sz w:val="24"/>
          <w:szCs w:val="24"/>
        </w:rPr>
        <w:t xml:space="preserve">artigos duplicados, </w:t>
      </w:r>
      <w:r w:rsidRPr="001B4AA2">
        <w:rPr>
          <w:rFonts w:ascii="Times New Roman" w:hAnsi="Times New Roman" w:cs="Times New Roman"/>
          <w:sz w:val="24"/>
          <w:szCs w:val="24"/>
        </w:rPr>
        <w:lastRenderedPageBreak/>
        <w:t>resultando em 2 artigos. Por fim, foi realizada uma leit</w:t>
      </w:r>
      <w:r>
        <w:rPr>
          <w:rFonts w:ascii="Times New Roman" w:hAnsi="Times New Roman" w:cs="Times New Roman"/>
          <w:sz w:val="24"/>
          <w:szCs w:val="24"/>
        </w:rPr>
        <w:t xml:space="preserve">ura na </w:t>
      </w:r>
      <w:r w:rsidRPr="001B4AA2">
        <w:rPr>
          <w:rFonts w:ascii="Times New Roman" w:hAnsi="Times New Roman" w:cs="Times New Roman"/>
          <w:sz w:val="24"/>
          <w:szCs w:val="24"/>
        </w:rPr>
        <w:t>íntegra de todos os artigos, e constatado que apenas 2 se adequam a pesquisa.</w:t>
      </w:r>
    </w:p>
    <w:p w14:paraId="0FE424DC" w14:textId="77777777" w:rsidR="0096465C" w:rsidRPr="00101808" w:rsidRDefault="0096465C" w:rsidP="00993A4E">
      <w:pPr>
        <w:pStyle w:val="Default"/>
        <w:rPr>
          <w:color w:val="000000" w:themeColor="text1"/>
          <w:sz w:val="23"/>
          <w:szCs w:val="23"/>
        </w:rPr>
      </w:pPr>
    </w:p>
    <w:p w14:paraId="3E66BD26" w14:textId="336DC174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E95347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B5EF367" w14:textId="0F764278" w:rsidR="00993A4E" w:rsidRPr="00E95347" w:rsidRDefault="00993A4E" w:rsidP="00E95347">
      <w:pPr>
        <w:pStyle w:val="ABNT"/>
        <w:rPr>
          <w:color w:val="000000" w:themeColor="text1"/>
        </w:rPr>
      </w:pPr>
      <w:r w:rsidRPr="001B4AA2">
        <w:rPr>
          <w:rFonts w:cs="Times New Roman"/>
          <w:szCs w:val="24"/>
        </w:rPr>
        <w:t>O descolamento prematuro de placenta é uma das pr</w:t>
      </w:r>
      <w:r>
        <w:rPr>
          <w:rFonts w:cs="Times New Roman"/>
          <w:szCs w:val="24"/>
        </w:rPr>
        <w:t xml:space="preserve">incipais causas de morte fetal, </w:t>
      </w:r>
      <w:r w:rsidRPr="001B4AA2">
        <w:rPr>
          <w:rFonts w:cs="Times New Roman"/>
          <w:szCs w:val="24"/>
        </w:rPr>
        <w:t>representando cerca de 42% dos casos. Essa pat</w:t>
      </w:r>
      <w:r>
        <w:rPr>
          <w:rFonts w:cs="Times New Roman"/>
          <w:szCs w:val="24"/>
        </w:rPr>
        <w:t xml:space="preserve">ologia também tem um alto risco </w:t>
      </w:r>
      <w:r w:rsidRPr="001B4AA2">
        <w:rPr>
          <w:rFonts w:cs="Times New Roman"/>
          <w:szCs w:val="24"/>
        </w:rPr>
        <w:t>materno, visto que pode gerar na mãe um colapso ci</w:t>
      </w:r>
      <w:r>
        <w:rPr>
          <w:rFonts w:cs="Times New Roman"/>
          <w:szCs w:val="24"/>
        </w:rPr>
        <w:t xml:space="preserve">rculatório. Assim, diante deste </w:t>
      </w:r>
      <w:r w:rsidRPr="001B4AA2">
        <w:rPr>
          <w:rFonts w:cs="Times New Roman"/>
          <w:szCs w:val="24"/>
        </w:rPr>
        <w:t xml:space="preserve">cenário dramático, tem-se que a melhor opção de </w:t>
      </w:r>
      <w:r>
        <w:rPr>
          <w:rFonts w:cs="Times New Roman"/>
          <w:szCs w:val="24"/>
        </w:rPr>
        <w:t xml:space="preserve">intervenção imediata para ambos </w:t>
      </w:r>
      <w:r w:rsidRPr="001B4AA2">
        <w:rPr>
          <w:rFonts w:cs="Times New Roman"/>
          <w:szCs w:val="24"/>
        </w:rPr>
        <w:t xml:space="preserve">(mãe e bebê) é a </w:t>
      </w:r>
      <w:proofErr w:type="spellStart"/>
      <w:r w:rsidRPr="001B4AA2">
        <w:rPr>
          <w:rFonts w:cs="Times New Roman"/>
          <w:szCs w:val="24"/>
        </w:rPr>
        <w:t>cesária</w:t>
      </w:r>
      <w:proofErr w:type="spellEnd"/>
      <w:r w:rsidRPr="001B4AA2">
        <w:rPr>
          <w:rFonts w:cs="Times New Roman"/>
          <w:szCs w:val="24"/>
        </w:rPr>
        <w:t xml:space="preserve"> (FONSECA, 2019).</w:t>
      </w:r>
    </w:p>
    <w:p w14:paraId="04ACA70A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Além disso, é importante ressaltar a íntima relação da Descolamen</w:t>
      </w:r>
      <w:r>
        <w:rPr>
          <w:rFonts w:ascii="Times New Roman" w:hAnsi="Times New Roman" w:cs="Times New Roman"/>
          <w:sz w:val="24"/>
          <w:szCs w:val="24"/>
        </w:rPr>
        <w:t xml:space="preserve">to Prematuro de </w:t>
      </w:r>
      <w:r w:rsidRPr="001B4AA2">
        <w:rPr>
          <w:rFonts w:ascii="Times New Roman" w:hAnsi="Times New Roman" w:cs="Times New Roman"/>
          <w:sz w:val="24"/>
          <w:szCs w:val="24"/>
        </w:rPr>
        <w:t>Placenta com a Hipertensão. Visto que, pacientes hipertensas tem o risco cinco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sz w:val="24"/>
          <w:szCs w:val="24"/>
        </w:rPr>
        <w:t>vezes maior de desenvolverem DPP. Porta</w:t>
      </w:r>
      <w:r>
        <w:rPr>
          <w:rFonts w:ascii="Times New Roman" w:hAnsi="Times New Roman" w:cs="Times New Roman"/>
          <w:sz w:val="24"/>
          <w:szCs w:val="24"/>
        </w:rPr>
        <w:t xml:space="preserve">nto, é de extrema importância a </w:t>
      </w:r>
      <w:r w:rsidRPr="001B4AA2">
        <w:rPr>
          <w:rFonts w:ascii="Times New Roman" w:hAnsi="Times New Roman" w:cs="Times New Roman"/>
          <w:sz w:val="24"/>
          <w:szCs w:val="24"/>
        </w:rPr>
        <w:t>prevenção das síndromes hipertensivas, bem c</w:t>
      </w:r>
      <w:r>
        <w:rPr>
          <w:rFonts w:ascii="Times New Roman" w:hAnsi="Times New Roman" w:cs="Times New Roman"/>
          <w:sz w:val="24"/>
          <w:szCs w:val="24"/>
        </w:rPr>
        <w:t xml:space="preserve">omo sua detecção precoce. Isso, </w:t>
      </w:r>
      <w:r w:rsidRPr="001B4AA2">
        <w:rPr>
          <w:rFonts w:ascii="Times New Roman" w:hAnsi="Times New Roman" w:cs="Times New Roman"/>
          <w:sz w:val="24"/>
          <w:szCs w:val="24"/>
        </w:rPr>
        <w:t>para se ter um impacto positivo direto, diminuin</w:t>
      </w:r>
      <w:r>
        <w:rPr>
          <w:rFonts w:ascii="Times New Roman" w:hAnsi="Times New Roman" w:cs="Times New Roman"/>
          <w:sz w:val="24"/>
          <w:szCs w:val="24"/>
        </w:rPr>
        <w:t xml:space="preserve">do assim, a gravidade dos casos </w:t>
      </w:r>
      <w:r w:rsidRPr="001B4AA2">
        <w:rPr>
          <w:rFonts w:ascii="Times New Roman" w:hAnsi="Times New Roman" w:cs="Times New Roman"/>
          <w:sz w:val="24"/>
          <w:szCs w:val="24"/>
        </w:rPr>
        <w:t>(FONSECA, 2019).</w:t>
      </w:r>
    </w:p>
    <w:p w14:paraId="6E90DE68" w14:textId="77777777" w:rsidR="00993A4E" w:rsidRDefault="00993A4E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O Descolamento Prematuro de Placent</w:t>
      </w:r>
      <w:r>
        <w:rPr>
          <w:rFonts w:ascii="Times New Roman" w:hAnsi="Times New Roman" w:cs="Times New Roman"/>
          <w:sz w:val="24"/>
          <w:szCs w:val="24"/>
        </w:rPr>
        <w:t xml:space="preserve">a também tem como causa comum o </w:t>
      </w:r>
      <w:r w:rsidRPr="001B4AA2">
        <w:rPr>
          <w:rFonts w:ascii="Times New Roman" w:hAnsi="Times New Roman" w:cs="Times New Roman"/>
          <w:sz w:val="24"/>
          <w:szCs w:val="24"/>
        </w:rPr>
        <w:t>trauma. Em cerca de 40% dos casos de trau</w:t>
      </w:r>
      <w:r>
        <w:rPr>
          <w:rFonts w:ascii="Times New Roman" w:hAnsi="Times New Roman" w:cs="Times New Roman"/>
          <w:sz w:val="24"/>
          <w:szCs w:val="24"/>
        </w:rPr>
        <w:t xml:space="preserve">mas automobilísticos o DPP está </w:t>
      </w:r>
      <w:r w:rsidRPr="001B4AA2">
        <w:rPr>
          <w:rFonts w:ascii="Times New Roman" w:hAnsi="Times New Roman" w:cs="Times New Roman"/>
          <w:sz w:val="24"/>
          <w:szCs w:val="24"/>
        </w:rPr>
        <w:t>presente. Essa associação pode ser explicada,</w:t>
      </w:r>
      <w:r>
        <w:rPr>
          <w:rFonts w:ascii="Times New Roman" w:hAnsi="Times New Roman" w:cs="Times New Roman"/>
          <w:sz w:val="24"/>
          <w:szCs w:val="24"/>
        </w:rPr>
        <w:t xml:space="preserve"> por meio da falha de tração da </w:t>
      </w:r>
      <w:r w:rsidRPr="001B4AA2">
        <w:rPr>
          <w:rFonts w:ascii="Times New Roman" w:hAnsi="Times New Roman" w:cs="Times New Roman"/>
          <w:sz w:val="24"/>
          <w:szCs w:val="24"/>
        </w:rPr>
        <w:t xml:space="preserve">placenta durante o acidente, que provoca </w:t>
      </w:r>
      <w:r>
        <w:rPr>
          <w:rFonts w:ascii="Times New Roman" w:hAnsi="Times New Roman" w:cs="Times New Roman"/>
          <w:sz w:val="24"/>
          <w:szCs w:val="24"/>
        </w:rPr>
        <w:t xml:space="preserve">o descolamento da placenta e da </w:t>
      </w:r>
      <w:r w:rsidRPr="001B4AA2">
        <w:rPr>
          <w:rFonts w:ascii="Times New Roman" w:hAnsi="Times New Roman" w:cs="Times New Roman"/>
          <w:sz w:val="24"/>
          <w:szCs w:val="24"/>
        </w:rPr>
        <w:t>decídua, resultando no seu descolamento do</w:t>
      </w:r>
      <w:r>
        <w:rPr>
          <w:rFonts w:ascii="Times New Roman" w:hAnsi="Times New Roman" w:cs="Times New Roman"/>
          <w:sz w:val="24"/>
          <w:szCs w:val="24"/>
        </w:rPr>
        <w:t xml:space="preserve"> local onde ela estava inserida </w:t>
      </w:r>
      <w:r w:rsidRPr="001B4AA2">
        <w:rPr>
          <w:rFonts w:ascii="Times New Roman" w:hAnsi="Times New Roman" w:cs="Times New Roman"/>
          <w:sz w:val="24"/>
          <w:szCs w:val="24"/>
        </w:rPr>
        <w:t>(MAGANHA, RIBEIRO, MATTAR, 2019).</w:t>
      </w:r>
    </w:p>
    <w:p w14:paraId="494F8DD0" w14:textId="77777777" w:rsidR="00E95347" w:rsidRDefault="00E95347" w:rsidP="00E95347">
      <w:pPr>
        <w:spacing w:before="96" w:after="96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Portanto, fica evidente que o DPP, é uma e</w:t>
      </w:r>
      <w:r>
        <w:rPr>
          <w:rFonts w:ascii="Times New Roman" w:hAnsi="Times New Roman" w:cs="Times New Roman"/>
          <w:sz w:val="24"/>
          <w:szCs w:val="24"/>
        </w:rPr>
        <w:t xml:space="preserve">mergência obstétrica e deve ser </w:t>
      </w:r>
      <w:r w:rsidRPr="001B4AA2">
        <w:rPr>
          <w:rFonts w:ascii="Times New Roman" w:hAnsi="Times New Roman" w:cs="Times New Roman"/>
          <w:sz w:val="24"/>
          <w:szCs w:val="24"/>
        </w:rPr>
        <w:t>resolvida o mais breve possível. Dentre suas pr</w:t>
      </w:r>
      <w:r>
        <w:rPr>
          <w:rFonts w:ascii="Times New Roman" w:hAnsi="Times New Roman" w:cs="Times New Roman"/>
          <w:sz w:val="24"/>
          <w:szCs w:val="24"/>
        </w:rPr>
        <w:t xml:space="preserve">incipais complicações, tem-se o </w:t>
      </w:r>
      <w:r w:rsidRPr="001B4AA2">
        <w:rPr>
          <w:rFonts w:ascii="Times New Roman" w:hAnsi="Times New Roman" w:cs="Times New Roman"/>
          <w:sz w:val="24"/>
          <w:szCs w:val="24"/>
        </w:rPr>
        <w:t>choque circulatório da mãe e o óbito fetal. A sua ins</w:t>
      </w:r>
      <w:r>
        <w:rPr>
          <w:rFonts w:ascii="Times New Roman" w:hAnsi="Times New Roman" w:cs="Times New Roman"/>
          <w:sz w:val="24"/>
          <w:szCs w:val="24"/>
        </w:rPr>
        <w:t xml:space="preserve">talação está diretamente ligada </w:t>
      </w:r>
      <w:r w:rsidRPr="001B4AA2">
        <w:rPr>
          <w:rFonts w:ascii="Times New Roman" w:hAnsi="Times New Roman" w:cs="Times New Roman"/>
          <w:sz w:val="24"/>
          <w:szCs w:val="24"/>
        </w:rPr>
        <w:t xml:space="preserve">a Hipertensão e ao Trauma, por isso a prevenção </w:t>
      </w:r>
      <w:r>
        <w:rPr>
          <w:rFonts w:ascii="Times New Roman" w:hAnsi="Times New Roman" w:cs="Times New Roman"/>
          <w:sz w:val="24"/>
          <w:szCs w:val="24"/>
        </w:rPr>
        <w:t xml:space="preserve">desses fatores é tão importante </w:t>
      </w:r>
      <w:r w:rsidRPr="001B4AA2">
        <w:rPr>
          <w:rFonts w:ascii="Times New Roman" w:hAnsi="Times New Roman" w:cs="Times New Roman"/>
          <w:sz w:val="24"/>
          <w:szCs w:val="24"/>
        </w:rPr>
        <w:t>(FONSECA, 2019).</w:t>
      </w:r>
    </w:p>
    <w:p w14:paraId="360A6EF5" w14:textId="77777777" w:rsidR="00E95347" w:rsidRDefault="00E95347" w:rsidP="00993A4E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D7859" w14:textId="77777777" w:rsidR="00993A4E" w:rsidRPr="00B521EB" w:rsidRDefault="00993A4E" w:rsidP="00993A4E">
      <w:pPr>
        <w:pStyle w:val="ABNT"/>
        <w:rPr>
          <w:b/>
          <w:color w:val="000000" w:themeColor="text1"/>
        </w:rPr>
      </w:pPr>
    </w:p>
    <w:p w14:paraId="1FC4CE00" w14:textId="77777777" w:rsidR="00481E55" w:rsidRDefault="00481E55" w:rsidP="0096465C">
      <w:pPr>
        <w:pStyle w:val="Default"/>
        <w:rPr>
          <w:color w:val="000000" w:themeColor="text1"/>
          <w:sz w:val="20"/>
          <w:szCs w:val="20"/>
        </w:rPr>
      </w:pPr>
    </w:p>
    <w:p w14:paraId="77798ABB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0CCC27D7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0F2118FB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03C81FAB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2F73855D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7DD01AFF" w14:textId="77777777" w:rsidR="00E95347" w:rsidRDefault="00E95347" w:rsidP="0096465C">
      <w:pPr>
        <w:pStyle w:val="Default"/>
        <w:rPr>
          <w:color w:val="000000" w:themeColor="text1"/>
          <w:sz w:val="20"/>
          <w:szCs w:val="20"/>
        </w:rPr>
      </w:pPr>
    </w:p>
    <w:p w14:paraId="33A89D27" w14:textId="77777777" w:rsidR="00E95347" w:rsidRPr="00101808" w:rsidRDefault="00E95347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0D1AF419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>4. CO</w:t>
      </w:r>
      <w:r w:rsidR="00E95347">
        <w:rPr>
          <w:b/>
          <w:bCs/>
          <w:color w:val="000000" w:themeColor="text1"/>
          <w:sz w:val="23"/>
          <w:szCs w:val="23"/>
        </w:rPr>
        <w:t xml:space="preserve">NCLUSÃO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E8F5C4C" w14:textId="7E77D8D9" w:rsidR="00E95347" w:rsidRPr="00101808" w:rsidRDefault="00E95347" w:rsidP="00E95347">
      <w:pPr>
        <w:pStyle w:val="ABNT"/>
        <w:rPr>
          <w:color w:val="000000" w:themeColor="text1"/>
        </w:rPr>
      </w:pPr>
      <w:r w:rsidRPr="001B4AA2">
        <w:rPr>
          <w:rFonts w:cs="Times New Roman"/>
          <w:szCs w:val="24"/>
        </w:rPr>
        <w:t>Conclui-se então, que o Descolamento Prematur</w:t>
      </w:r>
      <w:r>
        <w:rPr>
          <w:rFonts w:cs="Times New Roman"/>
          <w:szCs w:val="24"/>
        </w:rPr>
        <w:t xml:space="preserve">o de Placenta (DPP) é uma grave </w:t>
      </w:r>
      <w:r w:rsidRPr="001B4AA2">
        <w:rPr>
          <w:rFonts w:cs="Times New Roman"/>
          <w:szCs w:val="24"/>
        </w:rPr>
        <w:t xml:space="preserve">intercorrência obstétrica que merece atenção por sua </w:t>
      </w:r>
      <w:r>
        <w:rPr>
          <w:rFonts w:cs="Times New Roman"/>
          <w:szCs w:val="24"/>
        </w:rPr>
        <w:t xml:space="preserve">alta taxa de mortalidade fetal. </w:t>
      </w:r>
      <w:r w:rsidRPr="001B4AA2">
        <w:rPr>
          <w:rFonts w:cs="Times New Roman"/>
          <w:szCs w:val="24"/>
        </w:rPr>
        <w:t xml:space="preserve">O diagnóstico precoce é fundamental, bem como </w:t>
      </w:r>
      <w:r>
        <w:rPr>
          <w:rFonts w:cs="Times New Roman"/>
          <w:szCs w:val="24"/>
        </w:rPr>
        <w:t xml:space="preserve">a intervenção imediata, sendo a </w:t>
      </w:r>
      <w:r w:rsidRPr="001B4AA2">
        <w:rPr>
          <w:rFonts w:cs="Times New Roman"/>
          <w:szCs w:val="24"/>
        </w:rPr>
        <w:t>estabilização clínica da mãe a primeira con</w:t>
      </w:r>
      <w:r>
        <w:rPr>
          <w:rFonts w:cs="Times New Roman"/>
          <w:szCs w:val="24"/>
        </w:rPr>
        <w:t xml:space="preserve">duta, visando controlar o comum </w:t>
      </w:r>
      <w:r w:rsidRPr="001B4AA2">
        <w:rPr>
          <w:rFonts w:cs="Times New Roman"/>
          <w:szCs w:val="24"/>
        </w:rPr>
        <w:t>choque hemorrágico, para então, resolver a g</w:t>
      </w:r>
      <w:r>
        <w:rPr>
          <w:rFonts w:cs="Times New Roman"/>
          <w:szCs w:val="24"/>
        </w:rPr>
        <w:t xml:space="preserve">estação com a cesariana, que se </w:t>
      </w:r>
      <w:r w:rsidRPr="001B4AA2">
        <w:rPr>
          <w:rFonts w:cs="Times New Roman"/>
          <w:szCs w:val="24"/>
        </w:rPr>
        <w:t>mostrou o meio mais rápido.</w:t>
      </w:r>
    </w:p>
    <w:p w14:paraId="1CCFF00E" w14:textId="77777777" w:rsidR="00481E55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5BF370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3AE9E9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D081181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994503D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9D70DD9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A3B27E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A77B718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DB7E132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2470DF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AEF6531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D09E5E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FC6F9A2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F63A6C7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D01DB8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B50F0CA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B324853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30D9B47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C0AC7D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4A13CCD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8A65911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0B3BDCA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A84B55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02DA4F8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21E9A5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B13795B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5238707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F0008C3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F5CE5EC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9ED7AB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68941C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AAD48D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4CFEF9E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8284AE1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CCD6258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E42A42E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DA16D3A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4E80EDA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58EB7A9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101808" w:rsidRDefault="00481E55" w:rsidP="00C04AC9">
      <w:pPr>
        <w:pStyle w:val="Default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7475909A" w14:textId="77777777" w:rsidR="00E95347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Fonseca, Raissa Magalhães de Mendonça et al.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Trends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Associated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Stillbirth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Maternity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Hospital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North Zone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São Paulo: A Cross-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Sectional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>. Revista Brasileira de Ginecologia e Obstetrícia [online]. 2019, v. 41, n.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Accessed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2024], pp. 597-606.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>: &lt;https://doi.org/10.1055/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s-0039-1693984&gt;.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07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Nov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2019. ISSN 1806-9339. </w:t>
      </w:r>
      <w:hyperlink r:id="rId18" w:history="1">
        <w:r w:rsidRPr="00B921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https://doi.org/10.1055/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s-0039-1693984.</w:t>
      </w:r>
    </w:p>
    <w:p w14:paraId="5D395DA1" w14:textId="77777777" w:rsidR="00E95347" w:rsidRPr="001B4AA2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9C2B9" w14:textId="77777777" w:rsidR="00E95347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Maganha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CA, Ribeiro Júnior MA, Mattar R, Godinho M, Souza RT, Ferreira EC, et al.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Trauma e gestação.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Femina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>. 2023;51(10):604-13.</w:t>
      </w:r>
    </w:p>
    <w:p w14:paraId="63404038" w14:textId="77777777" w:rsidR="00E95347" w:rsidRPr="001B4AA2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C9EDA" w14:textId="77777777" w:rsidR="00E95347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MONTENEGRO, Carlos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B.; FILHO, Jorge de R. Rezende Obstetrícia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Fundamental, 14ª edição. [Digite o Local da Editora]: Grupo GEN, 2017. E-book.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ISBN 9788527732802. Disponível em: </w:t>
      </w:r>
      <w:hyperlink r:id="rId19" w:anchor="/" w:history="1">
        <w:r w:rsidRPr="00B921A9">
          <w:rPr>
            <w:rStyle w:val="Hyperlink"/>
            <w:rFonts w:ascii="Times New Roman" w:hAnsi="Times New Roman" w:cs="Times New Roman"/>
            <w:sz w:val="24"/>
            <w:szCs w:val="24"/>
          </w:rPr>
          <w:t>https://integrada.minhabiblioteca.com.br/#/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books/9788527732802</w:t>
      </w:r>
      <w:proofErr w:type="gram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/ .</w:t>
      </w:r>
      <w:proofErr w:type="gram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Acesso em: 29 jun. 2024.</w:t>
      </w:r>
    </w:p>
    <w:p w14:paraId="3A96EA5C" w14:textId="77777777" w:rsidR="00E95347" w:rsidRPr="001B4AA2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9AB1B" w14:textId="77777777" w:rsidR="00E95347" w:rsidRPr="001B4AA2" w:rsidRDefault="00E95347" w:rsidP="00E95347">
      <w:pPr>
        <w:tabs>
          <w:tab w:val="left" w:pos="1587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ZUGAIB, Marcelo. </w:t>
      </w:r>
      <w:proofErr w:type="spell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Zugaib</w:t>
      </w:r>
      <w:proofErr w:type="spell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obstetrícia. [Digite o Local da Editora]: Editora Manole,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2023. E-book. ISBN 9786555769340. Disponível em: https://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integrada.minhabiblioteca.com.br/#/books/9786555769340</w:t>
      </w:r>
      <w:proofErr w:type="gramStart"/>
      <w:r w:rsidRPr="001B4AA2">
        <w:rPr>
          <w:rFonts w:ascii="Times New Roman" w:hAnsi="Times New Roman" w:cs="Times New Roman"/>
          <w:color w:val="000000"/>
          <w:sz w:val="24"/>
          <w:szCs w:val="24"/>
        </w:rPr>
        <w:t>/ .</w:t>
      </w:r>
      <w:proofErr w:type="gramEnd"/>
      <w:r w:rsidRPr="001B4AA2">
        <w:rPr>
          <w:rFonts w:ascii="Times New Roman" w:hAnsi="Times New Roman" w:cs="Times New Roman"/>
          <w:color w:val="000000"/>
          <w:sz w:val="24"/>
          <w:szCs w:val="24"/>
        </w:rPr>
        <w:t xml:space="preserve"> Acesso em: 28 jun.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AA2">
        <w:rPr>
          <w:rFonts w:ascii="Times New Roman" w:hAnsi="Times New Roman" w:cs="Times New Roman"/>
          <w:color w:val="000000"/>
          <w:sz w:val="24"/>
          <w:szCs w:val="24"/>
        </w:rPr>
        <w:t>2024.</w:t>
      </w:r>
    </w:p>
    <w:p w14:paraId="2ADCD21E" w14:textId="77777777" w:rsidR="00E95347" w:rsidRPr="00101808" w:rsidRDefault="00E95347" w:rsidP="00481E55">
      <w:pPr>
        <w:pStyle w:val="ABNT"/>
        <w:rPr>
          <w:b/>
          <w:color w:val="000000" w:themeColor="text1"/>
        </w:rPr>
      </w:pP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8AE6C" w14:textId="77777777" w:rsidR="005465A9" w:rsidRDefault="005465A9">
      <w:pPr>
        <w:spacing w:after="0" w:line="240" w:lineRule="auto"/>
      </w:pPr>
      <w:r>
        <w:separator/>
      </w:r>
    </w:p>
  </w:endnote>
  <w:endnote w:type="continuationSeparator" w:id="0">
    <w:p w14:paraId="1E7025C7" w14:textId="77777777" w:rsidR="005465A9" w:rsidRDefault="0054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B95A3" w14:textId="77777777" w:rsidR="005465A9" w:rsidRDefault="005465A9">
      <w:pPr>
        <w:spacing w:after="0" w:line="240" w:lineRule="auto"/>
      </w:pPr>
      <w:r>
        <w:separator/>
      </w:r>
    </w:p>
  </w:footnote>
  <w:footnote w:type="continuationSeparator" w:id="0">
    <w:p w14:paraId="33B8B4C6" w14:textId="77777777" w:rsidR="005465A9" w:rsidRDefault="0054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6D00" w14:textId="77777777" w:rsidR="00A05851" w:rsidRDefault="00546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CB7" w14:textId="77777777" w:rsidR="00FD5028" w:rsidRDefault="005465A9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738A6"/>
    <w:rsid w:val="00193E75"/>
    <w:rsid w:val="001B09EC"/>
    <w:rsid w:val="001B293F"/>
    <w:rsid w:val="001B3DAE"/>
    <w:rsid w:val="001C3777"/>
    <w:rsid w:val="001D45E3"/>
    <w:rsid w:val="001F37DB"/>
    <w:rsid w:val="001F55BD"/>
    <w:rsid w:val="00236A6D"/>
    <w:rsid w:val="002E6040"/>
    <w:rsid w:val="003265EE"/>
    <w:rsid w:val="003370D4"/>
    <w:rsid w:val="003C78C0"/>
    <w:rsid w:val="003E5BE8"/>
    <w:rsid w:val="003E5E83"/>
    <w:rsid w:val="004533EB"/>
    <w:rsid w:val="00476492"/>
    <w:rsid w:val="00481E55"/>
    <w:rsid w:val="004E5A97"/>
    <w:rsid w:val="005143DE"/>
    <w:rsid w:val="005465A9"/>
    <w:rsid w:val="00557F64"/>
    <w:rsid w:val="00595CF7"/>
    <w:rsid w:val="005A49DD"/>
    <w:rsid w:val="00633581"/>
    <w:rsid w:val="00642685"/>
    <w:rsid w:val="006530F1"/>
    <w:rsid w:val="006C3C9A"/>
    <w:rsid w:val="006E0EB3"/>
    <w:rsid w:val="006E59FA"/>
    <w:rsid w:val="007103DB"/>
    <w:rsid w:val="00721B3B"/>
    <w:rsid w:val="007D73BF"/>
    <w:rsid w:val="007F7213"/>
    <w:rsid w:val="0080069A"/>
    <w:rsid w:val="00853C4B"/>
    <w:rsid w:val="00865A9D"/>
    <w:rsid w:val="008B4ABD"/>
    <w:rsid w:val="00911905"/>
    <w:rsid w:val="00963D77"/>
    <w:rsid w:val="0096465C"/>
    <w:rsid w:val="00993A4E"/>
    <w:rsid w:val="009F5182"/>
    <w:rsid w:val="00A05851"/>
    <w:rsid w:val="00A05E93"/>
    <w:rsid w:val="00A3254E"/>
    <w:rsid w:val="00AB5ABB"/>
    <w:rsid w:val="00AD778E"/>
    <w:rsid w:val="00B37A61"/>
    <w:rsid w:val="00B521EB"/>
    <w:rsid w:val="00C04AC9"/>
    <w:rsid w:val="00C237E3"/>
    <w:rsid w:val="00C54D28"/>
    <w:rsid w:val="00C8110C"/>
    <w:rsid w:val="00CC65FC"/>
    <w:rsid w:val="00D3135E"/>
    <w:rsid w:val="00D75E72"/>
    <w:rsid w:val="00E27A68"/>
    <w:rsid w:val="00E82399"/>
    <w:rsid w:val="00E95347"/>
    <w:rsid w:val="00EA0A6E"/>
    <w:rsid w:val="00F138BC"/>
    <w:rsid w:val="00F14C8C"/>
    <w:rsid w:val="00F86A9F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moita10@gmail.com" TargetMode="External"/><Relationship Id="rId13" Type="http://schemas.openxmlformats.org/officeDocument/2006/relationships/hyperlink" Target="mailto:italogustavo990@gmail.com" TargetMode="External"/><Relationship Id="rId18" Type="http://schemas.openxmlformats.org/officeDocument/2006/relationships/hyperlink" Target="https://doi.org/10.105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dudamoita10@gmail.com" TargetMode="External"/><Relationship Id="rId12" Type="http://schemas.openxmlformats.org/officeDocument/2006/relationships/hyperlink" Target="mailto:mavihviana@gmail.com" TargetMode="External"/><Relationship Id="rId17" Type="http://schemas.openxmlformats.org/officeDocument/2006/relationships/hyperlink" Target="mailto:marialmlb2003@gmail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abmedeiros05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llahilma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larabrito2911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eborahgalvao14@gmail.com" TargetMode="External"/><Relationship Id="rId19" Type="http://schemas.openxmlformats.org/officeDocument/2006/relationships/hyperlink" Target="https://integrada.minhabiblioteca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ulopmarques@gmail.com" TargetMode="External"/><Relationship Id="rId14" Type="http://schemas.openxmlformats.org/officeDocument/2006/relationships/hyperlink" Target="mailto:Mclaraolicosta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Conta da Microsoft</cp:lastModifiedBy>
  <cp:revision>2</cp:revision>
  <cp:lastPrinted>2022-08-12T03:23:00Z</cp:lastPrinted>
  <dcterms:created xsi:type="dcterms:W3CDTF">2024-07-21T14:55:00Z</dcterms:created>
  <dcterms:modified xsi:type="dcterms:W3CDTF">2024-07-21T14:55:00Z</dcterms:modified>
</cp:coreProperties>
</file>