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D" w:rsidRDefault="008203ED" w:rsidP="00AC7AC9">
      <w:pPr>
        <w:ind w:leftChars="0" w:left="0" w:firstLineChars="0" w:firstLine="0"/>
      </w:pPr>
    </w:p>
    <w:p w:rsidR="008203ED" w:rsidRDefault="00372354" w:rsidP="00AC7AC9">
      <w:pPr>
        <w:ind w:leftChars="0" w:left="0" w:firstLineChars="0" w:firstLine="0"/>
        <w:jc w:val="center"/>
      </w:pPr>
      <w:r>
        <w:rPr>
          <w:b/>
        </w:rPr>
        <w:t>UNIVERSIDADE DE PERNAMBUCO</w:t>
      </w:r>
    </w:p>
    <w:p w:rsidR="008203ED" w:rsidRDefault="00372354">
      <w:pPr>
        <w:ind w:left="0" w:hanging="2"/>
        <w:jc w:val="center"/>
      </w:pPr>
      <w:r>
        <w:rPr>
          <w:b/>
        </w:rPr>
        <w:t>PRÓ-REITORIA DE GRADUAÇÃO</w:t>
      </w:r>
    </w:p>
    <w:p w:rsidR="008203ED" w:rsidRDefault="008203ED">
      <w:pPr>
        <w:ind w:left="0" w:hanging="2"/>
        <w:jc w:val="center"/>
      </w:pPr>
    </w:p>
    <w:p w:rsidR="008203ED" w:rsidRDefault="008203ED">
      <w:pPr>
        <w:ind w:left="0" w:hanging="2"/>
        <w:jc w:val="both"/>
      </w:pPr>
    </w:p>
    <w:p w:rsidR="008203ED" w:rsidRDefault="00372354">
      <w:pPr>
        <w:ind w:left="0" w:hanging="2"/>
        <w:jc w:val="both"/>
      </w:pPr>
      <w:r>
        <w:rPr>
          <w:b/>
        </w:rPr>
        <w:t>Formulário</w:t>
      </w:r>
      <w:r>
        <w:t xml:space="preserve"> </w:t>
      </w:r>
      <w:r>
        <w:rPr>
          <w:b/>
        </w:rPr>
        <w:t xml:space="preserve">para submissão de propostas de mesas redondas, palestras, minicursos e oficinas para o I Seminário </w:t>
      </w:r>
      <w:proofErr w:type="spellStart"/>
      <w:r>
        <w:rPr>
          <w:b/>
        </w:rPr>
        <w:t>Pibid</w:t>
      </w:r>
      <w:proofErr w:type="spellEnd"/>
      <w:r>
        <w:rPr>
          <w:b/>
        </w:rPr>
        <w:t xml:space="preserve"> e Residência Pedagógica e V Seminário de Iniciação à Docência e de Formação de Professores – SEMINID-RP UPE 2019.</w:t>
      </w:r>
    </w:p>
    <w:p w:rsidR="008203ED" w:rsidRDefault="008203ED">
      <w:pPr>
        <w:ind w:left="0" w:hanging="2"/>
        <w:jc w:val="both"/>
      </w:pPr>
    </w:p>
    <w:tbl>
      <w:tblPr>
        <w:tblStyle w:val="1"/>
        <w:tblW w:w="93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1. Tipo de atividade:</w:t>
            </w:r>
          </w:p>
          <w:p w:rsidR="008203ED" w:rsidRDefault="008203ED">
            <w:pPr>
              <w:ind w:left="0" w:hanging="2"/>
              <w:jc w:val="both"/>
            </w:pPr>
          </w:p>
          <w:p w:rsidR="008203ED" w:rsidRDefault="00372354">
            <w:pPr>
              <w:ind w:left="0" w:hanging="2"/>
              <w:jc w:val="both"/>
            </w:pPr>
            <w:proofErr w:type="gramStart"/>
            <w:r>
              <w:t>(  )</w:t>
            </w:r>
            <w:proofErr w:type="gramEnd"/>
            <w:r>
              <w:t xml:space="preserve"> Minicurso</w:t>
            </w:r>
          </w:p>
          <w:p w:rsidR="008203ED" w:rsidRDefault="00372354">
            <w:pPr>
              <w:ind w:left="0" w:hanging="2"/>
              <w:jc w:val="both"/>
            </w:pPr>
            <w:proofErr w:type="gramStart"/>
            <w:r>
              <w:t xml:space="preserve">( </w:t>
            </w:r>
            <w:r w:rsidR="00B41C2F">
              <w:t>x</w:t>
            </w:r>
            <w:proofErr w:type="gramEnd"/>
            <w:r>
              <w:t xml:space="preserve"> ) Oficina</w:t>
            </w:r>
          </w:p>
          <w:p w:rsidR="008203ED" w:rsidRDefault="008203ED">
            <w:pPr>
              <w:ind w:left="0" w:hanging="2"/>
              <w:jc w:val="both"/>
            </w:pP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 xml:space="preserve">2. </w:t>
            </w:r>
            <w:proofErr w:type="gramStart"/>
            <w:r>
              <w:t>Nome(</w:t>
            </w:r>
            <w:proofErr w:type="gramEnd"/>
            <w:r>
              <w:t>s) do(s) proponente(s):</w:t>
            </w:r>
            <w:r w:rsidR="00B41C2F">
              <w:t xml:space="preserve"> Jhonata Willame Cordeiro de Vasconcelos Ferreira Barros</w:t>
            </w:r>
          </w:p>
          <w:p w:rsidR="008203ED" w:rsidRDefault="008203ED">
            <w:pPr>
              <w:ind w:left="0" w:hanging="2"/>
              <w:jc w:val="both"/>
            </w:pPr>
          </w:p>
          <w:p w:rsidR="008203ED" w:rsidRDefault="008203ED">
            <w:pPr>
              <w:ind w:left="0" w:hanging="2"/>
              <w:jc w:val="both"/>
            </w:pP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bookmarkStart w:id="0" w:name="_GoBack"/>
            <w:r>
              <w:t xml:space="preserve"> 3. Vinculação:</w:t>
            </w:r>
          </w:p>
          <w:p w:rsidR="008203ED" w:rsidRDefault="00372354">
            <w:pPr>
              <w:ind w:left="0" w:hanging="2"/>
              <w:jc w:val="both"/>
            </w:pPr>
            <w:proofErr w:type="spellStart"/>
            <w:r>
              <w:t>Pibid</w:t>
            </w:r>
            <w:proofErr w:type="spellEnd"/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Residência Pedagógica ( </w:t>
            </w:r>
            <w:r w:rsidR="00B41C2F">
              <w:t>x</w:t>
            </w:r>
            <w:r>
              <w:t xml:space="preserve"> ) </w:t>
            </w:r>
            <w:proofErr w:type="spellStart"/>
            <w:r>
              <w:t>Parfor</w:t>
            </w:r>
            <w:proofErr w:type="spellEnd"/>
            <w:r>
              <w:t xml:space="preserve"> (   ) Mestrados Profissionais(   ) </w:t>
            </w:r>
          </w:p>
          <w:p w:rsidR="008203ED" w:rsidRDefault="00372354">
            <w:pPr>
              <w:ind w:left="0" w:hanging="2"/>
              <w:jc w:val="both"/>
            </w:pPr>
            <w:r>
              <w:t xml:space="preserve">Outro </w:t>
            </w:r>
            <w:proofErr w:type="gramStart"/>
            <w:r>
              <w:t xml:space="preserve">(  </w:t>
            </w:r>
            <w:proofErr w:type="gramEnd"/>
            <w:r>
              <w:t xml:space="preserve"> ) Qual:</w:t>
            </w:r>
          </w:p>
          <w:p w:rsidR="008203ED" w:rsidRDefault="008203ED">
            <w:pPr>
              <w:ind w:left="0" w:hanging="2"/>
              <w:jc w:val="both"/>
            </w:pPr>
          </w:p>
        </w:tc>
      </w:tr>
      <w:bookmarkEnd w:id="0"/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3. Link para currículo Lattes (proponente principal):</w:t>
            </w:r>
            <w:r w:rsidR="00AC7AC9">
              <w:t xml:space="preserve"> </w:t>
            </w:r>
          </w:p>
          <w:p w:rsidR="00AC7AC9" w:rsidRPr="00AC7AC9" w:rsidRDefault="00AC7AC9">
            <w:pPr>
              <w:ind w:left="0" w:hanging="2"/>
              <w:jc w:val="both"/>
            </w:pPr>
            <w:r w:rsidRPr="00AC7AC9">
              <w:rPr>
                <w:rFonts w:ascii="Tahoma" w:hAnsi="Tahoma" w:cs="Tahoma"/>
                <w:color w:val="326C99"/>
                <w:shd w:val="clear" w:color="auto" w:fill="FFFFFF"/>
              </w:rPr>
              <w:t>http://lattes.cnpq.br/1351960135897990</w:t>
            </w:r>
          </w:p>
          <w:p w:rsidR="008203ED" w:rsidRDefault="008203ED">
            <w:pPr>
              <w:ind w:left="0" w:hanging="2"/>
              <w:jc w:val="both"/>
            </w:pP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4. Contatos (proponente principal):</w:t>
            </w:r>
          </w:p>
          <w:p w:rsidR="008203ED" w:rsidRDefault="008203ED">
            <w:pPr>
              <w:ind w:left="0" w:hanging="2"/>
              <w:jc w:val="both"/>
            </w:pPr>
          </w:p>
          <w:p w:rsidR="008203ED" w:rsidRDefault="00372354">
            <w:pPr>
              <w:ind w:left="0" w:hanging="2"/>
              <w:jc w:val="both"/>
            </w:pPr>
            <w:r>
              <w:t>a) Telefone</w:t>
            </w:r>
            <w:proofErr w:type="gramStart"/>
            <w:r w:rsidR="00B41C2F">
              <w:t>:  (</w:t>
            </w:r>
            <w:proofErr w:type="gramEnd"/>
            <w:r w:rsidR="00B41C2F">
              <w:t>81) 998742240</w:t>
            </w:r>
          </w:p>
          <w:p w:rsidR="008203ED" w:rsidRDefault="00372354">
            <w:pPr>
              <w:ind w:left="0" w:hanging="2"/>
              <w:jc w:val="both"/>
            </w:pPr>
            <w:r>
              <w:t xml:space="preserve">b) </w:t>
            </w:r>
            <w:proofErr w:type="spellStart"/>
            <w:r>
              <w:t>Email</w:t>
            </w:r>
            <w:proofErr w:type="spellEnd"/>
            <w:r>
              <w:t>:</w:t>
            </w:r>
            <w:r w:rsidR="00B41C2F">
              <w:t xml:space="preserve"> jhonata_182@hotmail.com</w:t>
            </w:r>
          </w:p>
          <w:p w:rsidR="008203ED" w:rsidRDefault="008203ED">
            <w:pPr>
              <w:ind w:left="0" w:hanging="2"/>
              <w:jc w:val="both"/>
            </w:pP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5. Título da atividade:</w:t>
            </w:r>
            <w:r w:rsidR="00B41C2F">
              <w:t xml:space="preserve"> Construção de significado para</w:t>
            </w:r>
            <w:r w:rsidR="00B41C2F" w:rsidRPr="00B41C2F">
              <w:t xml:space="preserve"> eixo curricular medidas e grandezas, envolvendo as aplicações das medidas angulares para turma do 6° ano do ensino fundamental anos finais.</w:t>
            </w:r>
          </w:p>
          <w:p w:rsidR="008203ED" w:rsidRDefault="008203ED">
            <w:pPr>
              <w:ind w:left="0" w:hanging="2"/>
              <w:jc w:val="both"/>
            </w:pP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Resumo técnico: (máximo de 30 linhas)</w:t>
            </w:r>
          </w:p>
          <w:p w:rsidR="000572DC" w:rsidRPr="00BE4513" w:rsidRDefault="00B41C2F" w:rsidP="00BE4513">
            <w:pPr>
              <w:ind w:leftChars="0" w:left="-2" w:firstLineChars="0" w:firstLine="0"/>
              <w:jc w:val="both"/>
            </w:pPr>
            <w:r>
              <w:t xml:space="preserve"> A proposta do desenvolvimento desta oficina é mostrar para alunos do 6° ano a ideia de decomposição de medidas e formas de construi-las.</w:t>
            </w:r>
            <w:r w:rsidR="00BE4513" w:rsidRPr="00BE4513">
              <w:rPr>
                <w:rFonts w:asciiTheme="majorHAnsi" w:eastAsiaTheme="majorEastAsia" w:hAnsi="Century Gothic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372354" w:rsidRPr="00BE4513">
              <w:t xml:space="preserve">O motivo da escolha deste tema foi pela proposta do parâmetro curricular de Pernambuco onde pede que se trabalhe na referida </w:t>
            </w:r>
            <w:proofErr w:type="gramStart"/>
            <w:r w:rsidR="00372354" w:rsidRPr="00BE4513">
              <w:t>serie :</w:t>
            </w:r>
            <w:proofErr w:type="gramEnd"/>
          </w:p>
          <w:p w:rsidR="000572DC" w:rsidRPr="00BE4513" w:rsidRDefault="00372354" w:rsidP="00BE4513">
            <w:pPr>
              <w:ind w:leftChars="0" w:left="-2" w:firstLineChars="0" w:firstLine="0"/>
              <w:jc w:val="both"/>
            </w:pPr>
            <w:r w:rsidRPr="00BE4513">
              <w:t>Grandeza ângulo: Reconhecer ângulo como grandeza, identificando o transferidor como instrumento de medida, e o grau, como unidade de medida.,</w:t>
            </w:r>
          </w:p>
          <w:p w:rsidR="000572DC" w:rsidRPr="00BE4513" w:rsidRDefault="00372354" w:rsidP="00BE4513">
            <w:pPr>
              <w:ind w:leftChars="0" w:left="-2" w:firstLineChars="0" w:firstLine="0"/>
              <w:jc w:val="both"/>
            </w:pPr>
            <w:r w:rsidRPr="00BE4513">
              <w:t xml:space="preserve"> Elementos de um ângulo: Compreender que a medida do ângulo não depende do comprimento representado se seus lados.</w:t>
            </w:r>
          </w:p>
          <w:p w:rsidR="000572DC" w:rsidRPr="00BE4513" w:rsidRDefault="00372354" w:rsidP="00BE4513">
            <w:pPr>
              <w:ind w:leftChars="0" w:left="-2" w:firstLineChars="0" w:firstLine="0"/>
              <w:jc w:val="both"/>
            </w:pPr>
            <w:r w:rsidRPr="00BE4513">
              <w:t>Ângulo reto: Reconhecer que o ângulo reto mede 90 graus.</w:t>
            </w:r>
          </w:p>
          <w:p w:rsidR="000572DC" w:rsidRPr="00BE4513" w:rsidRDefault="00372354" w:rsidP="00BE4513">
            <w:pPr>
              <w:ind w:leftChars="0" w:left="-2" w:firstLineChars="0" w:firstLine="0"/>
              <w:jc w:val="both"/>
            </w:pPr>
            <w:r w:rsidRPr="00BE4513">
              <w:t>Operações com medidas de ângulos: Resolver e elaborar problemas envolvendo unidade de medida de ângulos (graus)</w:t>
            </w:r>
          </w:p>
          <w:p w:rsidR="00BE4513" w:rsidRDefault="00BE4513">
            <w:pPr>
              <w:ind w:left="0" w:hanging="2"/>
              <w:jc w:val="both"/>
            </w:pPr>
          </w:p>
          <w:p w:rsidR="008203ED" w:rsidRDefault="00B41C2F">
            <w:pPr>
              <w:ind w:left="0" w:hanging="2"/>
              <w:jc w:val="both"/>
            </w:pPr>
            <w:r>
              <w:lastRenderedPageBreak/>
              <w:t xml:space="preserve"> Para o desenvolvimento de tal </w:t>
            </w:r>
            <w:r w:rsidR="00BE4513">
              <w:t>será</w:t>
            </w:r>
            <w:r>
              <w:t xml:space="preserve"> utilizado os recursos eletrônicos como retroprojetor e notebook e materiais manipuláveis como </w:t>
            </w:r>
            <w:r w:rsidR="0029043B">
              <w:t>folha no formato A4, tesoura, lápis de cera e régua.</w:t>
            </w:r>
          </w:p>
          <w:p w:rsidR="008203ED" w:rsidRDefault="008203ED" w:rsidP="00B41C2F">
            <w:pPr>
              <w:tabs>
                <w:tab w:val="left" w:pos="2265"/>
              </w:tabs>
              <w:ind w:left="0" w:hanging="2"/>
              <w:jc w:val="both"/>
            </w:pPr>
          </w:p>
          <w:p w:rsidR="008203ED" w:rsidRDefault="008203ED">
            <w:pPr>
              <w:ind w:left="0" w:hanging="2"/>
              <w:jc w:val="both"/>
            </w:pP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lastRenderedPageBreak/>
              <w:t>6. Objetivo Geral:</w:t>
            </w:r>
          </w:p>
          <w:p w:rsidR="008203ED" w:rsidRDefault="0029043B">
            <w:pPr>
              <w:ind w:left="0" w:hanging="2"/>
              <w:jc w:val="both"/>
            </w:pPr>
            <w:r>
              <w:t>Mostrar uma proposta significante para a aplicação das medidas angulares para turmas do 6° ano do ensino fundamental anos finais.</w:t>
            </w: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7. Objetivos Específicos:</w:t>
            </w:r>
          </w:p>
          <w:p w:rsidR="0029043B" w:rsidRDefault="0029043B">
            <w:pPr>
              <w:ind w:left="0" w:hanging="2"/>
              <w:jc w:val="both"/>
            </w:pPr>
            <w:r>
              <w:t>Construção de ângulos com o manuseio de papel.</w:t>
            </w:r>
          </w:p>
          <w:p w:rsidR="0029043B" w:rsidRDefault="0029043B">
            <w:pPr>
              <w:ind w:left="0" w:hanging="2"/>
              <w:jc w:val="both"/>
            </w:pPr>
            <w:r>
              <w:t>Identificação de medidas angulares.</w:t>
            </w:r>
          </w:p>
          <w:p w:rsidR="0029043B" w:rsidRDefault="0029043B">
            <w:pPr>
              <w:ind w:left="0" w:hanging="2"/>
              <w:jc w:val="both"/>
            </w:pPr>
            <w:r>
              <w:t>Identificação de tipos de ângulos.</w:t>
            </w:r>
          </w:p>
          <w:p w:rsidR="008203ED" w:rsidRDefault="008203ED">
            <w:pPr>
              <w:ind w:left="0" w:hanging="2"/>
              <w:jc w:val="both"/>
            </w:pP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8. Público-Alvo:</w:t>
            </w:r>
          </w:p>
          <w:p w:rsidR="0029043B" w:rsidRDefault="0029043B">
            <w:pPr>
              <w:ind w:left="0" w:hanging="2"/>
              <w:jc w:val="both"/>
            </w:pPr>
            <w:r>
              <w:t>A proposta é para</w:t>
            </w:r>
            <w:r w:rsidR="00BE4513">
              <w:t xml:space="preserve"> profissionais ou futuros de atuarão com</w:t>
            </w:r>
            <w:r>
              <w:t xml:space="preserve"> alunos do 6° ano do ensino fundamental anos finais.</w:t>
            </w:r>
          </w:p>
          <w:p w:rsidR="008203ED" w:rsidRDefault="008203ED">
            <w:pPr>
              <w:ind w:left="0" w:hanging="2"/>
              <w:jc w:val="both"/>
            </w:pP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9. Programação:</w:t>
            </w:r>
          </w:p>
          <w:p w:rsidR="008203ED" w:rsidRDefault="0029043B">
            <w:pPr>
              <w:ind w:left="0" w:hanging="2"/>
              <w:jc w:val="both"/>
            </w:pPr>
            <w:r>
              <w:t xml:space="preserve">A seguinte oficina terá como tempo de duração a totalidade de 2 horas de duração. </w:t>
            </w:r>
          </w:p>
        </w:tc>
      </w:tr>
      <w:tr w:rsidR="008203ED">
        <w:tc>
          <w:tcPr>
            <w:tcW w:w="9320" w:type="dxa"/>
          </w:tcPr>
          <w:p w:rsidR="008203ED" w:rsidRDefault="00372354">
            <w:pPr>
              <w:ind w:left="0" w:hanging="2"/>
              <w:jc w:val="both"/>
            </w:pPr>
            <w:r>
              <w:t>10. Outras informações (quantidade de vagas, recursos didáticos, materiais, entre outras):</w:t>
            </w:r>
          </w:p>
          <w:p w:rsidR="008203ED" w:rsidRDefault="0029043B">
            <w:pPr>
              <w:ind w:left="0" w:hanging="2"/>
              <w:jc w:val="both"/>
            </w:pPr>
            <w:r>
              <w:t xml:space="preserve">A oferta da oficina de dar para a totalidade de 30 </w:t>
            </w:r>
            <w:proofErr w:type="gramStart"/>
            <w:r>
              <w:t>participantes ,</w:t>
            </w:r>
            <w:proofErr w:type="gramEnd"/>
            <w:r>
              <w:t xml:space="preserve"> irar ser utilizados o retroprojetor, notebook, </w:t>
            </w:r>
            <w:r w:rsidR="00BE4513">
              <w:t xml:space="preserve">folha papel A4, tesoura, lápis de cera e régua. </w:t>
            </w:r>
          </w:p>
        </w:tc>
      </w:tr>
    </w:tbl>
    <w:p w:rsidR="008203ED" w:rsidRDefault="008203ED">
      <w:pPr>
        <w:ind w:left="0" w:hanging="2"/>
        <w:jc w:val="both"/>
      </w:pPr>
    </w:p>
    <w:sectPr w:rsidR="008203ED">
      <w:headerReference w:type="default" r:id="rId7"/>
      <w:footerReference w:type="default" r:id="rId8"/>
      <w:pgSz w:w="11907" w:h="16840"/>
      <w:pgMar w:top="1701" w:right="1467" w:bottom="1134" w:left="1260" w:header="426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99" w:rsidRDefault="00CE5099">
      <w:pPr>
        <w:spacing w:line="240" w:lineRule="auto"/>
        <w:ind w:left="0" w:hanging="2"/>
      </w:pPr>
      <w:r>
        <w:separator/>
      </w:r>
    </w:p>
  </w:endnote>
  <w:endnote w:type="continuationSeparator" w:id="0">
    <w:p w:rsidR="00CE5099" w:rsidRDefault="00CE50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ED" w:rsidRDefault="003723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2296795</wp:posOffset>
              </wp:positionH>
              <wp:positionV relativeFrom="paragraph">
                <wp:posOffset>18415</wp:posOffset>
              </wp:positionV>
              <wp:extent cx="1303655" cy="672465"/>
              <wp:effectExtent l="0" t="0" r="0" b="0"/>
              <wp:wrapNone/>
              <wp:docPr id="1026" name="Caixa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655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03ED" w:rsidRDefault="00372354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specVanish/>
                            </w:rPr>
                            <w:drawing>
                              <wp:inline distT="0" distB="0" distL="114300" distR="114300">
                                <wp:extent cx="1120775" cy="580390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1120775" cy="580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203ED" w:rsidRDefault="008203ED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margin-left:180.85pt;margin-top:1.45pt;width:102.65pt;height:5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" stroked="f">
              <v:textbox>
                <w:txbxContent>
                  <w:p w:rsidR="008203ED" w:rsidRDefault="00372354">
                    <w:pPr>
                      <w:ind w:left="0" w:hanging="2"/>
                    </w:pPr>
                    <w:r w:rsidRPr="FFFFFFFF" w:rsidDel="FFFFFFFF">
                      <w:rPr>
                        <w:noProof/>
                        <w:specVanish/>
                      </w:rPr>
                      <w:drawing>
                        <wp:inline distT="0" distB="0" distL="114300" distR="114300">
                          <wp:extent cx="1120775" cy="580390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1120775" cy="580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203ED" w:rsidRDefault="008203ED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:rsidR="008203ED" w:rsidRDefault="008203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FF"/>
        <w:sz w:val="12"/>
        <w:szCs w:val="12"/>
      </w:rPr>
    </w:pPr>
  </w:p>
  <w:p w:rsidR="008203ED" w:rsidRDefault="003723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-459"/>
      <w:rPr>
        <w:color w:val="1F497D"/>
        <w:sz w:val="12"/>
        <w:szCs w:val="12"/>
      </w:rPr>
    </w:pPr>
    <w:r>
      <w:rPr>
        <w:b/>
        <w:color w:val="1F497D"/>
        <w:sz w:val="12"/>
        <w:szCs w:val="12"/>
      </w:rPr>
      <w:t>UNIVERSIDADE DE PERNAMBUCO - UPE</w:t>
    </w:r>
  </w:p>
  <w:p w:rsidR="008203ED" w:rsidRDefault="003723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-459"/>
      <w:rPr>
        <w:color w:val="1F497D"/>
        <w:sz w:val="12"/>
        <w:szCs w:val="12"/>
      </w:rPr>
    </w:pPr>
    <w:r>
      <w:rPr>
        <w:b/>
        <w:color w:val="1F497D"/>
        <w:sz w:val="12"/>
        <w:szCs w:val="12"/>
      </w:rPr>
      <w:t>Av. Agamenon Magalhães, s/n, Santo Amaro – Recife-PE</w:t>
    </w:r>
  </w:p>
  <w:p w:rsidR="008203ED" w:rsidRDefault="003723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-459"/>
      <w:rPr>
        <w:color w:val="1F497D"/>
        <w:sz w:val="12"/>
        <w:szCs w:val="12"/>
      </w:rPr>
    </w:pPr>
    <w:r>
      <w:rPr>
        <w:b/>
        <w:color w:val="1F497D"/>
        <w:sz w:val="12"/>
        <w:szCs w:val="12"/>
      </w:rPr>
      <w:t>CEP - 50100-010 – FONE: (81) 3183.3700 – FAX: (81) 3183.3758</w:t>
    </w:r>
  </w:p>
  <w:p w:rsidR="008203ED" w:rsidRDefault="003723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-459"/>
      <w:rPr>
        <w:color w:val="1F497D"/>
        <w:sz w:val="12"/>
        <w:szCs w:val="12"/>
      </w:rPr>
    </w:pPr>
    <w:r>
      <w:rPr>
        <w:b/>
        <w:color w:val="1F497D"/>
        <w:sz w:val="12"/>
        <w:szCs w:val="12"/>
      </w:rPr>
      <w:t>Site: www.upe.br – CNPJ: 11.022.597/0001-91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99" w:rsidRDefault="00CE5099">
      <w:pPr>
        <w:spacing w:line="240" w:lineRule="auto"/>
        <w:ind w:left="0" w:hanging="2"/>
      </w:pPr>
      <w:r>
        <w:separator/>
      </w:r>
    </w:p>
  </w:footnote>
  <w:footnote w:type="continuationSeparator" w:id="0">
    <w:p w:rsidR="00CE5099" w:rsidRDefault="00CE50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ED" w:rsidRDefault="008203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A3B"/>
    <w:multiLevelType w:val="multilevel"/>
    <w:tmpl w:val="BB568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937F8F"/>
    <w:multiLevelType w:val="hybridMultilevel"/>
    <w:tmpl w:val="AD16A116"/>
    <w:lvl w:ilvl="0" w:tplc="79B47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0854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AC0A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30A7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305E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5033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1692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E414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9429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8504A43"/>
    <w:multiLevelType w:val="multilevel"/>
    <w:tmpl w:val="7E40C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D"/>
    <w:rsid w:val="000572DC"/>
    <w:rsid w:val="0029043B"/>
    <w:rsid w:val="00372354"/>
    <w:rsid w:val="008203ED"/>
    <w:rsid w:val="00AC7AC9"/>
    <w:rsid w:val="00B41C2F"/>
    <w:rsid w:val="00BE4513"/>
    <w:rsid w:val="00C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5608"/>
  <w15:docId w15:val="{F3677161-0B75-4431-BDE0-03E192D4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  <w:rPr>
      <w:szCs w:val="20"/>
      <w:lang w:val="pt-PT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qFormat/>
    <w:pPr>
      <w:spacing w:after="120" w:line="480" w:lineRule="auto"/>
    </w:pPr>
    <w:rPr>
      <w:rFonts w:cs="Times New Roman"/>
    </w:rPr>
  </w:style>
  <w:style w:type="character" w:customStyle="1" w:styleId="Corpodetexto2Char">
    <w:name w:val="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scrio">
    <w:name w:val="Descrição"/>
    <w:basedOn w:val="Normal"/>
    <w:rPr>
      <w:bCs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9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Comceição</dc:creator>
  <cp:lastModifiedBy>jhonata willame</cp:lastModifiedBy>
  <cp:revision>2</cp:revision>
  <dcterms:created xsi:type="dcterms:W3CDTF">2019-09-13T15:13:00Z</dcterms:created>
  <dcterms:modified xsi:type="dcterms:W3CDTF">2019-11-09T11:49:00Z</dcterms:modified>
</cp:coreProperties>
</file>