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1" w:line="216" w:lineRule="auto"/>
        <w:ind w:right="985"/>
        <w:rPr/>
      </w:pPr>
      <w:r w:rsidDel="00000000" w:rsidR="00000000" w:rsidRPr="00000000">
        <w:rPr>
          <w:rtl w:val="0"/>
        </w:rPr>
        <w:t xml:space="preserve"> </w:t>
      </w:r>
      <w:r w:rsidDel="00000000" w:rsidR="00000000" w:rsidRPr="00000000">
        <w:rPr>
          <w:rFonts w:ascii="Calibri" w:cs="Calibri" w:eastAsia="Calibri" w:hAnsi="Calibri"/>
          <w:rtl w:val="0"/>
        </w:rPr>
        <w:t xml:space="preserve"> </w:t>
      </w:r>
      <w:r w:rsidDel="00000000" w:rsidR="00000000" w:rsidRPr="00000000">
        <w:rPr>
          <w:rtl w:val="0"/>
        </w:rPr>
        <w:t xml:space="preserve"> </w:t>
      </w:r>
    </w:p>
    <w:p w:rsidR="00000000" w:rsidDel="00000000" w:rsidP="00000000" w:rsidRDefault="00000000" w:rsidRPr="00000000" w14:paraId="00000002">
      <w:pPr>
        <w:spacing w:after="0" w:lineRule="auto"/>
        <w:rPr/>
      </w:pPr>
      <w:r w:rsidDel="00000000" w:rsidR="00000000" w:rsidRPr="00000000">
        <w:rPr>
          <w:rtl w:val="0"/>
        </w:rPr>
        <w:t xml:space="preserve">  </w:t>
      </w:r>
    </w:p>
    <w:p w:rsidR="00000000" w:rsidDel="00000000" w:rsidP="00000000" w:rsidRDefault="00000000" w:rsidRPr="00000000" w14:paraId="00000003">
      <w:pPr>
        <w:spacing w:after="0" w:lineRule="auto"/>
        <w:rPr>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4">
      <w:pPr>
        <w:spacing w:after="0" w:lineRule="auto"/>
        <w:ind w:right="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VIGILANCIA EPIDEMIOLÓGICA E NOTIFICAÇÃO DOS CASOS DE SÍFILIS GESTACIONAL NA REGIÃO NORDESTE DE 2019-2023</w:t>
      </w:r>
    </w:p>
    <w:p w:rsidR="00000000" w:rsidDel="00000000" w:rsidP="00000000" w:rsidRDefault="00000000" w:rsidRPr="00000000" w14:paraId="00000005">
      <w:pPr>
        <w:spacing w:after="0" w:lineRule="auto"/>
        <w:ind w:right="4"/>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Rule="auto"/>
        <w:ind w:right="4"/>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lineRule="auto"/>
        <w:ind w:left="96" w:firstLine="0"/>
        <w:jc w:val="center"/>
        <w:rPr>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08">
      <w:pPr>
        <w:spacing w:after="0" w:lineRule="auto"/>
        <w:ind w:right="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EPIDEMIOLOGICAL SURVEILLANCE AND NOTIFICATION OF GESTATIONAL SYPHILIS CASES IN THE NORTHEAST REGION 2019-2023</w:t>
      </w:r>
    </w:p>
    <w:p w:rsidR="00000000" w:rsidDel="00000000" w:rsidP="00000000" w:rsidRDefault="00000000" w:rsidRPr="00000000" w14:paraId="00000009">
      <w:pPr>
        <w:spacing w:after="0" w:lineRule="auto"/>
        <w:ind w:right="4"/>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Rule="auto"/>
        <w:ind w:right="4"/>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  </w:t>
      </w:r>
    </w:p>
    <w:p w:rsidR="00000000" w:rsidDel="00000000" w:rsidP="00000000" w:rsidRDefault="00000000" w:rsidRPr="00000000" w14:paraId="0000000C">
      <w:pPr>
        <w:spacing w:after="0" w:lineRule="auto"/>
        <w:rPr/>
      </w:pPr>
      <w:r w:rsidDel="00000000" w:rsidR="00000000" w:rsidRPr="00000000">
        <w:rPr>
          <w:rtl w:val="0"/>
        </w:rPr>
        <w:t xml:space="preserve"> </w:t>
      </w:r>
    </w:p>
    <w:p w:rsidR="00000000" w:rsidDel="00000000" w:rsidP="00000000" w:rsidRDefault="00000000" w:rsidRPr="00000000" w14:paraId="0000000D">
      <w:pPr>
        <w:spacing w:after="0"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Francisco Wilson de Lemos Dantas Junior</w:t>
      </w:r>
      <w:r w:rsidDel="00000000" w:rsidR="00000000" w:rsidRPr="00000000">
        <w:rPr>
          <w:rtl w:val="0"/>
        </w:rPr>
      </w:r>
    </w:p>
    <w:p w:rsidR="00000000" w:rsidDel="00000000" w:rsidP="00000000" w:rsidRDefault="00000000" w:rsidRPr="00000000" w14:paraId="0000000E">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Centro Universitário Santa Maria</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after="0"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Mylena Ramos Gonçalves</w:t>
      </w:r>
      <w:r w:rsidDel="00000000" w:rsidR="00000000" w:rsidRPr="00000000">
        <w:rPr>
          <w:rtl w:val="0"/>
        </w:rPr>
      </w:r>
    </w:p>
    <w:p w:rsidR="00000000" w:rsidDel="00000000" w:rsidP="00000000" w:rsidRDefault="00000000" w:rsidRPr="00000000" w14:paraId="00000011">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Centro Universitário Santa Maria</w:t>
      </w:r>
    </w:p>
    <w:p w:rsidR="00000000" w:rsidDel="00000000" w:rsidP="00000000" w:rsidRDefault="00000000" w:rsidRPr="00000000" w14:paraId="000000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after="0"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Andressa de Sousa Almeida</w:t>
      </w:r>
      <w:r w:rsidDel="00000000" w:rsidR="00000000" w:rsidRPr="00000000">
        <w:rPr>
          <w:rtl w:val="0"/>
        </w:rPr>
      </w:r>
    </w:p>
    <w:p w:rsidR="00000000" w:rsidDel="00000000" w:rsidP="00000000" w:rsidRDefault="00000000" w:rsidRPr="00000000" w14:paraId="00000014">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Centro Universitário Santa Maria</w:t>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spacing w:after="0"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Cecilia Pereira da Silva</w:t>
      </w:r>
      <w:r w:rsidDel="00000000" w:rsidR="00000000" w:rsidRPr="00000000">
        <w:rPr>
          <w:rtl w:val="0"/>
        </w:rPr>
      </w:r>
    </w:p>
    <w:p w:rsidR="00000000" w:rsidDel="00000000" w:rsidP="00000000" w:rsidRDefault="00000000" w:rsidRPr="00000000" w14:paraId="00000017">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Centro Universitário Santa Maria</w:t>
      </w:r>
    </w:p>
    <w:p w:rsidR="00000000" w:rsidDel="00000000" w:rsidP="00000000" w:rsidRDefault="00000000" w:rsidRPr="00000000" w14:paraId="0000001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pacing w:after="0"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Rafaela Andrade Lacerda</w:t>
      </w:r>
      <w:r w:rsidDel="00000000" w:rsidR="00000000" w:rsidRPr="00000000">
        <w:rPr>
          <w:rtl w:val="0"/>
        </w:rPr>
      </w:r>
    </w:p>
    <w:p w:rsidR="00000000" w:rsidDel="00000000" w:rsidP="00000000" w:rsidRDefault="00000000" w:rsidRPr="00000000" w14:paraId="0000001A">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Centro Universitário Santa Maria</w:t>
      </w:r>
    </w:p>
    <w:p w:rsidR="00000000" w:rsidDel="00000000" w:rsidP="00000000" w:rsidRDefault="00000000" w:rsidRPr="00000000" w14:paraId="0000001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after="0"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Judivan Alencar de Oliveira Júnior</w:t>
      </w:r>
      <w:r w:rsidDel="00000000" w:rsidR="00000000" w:rsidRPr="00000000">
        <w:rPr>
          <w:rtl w:val="0"/>
        </w:rPr>
      </w:r>
    </w:p>
    <w:p w:rsidR="00000000" w:rsidDel="00000000" w:rsidP="00000000" w:rsidRDefault="00000000" w:rsidRPr="00000000" w14:paraId="0000001D">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Centro Universitário Santa Maria</w:t>
      </w:r>
    </w:p>
    <w:p w:rsidR="00000000" w:rsidDel="00000000" w:rsidP="00000000" w:rsidRDefault="00000000" w:rsidRPr="00000000" w14:paraId="0000001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after="0"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Alixandrina Inácio de Lira Alves</w:t>
      </w:r>
      <w:r w:rsidDel="00000000" w:rsidR="00000000" w:rsidRPr="00000000">
        <w:rPr>
          <w:rtl w:val="0"/>
        </w:rPr>
      </w:r>
    </w:p>
    <w:p w:rsidR="00000000" w:rsidDel="00000000" w:rsidP="00000000" w:rsidRDefault="00000000" w:rsidRPr="00000000" w14:paraId="00000020">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Centro Universitário Santa Maria</w:t>
      </w:r>
    </w:p>
    <w:p w:rsidR="00000000" w:rsidDel="00000000" w:rsidP="00000000" w:rsidRDefault="00000000" w:rsidRPr="00000000" w14:paraId="0000002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2">
      <w:pPr>
        <w:pStyle w:val="Heading1"/>
        <w:spacing w:line="360" w:lineRule="auto"/>
        <w:ind w:left="-5" w:firstLine="0"/>
        <w:jc w:val="both"/>
        <w:rPr>
          <w:sz w:val="24"/>
          <w:szCs w:val="24"/>
        </w:rPr>
      </w:pPr>
      <w:r w:rsidDel="00000000" w:rsidR="00000000" w:rsidRPr="00000000">
        <w:rPr>
          <w:sz w:val="24"/>
          <w:szCs w:val="24"/>
          <w:rtl w:val="0"/>
        </w:rPr>
        <w:t xml:space="preserve">Macerlane de Lira Silva</w:t>
      </w:r>
      <w:r w:rsidDel="00000000" w:rsidR="00000000" w:rsidRPr="00000000">
        <w:rPr>
          <w:rtl w:val="0"/>
        </w:rPr>
      </w:r>
    </w:p>
    <w:p w:rsidR="00000000" w:rsidDel="00000000" w:rsidP="00000000" w:rsidRDefault="00000000" w:rsidRPr="00000000" w14:paraId="00000023">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Orientador, Docente no Centro Universitário Santa Maria, Enfermeiro.</w:t>
      </w:r>
    </w:p>
    <w:p w:rsidR="00000000" w:rsidDel="00000000" w:rsidP="00000000" w:rsidRDefault="00000000" w:rsidRPr="00000000" w14:paraId="0000002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pStyle w:val="Heading1"/>
        <w:spacing w:line="360" w:lineRule="auto"/>
        <w:jc w:val="both"/>
        <w:rPr>
          <w:sz w:val="24"/>
          <w:szCs w:val="24"/>
        </w:rPr>
      </w:pPr>
      <w:r w:rsidDel="00000000" w:rsidR="00000000" w:rsidRPr="00000000">
        <w:rPr>
          <w:sz w:val="24"/>
          <w:szCs w:val="24"/>
          <w:rtl w:val="0"/>
        </w:rPr>
        <w:t xml:space="preserve">Resumo</w:t>
      </w:r>
      <w:r w:rsidDel="00000000" w:rsidR="00000000" w:rsidRPr="00000000">
        <w:rPr>
          <w:b w:val="0"/>
          <w:sz w:val="24"/>
          <w:szCs w:val="24"/>
          <w:rtl w:val="0"/>
        </w:rPr>
        <w:t xml:space="preserve"> </w:t>
      </w:r>
      <w:r w:rsidDel="00000000" w:rsidR="00000000" w:rsidRPr="00000000">
        <w:rPr>
          <w:rtl w:val="0"/>
        </w:rPr>
      </w:r>
    </w:p>
    <w:p w:rsidR="00000000" w:rsidDel="00000000" w:rsidP="00000000" w:rsidRDefault="00000000" w:rsidRPr="00000000" w14:paraId="0000002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spacing w:after="0"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Brasil tornou obrigatória a notificação de casos de sífilis congênita, sífilis em gestantes e sífilis adquirida.A Sífilis Gestacional (SG) refere-se à contração da sífilis por uma mulher grávida. A falha ou ineficácia do tratamento da SG pode resultar na transmissão da doença ao feto, que leva a uma série de complicações.trata-se de uma análise retrospectiva, observacional, descritiva e quantitativa dos casos de sífilis gestacional na região Nordeste do Brasil no período de 2019 a 2023. Os dados utilizados para a análise foram coletados no Banco de Informações em Saúde (TABNET) do Ministério da Saúde - Departamento de Informática do Sistema Único de Saúde (DATASUS/MS). A partir da análise dos resultados, comparando os dados de todos os estados da região nordeste, percebeu-se que o estado da Bahia apresentou em todos os aspectos, determinados no atual estudo, um alto número de casos notificados classificando a sífilis como um problema de saúde alarmante na região.Ademais, alguns motivos podem estar associados ao crescimento de registros da doença, tais como o atraso no início dos cuidados pré-natais, o uso de preservativos e/ou negligência do segundo teste durante o terceiro trimestre. Mostrando-se como um avaliador da qualidade da assistência pré-natal.</w:t>
      </w:r>
    </w:p>
    <w:p w:rsidR="00000000" w:rsidDel="00000000" w:rsidP="00000000" w:rsidRDefault="00000000" w:rsidRPr="00000000" w14:paraId="00000028">
      <w:pPr>
        <w:spacing w:after="0" w:line="360" w:lineRule="auto"/>
        <w:ind w:left="-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Sífilis; Gestante de Risco;Vigilância da Saúde. </w:t>
      </w:r>
    </w:p>
    <w:p w:rsidR="00000000" w:rsidDel="00000000" w:rsidP="00000000" w:rsidRDefault="00000000" w:rsidRPr="00000000" w14:paraId="0000002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pStyle w:val="Heading1"/>
        <w:spacing w:line="360" w:lineRule="auto"/>
        <w:ind w:right="2"/>
        <w:jc w:val="both"/>
        <w:rPr>
          <w:sz w:val="24"/>
          <w:szCs w:val="24"/>
        </w:rPr>
      </w:pPr>
      <w:r w:rsidDel="00000000" w:rsidR="00000000" w:rsidRPr="00000000">
        <w:rPr>
          <w:sz w:val="24"/>
          <w:szCs w:val="24"/>
          <w:rtl w:val="0"/>
        </w:rPr>
        <w:t xml:space="preserve">ABSTRACT </w:t>
      </w:r>
    </w:p>
    <w:p w:rsidR="00000000" w:rsidDel="00000000" w:rsidP="00000000" w:rsidRDefault="00000000" w:rsidRPr="00000000" w14:paraId="000000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Brazil has made it compulsory to report cases of congenital syphilis, syphilis in pregnant women and acquired syphilis. Gestational syphilis (GS) refers to the contraction of syphilis by a pregnant woman. Failure or ineffective treatment of GS can result in transmission of the disease to the fetus, which leads to a series of complications.This is a retrospective, observational, descriptive and quantitative analysis of cases of gestational syphilis in the Northeast region of Brazil from 2019 to 2023. The data used for the analysis was collected from the Health Information Database (TABNET) of the Ministry of Health - Department of Informatics of the Unified Health System (DATASUS/MS). From the analysis of the results, comparing the data from all the states in the northeast region, it emerged that the state of Bahia had a high number of reported cases in all the aspects determined in the current study, classifying syphilis as an alarming health problem in the region. In addition, some reasons may be associated with the increase in records of the disease, such as the delay in starting prenatal care, the use of condoms and/or neglect of the second test during the third trimester. It is an indicator of the quality of prenatal care.</w:t>
      </w:r>
    </w:p>
    <w:p w:rsidR="00000000" w:rsidDel="00000000" w:rsidP="00000000" w:rsidRDefault="00000000" w:rsidRPr="00000000" w14:paraId="000000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0">
      <w:pPr>
        <w:spacing w:line="360" w:lineRule="auto"/>
        <w:ind w:left="-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Syphilis; Pregnant Women at Risk; Health Surveillance. </w:t>
      </w:r>
    </w:p>
    <w:p w:rsidR="00000000" w:rsidDel="00000000" w:rsidP="00000000" w:rsidRDefault="00000000" w:rsidRPr="00000000" w14:paraId="0000003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pStyle w:val="Heading1"/>
        <w:spacing w:line="360" w:lineRule="auto"/>
        <w:ind w:left="-5" w:firstLine="0"/>
        <w:jc w:val="both"/>
        <w:rPr>
          <w:sz w:val="24"/>
          <w:szCs w:val="24"/>
        </w:rPr>
      </w:pPr>
      <w:r w:rsidDel="00000000" w:rsidR="00000000" w:rsidRPr="00000000">
        <w:rPr>
          <w:sz w:val="24"/>
          <w:szCs w:val="24"/>
          <w:rtl w:val="0"/>
        </w:rPr>
        <w:t xml:space="preserve">1 INTRODUÇÃO </w:t>
      </w:r>
    </w:p>
    <w:p w:rsidR="00000000" w:rsidDel="00000000" w:rsidP="00000000" w:rsidRDefault="00000000" w:rsidRPr="00000000" w14:paraId="000000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34">
      <w:pPr>
        <w:spacing w:line="360" w:lineRule="auto"/>
        <w:ind w:left="-5" w:firstLine="288.46456692913375"/>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O Brasil tornou obrigatória a notificação de casos de sífilis congênita, sífilis em gestantes e sífilis adquirida. As normas que definem a Lista Nacional de Notificação Compulsória de doenças, agravos e ocorrências de saúde pública estão definidas na Portaria nº 420. Em 2017, foram atualizados os critérios para definição de casos de sífilis adquirida, sífilis em gestante e sífilis congênita (Mendonça, et al, 2023).</w:t>
      </w:r>
      <w:r w:rsidDel="00000000" w:rsidR="00000000" w:rsidRPr="00000000">
        <w:rPr>
          <w:rtl w:val="0"/>
        </w:rPr>
      </w:r>
    </w:p>
    <w:p w:rsidR="00000000" w:rsidDel="00000000" w:rsidP="00000000" w:rsidRDefault="00000000" w:rsidRPr="00000000" w14:paraId="00000035">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sífilis é uma doença sistêmica, infectocontagiosa, que afeta exclusivamente humanos. O agente etiológico causador da sífilis é a bactéria espiralada gram-negativa conhecida como Treponema pallidum. Essa enfermidade é caracterizada por três estágios, com manifestações clínicas mais significativas que surgem nos dois primeiros estágios. Durante essas fases, a doença é altamente contagiosa devido ao grande número de patógenos presentes nas lesões provocadas pela doença. O terceiro estágio da doença pode não apresentar sintomas, considerada uma impressão equivocada de cura(Angonese, et al, 2022). </w:t>
      </w:r>
    </w:p>
    <w:p w:rsidR="00000000" w:rsidDel="00000000" w:rsidP="00000000" w:rsidRDefault="00000000" w:rsidRPr="00000000" w14:paraId="00000036">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Reiteram que o Brasil passa por uma fase de epidemia de sífilis, devido ao aumento expressivo de casos a cada ano. Isso se configura como um desafio ao sistema de saúde, pois, embora a sífilis seja uma doença de fácil prevenção, isso não é efetivado devido às políticas públicas não serem eficazes. Com isso, no âmbito da saúde pública, a principal prioridade é a identificação, tratamento e orientação da população no que diz respeito à adoção de medidas preventivas (Caldeira, Morais, Lobato, 2022).</w:t>
      </w:r>
    </w:p>
    <w:p w:rsidR="00000000" w:rsidDel="00000000" w:rsidP="00000000" w:rsidRDefault="00000000" w:rsidRPr="00000000" w14:paraId="00000037">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2010, esta doença foi classificada como doença de notificação obrigatória e categorizada como Infecção Sexualmente Transmissível (IST), visto que o contato sexual é o seu principal meio de transmissão (MS, 2022). No entanto, também pode ser transmitida verticalmente e, em casos raros, mediante transfusões de sangue. Se não for tratada, pode evoluir para um estado crônico e causar danos a vários sistemas corporais, que incluem o sistema nervoso, cardiovascular, ósseo e respiratório (Caldeira, Morais, Lobato, 2022).</w:t>
      </w:r>
    </w:p>
    <w:p w:rsidR="00000000" w:rsidDel="00000000" w:rsidP="00000000" w:rsidRDefault="00000000" w:rsidRPr="00000000" w14:paraId="00000038">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patologias são as principais causas de morbimortalidade materno-fetal em todo o mundo. Consequentemente, a detecção dessas doenças numa fase precoce da gravidez é de vital importância, pois permitirá tomar as medidas adequadas de prevenção e vigilância e, portanto, melhorar o prognóstico tanto para o feto como para a mãe(Ortiz, et al, 2020).</w:t>
      </w:r>
    </w:p>
    <w:p w:rsidR="00000000" w:rsidDel="00000000" w:rsidP="00000000" w:rsidRDefault="00000000" w:rsidRPr="00000000" w14:paraId="00000039">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Sífilis Gestacional (SG) refere-se à contração da sífilis por uma mulher grávida. A falha ou ineficácia do tratamento da SG pode resultar na transmissão da doença ao feto, que leva a uma série de complicações que impactam negativamente a saúde materno-fetal (Soares, et al, 2021). Estas complicações incluem o nascimento prematuro, aborto espontâneo, morte neonatal, baixo peso ao nascer e potenciais deficiências neurológicas do recém-nascido, tais como distúrbios cognitivos, visuais e convulsivos, bem como a Sífilis Congênita (SC) (Vicene, et al, 2022).</w:t>
      </w:r>
    </w:p>
    <w:p w:rsidR="00000000" w:rsidDel="00000000" w:rsidP="00000000" w:rsidRDefault="00000000" w:rsidRPr="00000000" w14:paraId="0000003A">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a sífilis durante a gravidez seja facilmente diagnosticada e tratada eficazmente, a sua prevalência permanece elevada. Ocorrem aproximadamente 12 milhões de casos anualmente em adultos, 90% dos quais ocorrem em países desenvolvidos, e a sífilis congênita causa 500.000 mortes fetais em todo o mundo.  No Brasil, entre os anos de 2011 a 2023 a região sudeste se destaca em casos confirmados, segundo Região/UF de notificação, através do Sistema de Agravos de Notificação (SINAN) registrou um total de 271.645 novos casos notificados de sífilis materna, sendo a região Sudeste a campeã de notificação e o Centro-Oeste a menor a pontuação possuindo 47.860 casos notificados (Soares, et al, 2018).</w:t>
      </w:r>
    </w:p>
    <w:p w:rsidR="00000000" w:rsidDel="00000000" w:rsidP="00000000" w:rsidRDefault="00000000" w:rsidRPr="00000000" w14:paraId="0000003B">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Ministério da Saúde recomenda que gestantes sejam submetidas a exames de rastreio da sífilis no mínimo três vezes durante a gravidez. Esses exames devem ocorrer durante o primeiro e terceiro trimestre, e no momento do parto ou término. O principal método de diagnóstico é por meio do teste rápido de sífilis (TRS), prático e de fácil acesso pelo Sistema Único de Saúde. Este teste pode ser realizado rapidamente e os resultados podem ser lidos em menos de 30 minutos, sem necessidade de laboratório. O Departamento de Doenças Sexualmente Transmissíveis, HIV e Hepatites Virais/MS (DIAHV/SVS/MS) divulga o teste como parte de uma abordagem abrangente para aumentar a prevalência da doença (MS, 2022).</w:t>
      </w:r>
    </w:p>
    <w:p w:rsidR="00000000" w:rsidDel="00000000" w:rsidP="00000000" w:rsidRDefault="00000000" w:rsidRPr="00000000" w14:paraId="0000003C">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estudo tem o objetivo de fornecer informações epidemiológicas sobre a sífilis gestacional na região Nordeste do Brasil, analisando, fatores que contribuem para a prevalência da doença na área. De modo a ajudar na melhoria de estratégias eficazes para combater a propagação da doença no país.</w:t>
      </w:r>
    </w:p>
    <w:p w:rsidR="00000000" w:rsidDel="00000000" w:rsidP="00000000" w:rsidRDefault="00000000" w:rsidRPr="00000000" w14:paraId="000000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pStyle w:val="Heading1"/>
        <w:spacing w:line="360" w:lineRule="auto"/>
        <w:ind w:left="-5" w:firstLine="0"/>
        <w:jc w:val="both"/>
        <w:rPr>
          <w:sz w:val="24"/>
          <w:szCs w:val="24"/>
        </w:rPr>
      </w:pPr>
      <w:r w:rsidDel="00000000" w:rsidR="00000000" w:rsidRPr="00000000">
        <w:rPr>
          <w:sz w:val="24"/>
          <w:szCs w:val="24"/>
          <w:rtl w:val="0"/>
        </w:rPr>
        <w:t xml:space="preserve">2 METODOLOGIA </w:t>
      </w:r>
    </w:p>
    <w:p w:rsidR="00000000" w:rsidDel="00000000" w:rsidP="00000000" w:rsidRDefault="00000000" w:rsidRPr="00000000" w14:paraId="0000003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tipo de pesquisa quantitativa que envolve um exame mais profundo das informações coletadas em um determinado estudo, observação ou experimento, na tentativa de explicar o contexto de algo em um grupo, grupo ou número populacional (Fontelles, et al, 2009).</w:t>
      </w:r>
    </w:p>
    <w:p w:rsidR="00000000" w:rsidDel="00000000" w:rsidP="00000000" w:rsidRDefault="00000000" w:rsidRPr="00000000" w14:paraId="00000041">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pesquisa em questão trata-se de uma análise retrospectiva, observacional, descritiva e quantitativa dos casos de sífilis gestacional na região Nordeste do Brasil no período de 2019 a 2023. Os dados utilizados para a análise foram coletados no Banco de Informações em Saúde (TABNET) do Ministério da Saúde - Departamento de Informática do Sistema Único de Saúde (DATASUS/MS). </w:t>
      </w:r>
    </w:p>
    <w:p w:rsidR="00000000" w:rsidDel="00000000" w:rsidP="00000000" w:rsidRDefault="00000000" w:rsidRPr="00000000" w14:paraId="00000042">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informações foram adquiridas de uma fonte secundária de acesso público que não revelou as identidades dos participantes e estava disponível gratuitamente. Os dados foram avaliados em conjunto, dispensando a necessidade de aprovação em Comitê de Ética em Pesquisa.</w:t>
      </w:r>
    </w:p>
    <w:p w:rsidR="00000000" w:rsidDel="00000000" w:rsidP="00000000" w:rsidRDefault="00000000" w:rsidRPr="00000000" w14:paraId="00000043">
      <w:pPr>
        <w:spacing w:line="360" w:lineRule="auto"/>
        <w:ind w:left="-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pStyle w:val="Heading1"/>
        <w:spacing w:line="360" w:lineRule="auto"/>
        <w:ind w:left="-5" w:firstLine="0"/>
        <w:jc w:val="both"/>
        <w:rPr>
          <w:sz w:val="24"/>
          <w:szCs w:val="24"/>
        </w:rPr>
      </w:pPr>
      <w:r w:rsidDel="00000000" w:rsidR="00000000" w:rsidRPr="00000000">
        <w:rPr>
          <w:sz w:val="24"/>
          <w:szCs w:val="24"/>
          <w:rtl w:val="0"/>
        </w:rPr>
        <w:t xml:space="preserve">3 RESULTADOS E DISCUSSÃO </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47">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analisar os casos confirmados da doença entre mulheres com idades compreendidas entre 15 e 59 anos, observou-se que a faixa etária mais impactada foi a de 20 a 39 anos, totalizando 52.752 casos confirmados. Considerando a classificação clínica, o estágio primário da doença apresentou o maior número de casos, totalizando 19.083, seguido pela fase latente, que registrou 18.495 casos.</w:t>
      </w:r>
    </w:p>
    <w:p w:rsidR="00000000" w:rsidDel="00000000" w:rsidP="00000000" w:rsidRDefault="00000000" w:rsidRPr="00000000" w14:paraId="00000048">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avaliar o nível de escolaridade das mulheres afetadas pela doença, constatou-se que aquelas com ensino fundamental incompleto (5ª a 8ª série) foram as mais afetadas, totalizando 14.204 casos. Analisando os dados por região, destacam-se os estados da região Nordeste do Brasil, A Bahia lidera com 17.468 casos confirmados, seguida por Pernambuco com 15.815 casos e o Ceará com 11.014 casos.</w:t>
      </w:r>
    </w:p>
    <w:p w:rsidR="00000000" w:rsidDel="00000000" w:rsidP="00000000" w:rsidRDefault="00000000" w:rsidRPr="00000000" w14:paraId="00000049">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interessante observar que ao considerar um período mais amplo, de 2011 a 2018, os índices se mantiveram consistentes, com os estados da Bahia, Pernambuco e Ceará mantendo-se no pódio, registrando respectivamente 15.738, 8.744 e 7.782 casos confirmados.</w:t>
      </w:r>
    </w:p>
    <w:p w:rsidR="00000000" w:rsidDel="00000000" w:rsidP="00000000" w:rsidRDefault="00000000" w:rsidRPr="00000000" w14:paraId="0000004A">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informações destacam a importância de medidas preventivas e de saúde pública direcionadas a essas faixas etárias e regiões impactadas. Ao avaliar apenas os estados nordestinos no contexto nacional, são enfatizados dados entre variáveis ​​como classificação clínica da sífilis, faixa etária feminina e escolaridade. Ganha mais relevância na faixa etária de 20 a 39 anos. Do 5º ao 8º ano, as taxas são mais altas para as mulheres com níveis de escolaridade menores. Além disso, a classificação clínica está em maior prevalência no estágio primário. </w:t>
      </w:r>
    </w:p>
    <w:p w:rsidR="00000000" w:rsidDel="00000000" w:rsidP="00000000" w:rsidRDefault="00000000" w:rsidRPr="00000000" w14:paraId="0000004B">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da análise dos resultados, comparando os dados de todos os estados da região nordeste, percebeu-se que o estado da Bahia apresentou em todos os aspectos, determinados no atual estudo, um alto número de casos notificados classificando a sífilis como um problema de saúde alarmante na região. Seguindo os parâmetros de escolaridade, faixa etária e classificação clínica, foi visto uma maior incidência de casos entre mulheres com idade entre 20 - 39 anos e escolaridade da 5° a 8° série do ensino fundamental incompleto, apresentando uma alta prevalência do quadro de classificação clínica primária em toda a região nordeste.</w:t>
      </w:r>
    </w:p>
    <w:p w:rsidR="00000000" w:rsidDel="00000000" w:rsidP="00000000" w:rsidRDefault="00000000" w:rsidRPr="00000000" w14:paraId="0000004C">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da faixa etária, é perceptível uma elevada concentração de mulheres que apresentam a doença, isso pode ser atribuído ao aumento da atividade sexual durante esta fase. Por outro lado, um nível de educação mais baixo está associado a uma situação socioeconômica desvantajosa, dificultando a capacidade de acesso a cuidados de saúde de qualidade. Esta falta de compreensão da importância das medidas preventivas contra as infecções sexualmente transmissíveis é também uma limitação importante. Por isso, é considerado um fator de risco de transmissão, dificultando a quebra da cadeia de infecção (Soares, et al, 2018).</w:t>
      </w:r>
    </w:p>
    <w:p w:rsidR="00000000" w:rsidDel="00000000" w:rsidP="00000000" w:rsidRDefault="00000000" w:rsidRPr="00000000" w14:paraId="0000004D">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disso torna-se indispensável o acompanhamento do pré-natal de forma adequada, entrelaçado ao amparo profissional qualificado, ofertando um acolhimento humanizado, exames de diagnóstico, realização do tratamento a gestante e seu parceiro, a fim de haja uma melhoria na qualidade de saúde materno-fetal (Ortiz, Shukla, Loeffelholz, 2020).</w:t>
      </w:r>
    </w:p>
    <w:p w:rsidR="00000000" w:rsidDel="00000000" w:rsidP="00000000" w:rsidRDefault="00000000" w:rsidRPr="00000000" w14:paraId="0000004E">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 predominância da sífilis primária, é possível evidenciar que mulheres que manifestam o desfecho de sífilis congênita apresentam menor realização de pré-natal. Essas mulheres realizam início mais tardio da assistência e registram menor adequação do número de consultas, no qual apresentam maior proporção de realização de sorologia para sífilis na gestação  (Soares, et al, 2018). Além disso, sífilis primária é a mais frequente durante esta fase, pois o período da manifestação clínica dos sintomas da sífilis primária, surge no local da inoculação em média três semanas após a infecção, podendo haver sinais e sintomas leves ou assintomáticos, no qual poderão passar despercebidos pela gestante  (Soares, et al, 2021).</w:t>
      </w:r>
    </w:p>
    <w:p w:rsidR="00000000" w:rsidDel="00000000" w:rsidP="00000000" w:rsidRDefault="00000000" w:rsidRPr="00000000" w14:paraId="0000004F">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vida ativa sexualmente desprotegida, o baixo nível sócio-econômico leva a falta de conhecimento sobre a doença e a importância do pré-natal, como também as falhas na assistência pré-natal, a ausência de tratamento, o tratamento inadequado da gestante com sífilis ou seu parceiro, a falta de conscientização, a falta de realização e interpretação dos exames preventivos, e a dificuldade dos profissionais da saúde em reconhecer os sinais da doença. São resultantes da incidência de sífilis congênita, da elevada taxa de transmissão vertical e da ocorrência de desfechos negativos elevados nesta fase (Brito, Formiga, Neto, 2022).</w:t>
      </w:r>
    </w:p>
    <w:p w:rsidR="00000000" w:rsidDel="00000000" w:rsidP="00000000" w:rsidRDefault="00000000" w:rsidRPr="00000000" w14:paraId="00000050">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comparação, entre todos os estados do Nordeste do Brasil, Bahia, Pernambuco, Ceará e Maranhão notificaram mais casos do que os demais. Entretanto, a Bahia teve o maior número de casos notificados durante todo o período investigado.</w:t>
      </w:r>
    </w:p>
    <w:p w:rsidR="00000000" w:rsidDel="00000000" w:rsidP="00000000" w:rsidRDefault="00000000" w:rsidRPr="00000000" w14:paraId="00000051">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Contudo, é provável que haja subnotificação de casos, especialmente em municípios com recursos limitados. Taxas de detecção mais baixas em alguns estados não significam necessariamente um controle eficaz da SG, uma vez que as disparidades econômicas entre os municípios podem impactar os esforços de diagnóstico e notificação. A correlação entre o número de documentos, a opcionalidade de determinados campos e a abundância de formulários a serem preenchidos nos serviços de saúde podem contribuir para o envio incompleto dos dados. Garantir a veracidade das informações exige que os profissionais recebam treinamento e orientações adequadas sobre o preenchimento das fichas de notificação (Brito, Formiga, Neto, 2022).</w:t>
      </w:r>
    </w:p>
    <w:p w:rsidR="00000000" w:rsidDel="00000000" w:rsidP="00000000" w:rsidRDefault="00000000" w:rsidRPr="00000000" w14:paraId="00000052">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número de casos notificados de sífilis congênita depende da capacidade dos serviços de saúde de intervir e reduzir a transmissão vertical. A eficácia de um programa para controlar a transmissão de mãe para filho não pode ser determinada apenas pelo número de casos notificados, uma vez que os casos podem não ser notificados. Um elevado número de casos indica falhas no processo de cuidado e perda de oportunidades de intervenção  (Soares, et al, 2021).</w:t>
      </w:r>
    </w:p>
    <w:p w:rsidR="00000000" w:rsidDel="00000000" w:rsidP="00000000" w:rsidRDefault="00000000" w:rsidRPr="00000000" w14:paraId="00000053">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autores supracitados mencionam ainda que o exame da sífilis nas gestantes é feito na atenção primária, onde o diagnóstico da doença e o pré-natal são realizados. Consequentemente, a atenção primária é o momento em que o caso é registrado e examinado. Isto significa que uma alta taxa de incidência de sífilis congênita implica cuidados pré-natais inadequados. A sífilis congênita atua como um indicador crucial da qualidade dos cuidados prestados durante esse período.</w:t>
      </w:r>
    </w:p>
    <w:p w:rsidR="00000000" w:rsidDel="00000000" w:rsidP="00000000" w:rsidRDefault="00000000" w:rsidRPr="00000000" w14:paraId="00000054">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seu estudo, constataram que os diagnósticos de sífilis durante a gestação eram frequentemente realizados no 3º e 2º trimestres, indicando necessidade de melhorias na assistência pré-natal e no rastreamento da doença.5 Os diagnósticos tardios podem dever-se à falta de cuidados pré-natais precoces e a processos de rastreio fracos. A detecção precoce e o tratamento da sífilis durante a gravidez são cruciais e as ações de saúde devem concentrar-se na melhoria do diagnóstico precoce. Quando a sífilis não é detectada durante o pré-natal ou quando a assistência prestada é inadequada, pode resultar na perda de chance de intervenção na prevenção de complicações na gravidez, como aborto e malformações congênitas. Isto, por sua vez, limita a possibilidade de redução da incidência de SC  (Soares, et al, 2018).</w:t>
      </w:r>
    </w:p>
    <w:p w:rsidR="00000000" w:rsidDel="00000000" w:rsidP="00000000" w:rsidRDefault="00000000" w:rsidRPr="00000000" w14:paraId="00000055">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Consequentemente, acarreta o aumento na frequência de casos de sífilis gestacional e congênita, sugere que pode haver inadequações na execução de medidas preventivas para essas questões. No que diz respeito à saúde pública, é importante notar que a melhoria do sistema de vigilância e a aplicação mais ampla de testes rápidos, que facilitam a identificação e monitorização dos casos, poderiam ter desempenhado um papel na escalada da contagem de casos. Esse aumento é atribuído à melhoria na detecção da doença.</w:t>
      </w:r>
    </w:p>
    <w:p w:rsidR="00000000" w:rsidDel="00000000" w:rsidP="00000000" w:rsidRDefault="00000000" w:rsidRPr="00000000" w14:paraId="00000056">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foi constatado que o diagnóstico precoce da sífilis na gravidez evita complicações e expõe deficiências no manejo e no cuidado, enquanto o diagnóstico tardio predomina e erros no manejo do tratamento, uma vez que todos os tratamentos foram considerados. Ademais, alguns motivos podem estar associados ao crescimento de registros da doença, tais como o atraso no início dos cuidados pré-natais, orientação inadequada sobre a doença, o uso de preservativos e/ou negligência do segundo teste durante o terceiro trimestre. Mostrando-se como um avaliador da qualidade da assistência pré-natal.</w:t>
      </w:r>
    </w:p>
    <w:p w:rsidR="00000000" w:rsidDel="00000000" w:rsidP="00000000" w:rsidRDefault="00000000" w:rsidRPr="00000000" w14:paraId="0000005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9">
      <w:pPr>
        <w:pStyle w:val="Heading1"/>
        <w:spacing w:line="360" w:lineRule="auto"/>
        <w:ind w:left="-5" w:firstLine="0"/>
        <w:jc w:val="both"/>
        <w:rPr>
          <w:sz w:val="24"/>
          <w:szCs w:val="24"/>
        </w:rPr>
      </w:pPr>
      <w:r w:rsidDel="00000000" w:rsidR="00000000" w:rsidRPr="00000000">
        <w:rPr>
          <w:sz w:val="24"/>
          <w:szCs w:val="24"/>
          <w:rtl w:val="0"/>
        </w:rPr>
        <w:t xml:space="preserve">4 CONSIDERAÇÕES FINAIS </w:t>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5B">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Perante os dados, conclui-se haver necessidade de fortalecer o acesso a testagem imediata para detecção precoce, priorizar assim a educação em saúde para reduzir a transmissão da sífilis e o número de casos na gestação. Ressalta o sigilo profissional do usuário sobre doenças sexualmente transmissíveis, proporciona resultados para diagnóstico precoce e tratamento eficaz.</w:t>
      </w:r>
    </w:p>
    <w:p w:rsidR="00000000" w:rsidDel="00000000" w:rsidP="00000000" w:rsidRDefault="00000000" w:rsidRPr="00000000" w14:paraId="0000005C">
      <w:pPr>
        <w:spacing w:line="360" w:lineRule="auto"/>
        <w:ind w:left="-5" w:firstLine="288.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importante que os gestores incluam ações efetivas na triagem pré-natal na primeira consulta, garantir a realização mensal de VDRLs quantitativos e o monitoramento de notificação  no sistema oficial do SINAN. Além da necessidade de mais estudos cada vez mais atualizados para monitoramento do número de casos.</w:t>
      </w:r>
    </w:p>
    <w:p w:rsidR="00000000" w:rsidDel="00000000" w:rsidP="00000000" w:rsidRDefault="00000000" w:rsidRPr="00000000" w14:paraId="0000005D">
      <w:pPr>
        <w:spacing w:line="360" w:lineRule="auto"/>
        <w:ind w:left="-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F">
      <w:pPr>
        <w:pStyle w:val="Heading1"/>
        <w:spacing w:line="360" w:lineRule="auto"/>
        <w:ind w:left="-5" w:firstLine="0"/>
        <w:jc w:val="both"/>
        <w:rPr>
          <w:sz w:val="24"/>
          <w:szCs w:val="24"/>
        </w:rPr>
      </w:pPr>
      <w:r w:rsidDel="00000000" w:rsidR="00000000" w:rsidRPr="00000000">
        <w:rPr>
          <w:sz w:val="24"/>
          <w:szCs w:val="24"/>
          <w:rtl w:val="0"/>
        </w:rPr>
        <w:t xml:space="preserve">REFERÊNCIAS </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6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Angonese NT, Guilherme GAD. Perfil epidemiológico de sífilis gestacional no hospital público-privado em um município do oeste do Paraná.  Femina. [Internet]. 2022 [cited 2023 Apr 28];742–50. </w:t>
      </w:r>
    </w:p>
    <w:p w:rsidR="00000000" w:rsidDel="00000000" w:rsidP="00000000" w:rsidRDefault="00000000" w:rsidRPr="00000000" w14:paraId="0000006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que idade podemos realizar consultas a crianças e adolescentes sem a presença de um responsável legal? - BVS Atenção Primária em Saúde  [Internet]. Available from: </w:t>
      </w:r>
      <w:hyperlink r:id="rId7">
        <w:r w:rsidDel="00000000" w:rsidR="00000000" w:rsidRPr="00000000">
          <w:rPr>
            <w:rFonts w:ascii="Times New Roman" w:cs="Times New Roman" w:eastAsia="Times New Roman" w:hAnsi="Times New Roman"/>
            <w:color w:val="1155cc"/>
            <w:sz w:val="24"/>
            <w:szCs w:val="24"/>
            <w:u w:val="single"/>
            <w:rtl w:val="0"/>
          </w:rPr>
          <w:t xml:space="preserve">https://aps-repo.bvs.br/aps/a-partir-de-que-idade-podemos-realizar-consultas-a-criancas-e-adolescentes-sem-a-presenca-de-um-responsavel-legal/</w:t>
        </w:r>
      </w:hyperlink>
      <w:r w:rsidDel="00000000" w:rsidR="00000000" w:rsidRPr="00000000">
        <w:rPr>
          <w:rtl w:val="0"/>
        </w:rPr>
      </w:r>
    </w:p>
    <w:p w:rsidR="00000000" w:rsidDel="00000000" w:rsidP="00000000" w:rsidRDefault="00000000" w:rsidRPr="00000000" w14:paraId="0000006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Brito CVB, Formigosa C de AC, Neto OSM. Impacto da COVID-19 em doenças de notificação compulsória no Norte do Brasil. Revista Brasileira em Promoção da Saúde. 2022;35:1–11.</w:t>
      </w:r>
    </w:p>
    <w:p w:rsidR="00000000" w:rsidDel="00000000" w:rsidP="00000000" w:rsidRDefault="00000000" w:rsidRPr="00000000" w14:paraId="0000006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Caldeira JG, Morais CC de , Lobato AC de L. Perfil das gestantes diagnosticadas com sífilis durante o pré-natal ou parto admitidas em maternidade de Belo Horizonte ­ MG. Femina [Internet]. 2022 [cited 2023 Jun 12];367–72. </w:t>
      </w:r>
    </w:p>
    <w:p w:rsidR="00000000" w:rsidDel="00000000" w:rsidP="00000000" w:rsidRDefault="00000000" w:rsidRPr="00000000" w14:paraId="0000006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Cavalcante PA de M, Pereira RB de L, Castro JGD. Sífilis gestacional e congênita em Palmas, Tocantins, 2007-2014. Epidemiologia e Serviços de Saúde [Internet]; 2017;26:255–64. Available from: </w:t>
      </w:r>
      <w:hyperlink r:id="rId8">
        <w:r w:rsidDel="00000000" w:rsidR="00000000" w:rsidRPr="00000000">
          <w:rPr>
            <w:rFonts w:ascii="Times New Roman" w:cs="Times New Roman" w:eastAsia="Times New Roman" w:hAnsi="Times New Roman"/>
            <w:color w:val="1155cc"/>
            <w:sz w:val="24"/>
            <w:szCs w:val="24"/>
            <w:u w:val="single"/>
            <w:rtl w:val="0"/>
          </w:rPr>
          <w:t xml:space="preserve">https://www.scielo.br/j/ress/a/gkFYpgvXgSzgg9FhTHYmGqh/?lang=pt</w:t>
        </w:r>
      </w:hyperlink>
      <w:r w:rsidDel="00000000" w:rsidR="00000000" w:rsidRPr="00000000">
        <w:rPr>
          <w:rtl w:val="0"/>
        </w:rPr>
      </w:r>
    </w:p>
    <w:p w:rsidR="00000000" w:rsidDel="00000000" w:rsidP="00000000" w:rsidRDefault="00000000" w:rsidRPr="00000000" w14:paraId="0000006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Coeli Vitorino Sales M, Vasconcelos Gomes A, Cláudia Miranda Amorim F, Macêdo Magalhães J, Ribeiro Gonçalves ME, Cavalcante Muniz Lira R. Perfil epidemiológico dos casos de sífilis congênita e gestacional no Estado do Piauí, Brasil: 10.15343/0104-7809.202246357368I. O Mundo da Saúde  [Internet]. 2022;46:357–68.</w:t>
      </w:r>
    </w:p>
    <w:p w:rsidR="00000000" w:rsidDel="00000000" w:rsidP="00000000" w:rsidRDefault="00000000" w:rsidRPr="00000000" w14:paraId="0000006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Silva MA, Dantas P dos S, Vetorazo JVP. A assistência de enfermagem no pré-natal em gestantes diagnosticadas com sífilis: através de uma revisão integrativa. Revista Eletrônica Acervo Enfermagem. 2021 Apr 20;11:e7143.</w:t>
      </w:r>
    </w:p>
    <w:p w:rsidR="00000000" w:rsidDel="00000000" w:rsidP="00000000" w:rsidRDefault="00000000" w:rsidRPr="00000000" w14:paraId="0000006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Domingues RMSM, Leal M do C. Incidência de sífilis congênita e fatores associados à transmissão vertical da sífilis: dados do estudo Nascer no Brasil. Cadernos de Saúde Pública [Internet]. 2016;32(6).</w:t>
      </w:r>
    </w:p>
    <w:p w:rsidR="00000000" w:rsidDel="00000000" w:rsidP="00000000" w:rsidRDefault="00000000" w:rsidRPr="00000000" w14:paraId="0000007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Ellen M, Carvalho M, Fábio C, Malheiros2 N, Santos, Fonseca A, et al. PERFIL DE GESTANTES ACOMETIDAS COM SÍFILIS EM UMA CAPITAL DA REGIÃO NORDESTE DO BRASIL PROFILE OF PREGNANT WOMEN AFFECTED WITH SYPHILIS IN A CAPITAL OF THE NORTHEAST REGION OF BRAZIL. Brazilian Journal of Surgery and Clinical Research -BJSCR BJSCR [Internet]. 2023;43(3):2317–4404.</w:t>
      </w:r>
    </w:p>
    <w:p w:rsidR="00000000" w:rsidDel="00000000" w:rsidP="00000000" w:rsidRDefault="00000000" w:rsidRPr="00000000" w14:paraId="0000007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Estatuto da criança e do adolescente [Internet]. Planalto.gov.br. 1990. Available from: </w:t>
      </w:r>
      <w:hyperlink r:id="rId9">
        <w:r w:rsidDel="00000000" w:rsidR="00000000" w:rsidRPr="00000000">
          <w:rPr>
            <w:rFonts w:ascii="Times New Roman" w:cs="Times New Roman" w:eastAsia="Times New Roman" w:hAnsi="Times New Roman"/>
            <w:color w:val="1155cc"/>
            <w:sz w:val="24"/>
            <w:szCs w:val="24"/>
            <w:u w:val="single"/>
            <w:rtl w:val="0"/>
          </w:rPr>
          <w:t xml:space="preserve">https://www.planalto.gov.br/ccivil_03/leis/L8069.htm</w:t>
        </w:r>
      </w:hyperlink>
      <w:r w:rsidDel="00000000" w:rsidR="00000000" w:rsidRPr="00000000">
        <w:rPr>
          <w:rtl w:val="0"/>
        </w:rPr>
      </w:r>
    </w:p>
    <w:p w:rsidR="00000000" w:rsidDel="00000000" w:rsidP="00000000" w:rsidRDefault="00000000" w:rsidRPr="00000000" w14:paraId="0000007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Estratégia para Diagnóstico no Brasil [Internet]. Available from: </w:t>
      </w:r>
      <w:hyperlink r:id="rId10">
        <w:r w:rsidDel="00000000" w:rsidR="00000000" w:rsidRPr="00000000">
          <w:rPr>
            <w:rFonts w:ascii="Times New Roman" w:cs="Times New Roman" w:eastAsia="Times New Roman" w:hAnsi="Times New Roman"/>
            <w:color w:val="1155cc"/>
            <w:sz w:val="24"/>
            <w:szCs w:val="24"/>
            <w:u w:val="single"/>
            <w:rtl w:val="0"/>
          </w:rPr>
          <w:t xml:space="preserve">https://bvsms.saude.gov.br/bvs/publicacoes/sifilis_estrategia_diagnostico_brasil.pdf</w:t>
        </w:r>
      </w:hyperlink>
      <w:r w:rsidDel="00000000" w:rsidR="00000000" w:rsidRPr="00000000">
        <w:rPr>
          <w:rtl w:val="0"/>
        </w:rPr>
      </w:r>
    </w:p>
    <w:p w:rsidR="00000000" w:rsidDel="00000000" w:rsidP="00000000" w:rsidRDefault="00000000" w:rsidRPr="00000000" w14:paraId="0000007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Fontelles M, Simões M, Farias S, Garcia R, Fontelles S. METODOLOGIA DA PESQUISA CIENTÍFICA: DIRETRIZES PARA A ELABORAÇÃO DE UM PROTOCOLO DE PESQUISA 1 SCIENTIFIC RESEARCH METHODOLOGY: GUIDELINES FOR ELABORATION OF A RESEARCH PROTOCOL [Internet]. 2009. </w:t>
      </w:r>
    </w:p>
    <w:p w:rsidR="00000000" w:rsidDel="00000000" w:rsidP="00000000" w:rsidRDefault="00000000" w:rsidRPr="00000000" w14:paraId="0000007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Floss JE. Consoli C, Aparecida M, Lincon Bordignon Somesi. DIAGNÓSTICO E ADESÃO DO TRATAMENTO DA SÍFILIS GESTACIONAL EM UMA UBS DO MUNICÍPIO DE CAÇADOR – SC. Arquivos de Ciências da Saúde da UNIPAR. 2023 May 29;27(5):3212–29.</w:t>
      </w:r>
    </w:p>
    <w:p w:rsidR="00000000" w:rsidDel="00000000" w:rsidP="00000000" w:rsidRDefault="00000000" w:rsidRPr="00000000" w14:paraId="0000007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Ortiz DA, Shukla MR, Loeffelholz MJ. The Traditional or Reverse Algorithm for Diagnosis of Syphilis: Pros and Cons. Clinical Infectious Diseases [Internet]. 2020 Jun 24 [cited 2024 Mar 28];71(Supplement_1):S43–51. </w:t>
      </w:r>
    </w:p>
    <w:p w:rsidR="00000000" w:rsidDel="00000000" w:rsidP="00000000" w:rsidRDefault="00000000" w:rsidRPr="00000000" w14:paraId="0000007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Lima VC, Linhares MSC, Frota MV de V, Mororó RM, Martins MA. Atuação dos enfermeiros da Estratégia Saúde Da Família na prevenção da sífilis congênita: pesquisa de opinião em um município da região Nordeste. Cadernos Saúde Coletiva [Internet]. 2022 Sep ;30(3):374–86.</w:t>
      </w:r>
    </w:p>
    <w:p w:rsidR="00000000" w:rsidDel="00000000" w:rsidP="00000000" w:rsidRDefault="00000000" w:rsidRPr="00000000" w14:paraId="0000007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Mariana, Lenin L. A IMPORT NCIA DA INFORMAÇÃO SOBRE A SÍFILIS. Revista Científica. 2018 Nov 9;1(1).</w:t>
      </w:r>
    </w:p>
    <w:p w:rsidR="00000000" w:rsidDel="00000000" w:rsidP="00000000" w:rsidRDefault="00000000" w:rsidRPr="00000000" w14:paraId="0000008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Mendonça AF, Jansen ACS, Barbosa E da S, Sousa LR de, Mendonça RG, Silva SAM, et al. Aspects of the epidemiological dynamics of acquired syphilis and gestational syphilis between 2010 and 2021 in a state of the northeast region of Brazil. Arq ciências saúde UNIPAR [Internet]. 2023;4323–39. </w:t>
      </w:r>
    </w:p>
    <w:p w:rsidR="00000000" w:rsidDel="00000000" w:rsidP="00000000" w:rsidRDefault="00000000" w:rsidRPr="00000000" w14:paraId="0000008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MINISTÉRIO DA SAÚDE. PROTOCOLO CLÍNICO E DIRETRIZES TERAPÊUTICAS PARA PREVENÇÃO DA TRANSMISSÃO VERTICAL DE HIV, SÍFILIS E HEPATITES VIRAIS [Internet]. 2022. </w:t>
      </w:r>
    </w:p>
    <w:p w:rsidR="00000000" w:rsidDel="00000000" w:rsidP="00000000" w:rsidRDefault="00000000" w:rsidRPr="00000000" w14:paraId="0000008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Moraes MMS de, Freire M da RS, Rufino VN. Sífilis gestacional e congênita: evolução e relação com estratégia de saúde da família no sul e extremo sul baiano. Revista Baiana Saúde Pública. 2012 Dec 29;45(3):10–31.</w:t>
      </w:r>
    </w:p>
    <w:p w:rsidR="00000000" w:rsidDel="00000000" w:rsidP="00000000" w:rsidRDefault="00000000" w:rsidRPr="00000000" w14:paraId="0000008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Pereira LMG, Brandao AHF, Antunes AA, Leite HV, Cabral ACV. Utilização do doppler de artérias uterinas para predição da pré-eclâmpsia em portadoras de fatores de risco. rmmgorg [Internet]. [cited 2023 Oct 10];24(1):45–53. </w:t>
      </w:r>
    </w:p>
    <w:p w:rsidR="00000000" w:rsidDel="00000000" w:rsidP="00000000" w:rsidRDefault="00000000" w:rsidRPr="00000000" w14:paraId="0000008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Rocha F de C, Araújo MAL, Oliveira LF de, Canto SVE. Sífilis em gestantes adolescentes e repercussões para o concepto. Arq ciências saúde UNIPAR [Internet]. 2023;2670–84. </w:t>
      </w:r>
    </w:p>
    <w:p w:rsidR="00000000" w:rsidDel="00000000" w:rsidP="00000000" w:rsidRDefault="00000000" w:rsidRPr="00000000" w14:paraId="0000008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Soares de Sousa S, Barbosa Silva Y, Maria Lima da Silva I, Flanklin Carvalho Oliveira H, Gabriel dos Santos Castro A, Cezar Antunes de Araujo Filho A. ASPECTOS CLÍNICO-EPIDEMIOLÓGICOS DA SÍFILIS GESTACIONAL NO NORDESTE DO BRASIL. Revista Ciência Plural. 2021 Oct 29;8(1):e22522.</w:t>
      </w:r>
    </w:p>
    <w:p w:rsidR="00000000" w:rsidDel="00000000" w:rsidP="00000000" w:rsidRDefault="00000000" w:rsidRPr="00000000" w14:paraId="0000008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Soares MAS, Aquino R. Completude e caracterização dos registros de sífilis gestacional e congênita na Bahia, 2007-2017. Epidemiol e Serviços Saúde. 2021;30(4). </w:t>
      </w:r>
    </w:p>
    <w:p w:rsidR="00000000" w:rsidDel="00000000" w:rsidP="00000000" w:rsidRDefault="00000000" w:rsidRPr="00000000" w14:paraId="0000008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TabNet Win32 3.2: SÍFILIS EM GESTANTE - Casos confirmados notificados no Sistema de Informação de Agravos de Notificação - Brasil [Internet]. tabnet.datasus.gov.br.</w:t>
      </w:r>
    </w:p>
    <w:p w:rsidR="00000000" w:rsidDel="00000000" w:rsidP="00000000" w:rsidRDefault="00000000" w:rsidRPr="00000000" w14:paraId="0000009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Vicente JB, Sanguino GZ, Riccioppo MRPL, Santos MR dos, Furtado MC de C. Sífilis gestacional e congênita: experiência de mulheres na ótica do Interacionismo Simbólico. Revista Brasileira de Enfermagem [Internet]. 2022:76(1). </w:t>
      </w:r>
    </w:p>
    <w:p w:rsidR="00000000" w:rsidDel="00000000" w:rsidP="00000000" w:rsidRDefault="00000000" w:rsidRPr="00000000" w14:paraId="00000092">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next w:val="Normal"/>
    <w:link w:val="Ttulo1Char"/>
    <w:uiPriority w:val="9"/>
    <w:qFormat w:val="1"/>
    <w:rsid w:val="00672BA8"/>
    <w:pPr>
      <w:keepNext w:val="1"/>
      <w:keepLines w:val="1"/>
      <w:spacing w:after="0"/>
      <w:ind w:left="10" w:hanging="10"/>
      <w:outlineLvl w:val="0"/>
    </w:pPr>
    <w:rPr>
      <w:rFonts w:ascii="Times New Roman" w:cs="Times New Roman" w:eastAsia="Times New Roman" w:hAnsi="Times New Roman"/>
      <w:b w:val="1"/>
      <w:color w:val="000000"/>
      <w:sz w:val="20"/>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672BA8"/>
    <w:rPr>
      <w:rFonts w:ascii="Times New Roman" w:cs="Times New Roman" w:eastAsia="Times New Roman" w:hAnsi="Times New Roman"/>
      <w:b w:val="1"/>
      <w:color w:val="000000"/>
      <w:sz w:val="20"/>
      <w:lang w:eastAsia="pt-BR"/>
    </w:rPr>
  </w:style>
  <w:style w:type="table" w:styleId="TableGrid" w:customStyle="1">
    <w:name w:val="TableGrid"/>
    <w:rsid w:val="00672BA8"/>
    <w:pPr>
      <w:spacing w:after="0" w:line="240" w:lineRule="auto"/>
    </w:pPr>
    <w:rPr>
      <w:rFonts w:eastAsiaTheme="minorEastAsia"/>
      <w:lang w:eastAsia="pt-BR"/>
    </w:r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bvsms.saude.gov.br/bvs/publicacoes/sifilis_estrategia_diagnostico_brasil.pdf" TargetMode="External"/><Relationship Id="rId9" Type="http://schemas.openxmlformats.org/officeDocument/2006/relationships/hyperlink" Target="https://www.planalto.gov.br/ccivil_03/leis/L8069.ht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ps-repo.bvs.br/aps/a-partir-de-que-idade-podemos-realizar-consultas-a-criancas-e-adolescentes-sem-a-presenca-de-um-responsavel-legal/" TargetMode="External"/><Relationship Id="rId8" Type="http://schemas.openxmlformats.org/officeDocument/2006/relationships/hyperlink" Target="https://www.scielo.br/j/ress/a/gkFYpgvXgSzgg9FhTHYmGqh/?lang=p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1LsWS0IcKwC6t1gAtoTkWNNLKw==">CgMxLjA4AHIhMVVRYVMtVGdaQzdRN19vbzFkaTdlYzY5cWRRNzlpSGtV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2024-06-14T19:07:00Z</dcterms:created>
  <dc:creator>maycon douglas rodrigues silva</dc:creator>
</cp:coreProperties>
</file>