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C010" w14:textId="1418C5CB" w:rsidR="005F28FC" w:rsidRDefault="00C641C6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68C714" w14:textId="0DAA63BA" w:rsidR="00C641C6" w:rsidRDefault="006F3927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4893948"/>
      <w:r>
        <w:rPr>
          <w:rFonts w:ascii="Times New Roman" w:hAnsi="Times New Roman" w:cs="Times New Roman"/>
          <w:b/>
          <w:sz w:val="28"/>
          <w:szCs w:val="28"/>
        </w:rPr>
        <w:t>MOB</w:t>
      </w:r>
      <w:r w:rsidR="00DE3FAB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LIZAÇÃO PRECOCE EM PACIENTES ACOMETIDOS POR COVID 19</w:t>
      </w:r>
    </w:p>
    <w:bookmarkEnd w:id="0"/>
    <w:p w14:paraId="688C2747" w14:textId="77777777" w:rsidR="00C641C6" w:rsidRDefault="00C641C6" w:rsidP="005F28FC">
      <w:pPr>
        <w:jc w:val="center"/>
        <w:rPr>
          <w:rFonts w:ascii="Times New Roman" w:hAnsi="Times New Roman" w:cs="Times New Roman"/>
          <w:b/>
        </w:rPr>
      </w:pPr>
    </w:p>
    <w:p w14:paraId="7256B273" w14:textId="420BE0B0" w:rsidR="005613D5" w:rsidRPr="00BE7A77" w:rsidRDefault="00BE7A77" w:rsidP="00BE7A7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Sabrina </w:t>
      </w:r>
      <w:proofErr w:type="spellStart"/>
      <w:r>
        <w:rPr>
          <w:rFonts w:ascii="Times New Roman" w:hAnsi="Times New Roman" w:cs="Times New Roman"/>
          <w:b/>
        </w:rPr>
        <w:t>Esthefany</w:t>
      </w:r>
      <w:proofErr w:type="spellEnd"/>
      <w:r>
        <w:rPr>
          <w:rFonts w:ascii="Times New Roman" w:hAnsi="Times New Roman" w:cs="Times New Roman"/>
          <w:b/>
        </w:rPr>
        <w:t xml:space="preserve"> Mendes Gomes</w:t>
      </w:r>
    </w:p>
    <w:p w14:paraId="0308D4AD" w14:textId="71D9A32D" w:rsidR="005613D5" w:rsidRDefault="00BE7A77" w:rsidP="00BE7A7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</w:t>
      </w:r>
      <w:r w:rsidR="005613D5">
        <w:rPr>
          <w:rFonts w:ascii="Times New Roman" w:hAnsi="Times New Roman" w:cs="Times New Roman"/>
          <w:sz w:val="20"/>
          <w:szCs w:val="20"/>
        </w:rPr>
        <w:t>cente - Centro Uni</w:t>
      </w:r>
      <w:r>
        <w:rPr>
          <w:rFonts w:ascii="Times New Roman" w:hAnsi="Times New Roman" w:cs="Times New Roman"/>
          <w:sz w:val="20"/>
          <w:szCs w:val="20"/>
        </w:rPr>
        <w:t xml:space="preserve">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72D75067" w14:textId="74FF4802" w:rsidR="00BE7A77" w:rsidRDefault="00BE7A77" w:rsidP="00BE7A7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BE7A77">
        <w:rPr>
          <w:rFonts w:ascii="Times New Roman" w:hAnsi="Times New Roman" w:cs="Times New Roman"/>
          <w:sz w:val="20"/>
          <w:szCs w:val="20"/>
        </w:rPr>
        <w:t>sabrina.gomes@aluno.unifametro.edu.br</w:t>
      </w:r>
    </w:p>
    <w:p w14:paraId="34D374A6" w14:textId="02EEC5C3" w:rsidR="005F28FC" w:rsidRDefault="00BE7A77" w:rsidP="00BE7A7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BE7A77">
        <w:rPr>
          <w:rFonts w:ascii="Times New Roman" w:hAnsi="Times New Roman" w:cs="Times New Roman"/>
          <w:b/>
          <w:color w:val="222222"/>
          <w:shd w:val="clear" w:color="auto" w:fill="FFFFFF"/>
        </w:rPr>
        <w:t>Antônio Patrick da Silva Tota Pint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>o</w:t>
      </w:r>
    </w:p>
    <w:p w14:paraId="033DF7F4" w14:textId="77777777" w:rsidR="00BE7A77" w:rsidRDefault="00BE7A77" w:rsidP="00BE7A7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5677DCDB" w14:textId="6F0788FD" w:rsidR="00BE7A77" w:rsidRDefault="00BE7A77" w:rsidP="00BE7A7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BE7A77">
        <w:rPr>
          <w:rFonts w:ascii="Times New Roman" w:hAnsi="Times New Roman" w:cs="Times New Roman"/>
          <w:sz w:val="20"/>
          <w:szCs w:val="20"/>
        </w:rPr>
        <w:t>patrick.silva01@aluno.unifametro.edu.br</w:t>
      </w:r>
    </w:p>
    <w:p w14:paraId="7D401945" w14:textId="1D2FD69C" w:rsidR="00BE7A77" w:rsidRDefault="00BE7A77" w:rsidP="00BE7A7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>Jacqueline Airam Barbosa B</w:t>
      </w:r>
      <w:r w:rsidRPr="00BE7A77">
        <w:rPr>
          <w:rFonts w:ascii="Times New Roman" w:hAnsi="Times New Roman" w:cs="Times New Roman"/>
          <w:b/>
          <w:color w:val="222222"/>
          <w:shd w:val="clear" w:color="auto" w:fill="FFFFFF"/>
        </w:rPr>
        <w:t>ra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>z</w:t>
      </w:r>
    </w:p>
    <w:p w14:paraId="31FB9FFC" w14:textId="25DB5DE2" w:rsidR="00BE7A77" w:rsidRDefault="00BE7A77" w:rsidP="00BE7A7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45572652" w14:textId="77777777" w:rsidR="00BB05CD" w:rsidRDefault="00BB05CD" w:rsidP="00BB05C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35FF60D" w14:textId="336F0673" w:rsidR="00BB05CD" w:rsidRPr="00BE7A77" w:rsidRDefault="00BB05CD" w:rsidP="00BB05CD">
      <w:pPr>
        <w:jc w:val="right"/>
        <w:rPr>
          <w:rFonts w:ascii="Times New Roman" w:hAnsi="Times New Roman" w:cs="Times New Roman"/>
          <w:sz w:val="20"/>
          <w:szCs w:val="20"/>
        </w:rPr>
      </w:pPr>
      <w:r w:rsidRPr="00BE7A77">
        <w:rPr>
          <w:rFonts w:ascii="Times New Roman" w:hAnsi="Times New Roman" w:cs="Times New Roman"/>
          <w:sz w:val="20"/>
          <w:szCs w:val="20"/>
        </w:rPr>
        <w:t>jacqueline.braz@aluno.unifametro.edu.br</w:t>
      </w:r>
    </w:p>
    <w:p w14:paraId="6638E822" w14:textId="3B65E8A3" w:rsidR="00BE7A77" w:rsidRPr="00BE7A77" w:rsidRDefault="00BE7A77" w:rsidP="00BB05C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E7A77">
        <w:rPr>
          <w:rFonts w:ascii="Times New Roman" w:hAnsi="Times New Roman" w:cs="Times New Roman"/>
          <w:b/>
          <w:color w:val="222222"/>
          <w:shd w:val="clear" w:color="auto" w:fill="FFFFFF"/>
        </w:rPr>
        <w:t>Júlia Lima de Araúj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>o</w:t>
      </w:r>
    </w:p>
    <w:p w14:paraId="7C3D6E6C" w14:textId="564D413B" w:rsidR="00BE7A77" w:rsidRDefault="00BE7A77" w:rsidP="00BE7A7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302E4F9F" w14:textId="702D72A8" w:rsidR="00BE7A77" w:rsidRDefault="00BB05CD" w:rsidP="00BE7A7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BB05CD">
        <w:rPr>
          <w:rFonts w:ascii="Times New Roman" w:hAnsi="Times New Roman" w:cs="Times New Roman"/>
          <w:sz w:val="20"/>
          <w:szCs w:val="20"/>
        </w:rPr>
        <w:t>julia.araujo@aluno.unifametro.edu.br</w:t>
      </w:r>
    </w:p>
    <w:p w14:paraId="54FA95F1" w14:textId="43C51F75" w:rsidR="00BB05CD" w:rsidRPr="00BB05CD" w:rsidRDefault="00BB05CD" w:rsidP="00BB05CD">
      <w:pPr>
        <w:pStyle w:val="Corpodetexto"/>
        <w:spacing w:line="360" w:lineRule="atLeast"/>
        <w:jc w:val="right"/>
        <w:rPr>
          <w:rFonts w:ascii="Times New Roman" w:hAnsi="Times New Roman" w:cs="Times New Roman"/>
          <w:b/>
        </w:rPr>
      </w:pPr>
      <w:r w:rsidRPr="00BB05CD">
        <w:rPr>
          <w:rFonts w:ascii="Times New Roman" w:hAnsi="Times New Roman" w:cs="Times New Roman"/>
          <w:b/>
        </w:rPr>
        <w:t>Denise Moreira Lima Lobo</w:t>
      </w:r>
    </w:p>
    <w:p w14:paraId="70FA62EC" w14:textId="5F48AA5E" w:rsidR="00BB05CD" w:rsidRDefault="00BB05CD" w:rsidP="00BB05CD">
      <w:pPr>
        <w:pStyle w:val="Corpodetex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</w:t>
      </w:r>
      <w:r w:rsidRPr="00BB05CD">
        <w:rPr>
          <w:rFonts w:ascii="Times New Roman" w:hAnsi="Times New Roman" w:cs="Times New Roman"/>
          <w:sz w:val="20"/>
          <w:szCs w:val="20"/>
        </w:rPr>
        <w:t xml:space="preserve">cente - Centro Universitário </w:t>
      </w:r>
      <w:proofErr w:type="spellStart"/>
      <w:r w:rsidRPr="00BB05CD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BB05C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BB05CD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007CDFA0" w14:textId="225190D6" w:rsidR="00BB05CD" w:rsidRDefault="00BB05CD" w:rsidP="00BB05CD">
      <w:pPr>
        <w:pStyle w:val="Corpodetex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denise.lobo@professor.unifametro.edu.br</w:t>
      </w:r>
    </w:p>
    <w:p w14:paraId="2E6CC7D3" w14:textId="342AA2E7" w:rsidR="00BB05CD" w:rsidRDefault="00BB05CD" w:rsidP="00BB05CD">
      <w:pPr>
        <w:pStyle w:val="Corpodetexto"/>
        <w:jc w:val="right"/>
        <w:rPr>
          <w:rFonts w:ascii="Times New Roman" w:hAnsi="Times New Roman" w:cs="Times New Roman"/>
          <w:b/>
        </w:rPr>
      </w:pPr>
      <w:proofErr w:type="spellStart"/>
      <w:r w:rsidRPr="00BB05CD">
        <w:rPr>
          <w:rFonts w:ascii="Times New Roman" w:hAnsi="Times New Roman" w:cs="Times New Roman"/>
          <w:b/>
        </w:rPr>
        <w:t>Josenilda</w:t>
      </w:r>
      <w:proofErr w:type="spellEnd"/>
      <w:r w:rsidRPr="00BB05CD">
        <w:rPr>
          <w:rFonts w:ascii="Times New Roman" w:hAnsi="Times New Roman" w:cs="Times New Roman"/>
          <w:b/>
        </w:rPr>
        <w:t xml:space="preserve"> </w:t>
      </w:r>
      <w:proofErr w:type="spellStart"/>
      <w:r w:rsidRPr="00BB05CD">
        <w:rPr>
          <w:rFonts w:ascii="Times New Roman" w:hAnsi="Times New Roman" w:cs="Times New Roman"/>
          <w:b/>
        </w:rPr>
        <w:t>Malveira</w:t>
      </w:r>
      <w:proofErr w:type="spellEnd"/>
      <w:r w:rsidRPr="00BB05CD">
        <w:rPr>
          <w:rFonts w:ascii="Times New Roman" w:hAnsi="Times New Roman" w:cs="Times New Roman"/>
          <w:b/>
        </w:rPr>
        <w:t xml:space="preserve"> Cavalcanti</w:t>
      </w:r>
    </w:p>
    <w:p w14:paraId="62B854C1" w14:textId="4278EC80" w:rsidR="00BB05CD" w:rsidRPr="00BB05CD" w:rsidRDefault="00BB05CD" w:rsidP="00BB05CD">
      <w:pPr>
        <w:pStyle w:val="Corpodetex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</w:t>
      </w:r>
      <w:r w:rsidRPr="00BB05CD">
        <w:rPr>
          <w:rFonts w:ascii="Times New Roman" w:hAnsi="Times New Roman" w:cs="Times New Roman"/>
          <w:sz w:val="20"/>
          <w:szCs w:val="20"/>
        </w:rPr>
        <w:t xml:space="preserve">cente - Centro Universitário </w:t>
      </w:r>
      <w:proofErr w:type="spellStart"/>
      <w:r w:rsidRPr="00BB05CD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BB05C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BB05CD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3B8E837C" w14:textId="102ABD36" w:rsidR="00BE7A77" w:rsidRPr="00C641C6" w:rsidRDefault="00BB05CD" w:rsidP="00C641C6">
      <w:pPr>
        <w:pStyle w:val="Corpodetexto"/>
        <w:jc w:val="right"/>
        <w:rPr>
          <w:rFonts w:ascii="Times New Roman" w:hAnsi="Times New Roman" w:cs="Times New Roman"/>
          <w:sz w:val="20"/>
          <w:szCs w:val="20"/>
        </w:rPr>
      </w:pPr>
      <w:r w:rsidRPr="00BB05CD">
        <w:rPr>
          <w:rFonts w:ascii="Times New Roman" w:hAnsi="Times New Roman" w:cs="Times New Roman"/>
          <w:sz w:val="20"/>
          <w:szCs w:val="20"/>
        </w:rPr>
        <w:t>josenilda.cavalcanti@profesor.unifametro.edu.br</w:t>
      </w:r>
    </w:p>
    <w:p w14:paraId="6F4CF085" w14:textId="5FE76F30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 w:rsidRPr="00F818B2">
        <w:rPr>
          <w:rFonts w:ascii="Times New Roman" w:hAnsi="Times New Roman" w:cs="Times New Roman"/>
          <w:b/>
        </w:rPr>
        <w:t>Área Temática:</w:t>
      </w:r>
      <w:r w:rsidRPr="00F818B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6F3927">
            <w:rPr>
              <w:rFonts w:ascii="Times New Roman" w:hAnsi="Times New Roman" w:cs="Times New Roman"/>
            </w:rPr>
            <w:t>Promoção, Prevenção e Reabilitação em Fisioterapia</w:t>
          </w:r>
        </w:sdtContent>
      </w:sdt>
    </w:p>
    <w:p w14:paraId="75B401BE" w14:textId="65939C7F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F818B2"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6F3927">
            <w:rPr>
              <w:rFonts w:ascii="Times New Roman" w:hAnsi="Times New Roman" w:cs="Times New Roman"/>
            </w:rPr>
            <w:t>Ciências da Saúde</w:t>
          </w:r>
        </w:sdtContent>
      </w:sdt>
    </w:p>
    <w:p w14:paraId="1813CDA3" w14:textId="551E095D" w:rsidR="005F28FC" w:rsidRDefault="00BB4E49" w:rsidP="00C641C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F818B2">
        <w:rPr>
          <w:rFonts w:ascii="Times New Roman" w:hAnsi="Times New Roman" w:cs="Times New Roman"/>
          <w:b/>
          <w:bCs/>
        </w:rPr>
        <w:t>Encontro Científico:</w:t>
      </w:r>
      <w:r w:rsidRPr="00F818B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Content>
          <w:r w:rsidR="006F3927">
            <w:rPr>
              <w:rFonts w:ascii="Times New Roman" w:hAnsi="Times New Roman" w:cs="Times New Roman"/>
              <w:bCs/>
            </w:rPr>
            <w:t>XI Encontro de Iniciação à Pesquisa</w:t>
          </w:r>
        </w:sdtContent>
      </w:sdt>
    </w:p>
    <w:p w14:paraId="18504811" w14:textId="77777777" w:rsidR="00C641C6" w:rsidRPr="00C641C6" w:rsidRDefault="00C641C6" w:rsidP="00C641C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35349EF8" w14:textId="7CFE8F02" w:rsidR="006F3927" w:rsidRPr="006F3927" w:rsidRDefault="00974736" w:rsidP="00DE3FAB">
      <w:pPr>
        <w:pStyle w:val="p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927">
        <w:rPr>
          <w:rFonts w:ascii="Arial" w:hAnsi="Arial" w:cs="Arial"/>
          <w:b/>
          <w:bCs/>
          <w:sz w:val="24"/>
          <w:szCs w:val="24"/>
        </w:rPr>
        <w:t>Introdução:</w:t>
      </w:r>
      <w:r w:rsidR="00B23017" w:rsidRPr="006F3927">
        <w:rPr>
          <w:rFonts w:ascii="Arial" w:hAnsi="Arial" w:cs="Arial"/>
          <w:sz w:val="24"/>
          <w:szCs w:val="24"/>
        </w:rPr>
        <w:t xml:space="preserve"> </w:t>
      </w:r>
      <w:r w:rsidR="00B23017" w:rsidRPr="006F3927">
        <w:rPr>
          <w:rFonts w:ascii="Arial" w:hAnsi="Arial" w:cs="Arial"/>
          <w:bCs/>
          <w:sz w:val="24"/>
          <w:szCs w:val="24"/>
        </w:rPr>
        <w:t xml:space="preserve">Com a ocorrência da pandemia de COVID-19 e suas implicações nos sistemas de saúde, muitos pacientes passaram por um período prolongado restritos ao leito, o que teve um impacto adverso na qualidade de vida desses indivíduos. Nesse contexto, a aplicação da mobilização precoce é recomendada para evitar danos subsequentes, aliviar ou reverter deficiências motoras e respiratórias, mesmo durante as fases iniciais agudas da doença. </w:t>
      </w:r>
      <w:r w:rsidR="00EC2C6A" w:rsidRPr="006F3927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="00C641C6" w:rsidRPr="006F3927">
        <w:rPr>
          <w:rFonts w:ascii="Arial" w:hAnsi="Arial" w:cs="Arial"/>
          <w:sz w:val="24"/>
          <w:szCs w:val="24"/>
          <w:shd w:val="clear" w:color="auto" w:fill="FFFFFF"/>
        </w:rPr>
        <w:t xml:space="preserve"> acordo com Da Silva Pissolato et al. (2018) a</w:t>
      </w:r>
      <w:r w:rsidR="009A5263" w:rsidRPr="006F3927">
        <w:rPr>
          <w:rFonts w:ascii="Arial" w:hAnsi="Arial" w:cs="Arial"/>
          <w:sz w:val="24"/>
          <w:szCs w:val="24"/>
          <w:shd w:val="clear" w:color="auto" w:fill="FFFFFF"/>
        </w:rPr>
        <w:t xml:space="preserve"> fraqueza muscular, hipotrofia e a perda de condicionamento físico são situações adquiridas como resultado da imobilização prolongada ao leito. Essas condições têm um impacto direto na duração durante a qual o paciente continuará a depender de </w:t>
      </w:r>
      <w:r w:rsidR="009A5263" w:rsidRPr="006F3927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ventilação mecânica, tornando mais complexa a tarefa de reduzir gradualmente a necessidade do suporte respiratório e de promover sua recuperação funcional após receber alta </w:t>
      </w:r>
      <w:r w:rsidR="00C641C6" w:rsidRPr="006F3927">
        <w:rPr>
          <w:rFonts w:ascii="Arial" w:hAnsi="Arial" w:cs="Arial"/>
          <w:sz w:val="24"/>
          <w:szCs w:val="24"/>
          <w:shd w:val="clear" w:color="auto" w:fill="FFFFFF"/>
        </w:rPr>
        <w:t>hospitalar.</w:t>
      </w:r>
      <w:r w:rsidR="00C641C6" w:rsidRPr="006F3927">
        <w:rPr>
          <w:rFonts w:ascii="Arial" w:hAnsi="Arial" w:cs="Arial"/>
          <w:b/>
          <w:bCs/>
          <w:sz w:val="24"/>
          <w:szCs w:val="24"/>
        </w:rPr>
        <w:t xml:space="preserve"> </w:t>
      </w:r>
      <w:r w:rsidR="00C3701A" w:rsidRPr="006F3927">
        <w:rPr>
          <w:rFonts w:ascii="Arial" w:hAnsi="Arial" w:cs="Arial"/>
          <w:bCs/>
          <w:sz w:val="24"/>
          <w:szCs w:val="24"/>
        </w:rPr>
        <w:t xml:space="preserve">Aquim (2020) destaca a relevância da equipe multidisciplinar no tratamento dos pacientes, tendo o fisioterapeuta as habilidades específicas para a prescrição das mobilizações e atividades realizadas. </w:t>
      </w:r>
      <w:r w:rsidR="009E61D8" w:rsidRPr="006F3927">
        <w:rPr>
          <w:rFonts w:ascii="Arial" w:hAnsi="Arial" w:cs="Arial"/>
          <w:b/>
          <w:bCs/>
          <w:sz w:val="24"/>
          <w:szCs w:val="24"/>
        </w:rPr>
        <w:t>Objetivo</w:t>
      </w:r>
      <w:r w:rsidR="005613D5" w:rsidRPr="006F3927">
        <w:rPr>
          <w:rFonts w:ascii="Arial" w:hAnsi="Arial" w:cs="Arial"/>
          <w:b/>
          <w:bCs/>
          <w:sz w:val="24"/>
          <w:szCs w:val="24"/>
        </w:rPr>
        <w:t>:</w:t>
      </w:r>
      <w:r w:rsidR="00BB05CD" w:rsidRPr="006F3927">
        <w:rPr>
          <w:rFonts w:ascii="Arial" w:hAnsi="Arial" w:cs="Arial"/>
          <w:b/>
          <w:bCs/>
          <w:sz w:val="24"/>
          <w:szCs w:val="24"/>
        </w:rPr>
        <w:t xml:space="preserve"> </w:t>
      </w:r>
      <w:r w:rsidR="00BB05CD" w:rsidRPr="006F3927">
        <w:rPr>
          <w:rFonts w:ascii="Arial" w:hAnsi="Arial" w:cs="Arial"/>
          <w:bCs/>
          <w:sz w:val="24"/>
          <w:szCs w:val="24"/>
        </w:rPr>
        <w:t>Explorar diferentes abordagens e protocolos utilizados para realizar mobilização precoce em UTIs de Covid-19 a partir de estudos científicos</w:t>
      </w:r>
      <w:r w:rsidR="00C641C6" w:rsidRPr="006F3927">
        <w:rPr>
          <w:rFonts w:ascii="Arial" w:hAnsi="Arial" w:cs="Arial"/>
          <w:bCs/>
          <w:sz w:val="24"/>
          <w:szCs w:val="24"/>
        </w:rPr>
        <w:t xml:space="preserve"> e </w:t>
      </w:r>
      <w:r w:rsidR="00BB05CD" w:rsidRPr="006F3927">
        <w:rPr>
          <w:rFonts w:ascii="Arial" w:hAnsi="Arial" w:cs="Arial"/>
          <w:bCs/>
          <w:sz w:val="24"/>
          <w:szCs w:val="24"/>
        </w:rPr>
        <w:t xml:space="preserve">explanar o papel do fisioterapeuta para </w:t>
      </w:r>
      <w:r w:rsidR="003E31EB" w:rsidRPr="006F3927">
        <w:rPr>
          <w:rFonts w:ascii="Arial" w:hAnsi="Arial" w:cs="Arial"/>
          <w:bCs/>
          <w:sz w:val="24"/>
          <w:szCs w:val="24"/>
        </w:rPr>
        <w:t xml:space="preserve">redução de complicações </w:t>
      </w:r>
      <w:r w:rsidRPr="006F3927">
        <w:rPr>
          <w:rFonts w:ascii="Arial" w:hAnsi="Arial" w:cs="Arial"/>
          <w:bCs/>
          <w:sz w:val="24"/>
          <w:szCs w:val="24"/>
        </w:rPr>
        <w:t xml:space="preserve">respiratórias </w:t>
      </w:r>
      <w:r w:rsidR="003E31EB" w:rsidRPr="006F3927">
        <w:rPr>
          <w:rFonts w:ascii="Arial" w:hAnsi="Arial" w:cs="Arial"/>
          <w:bCs/>
          <w:sz w:val="24"/>
          <w:szCs w:val="24"/>
        </w:rPr>
        <w:t>e musculares durante a permanência do p</w:t>
      </w:r>
      <w:r w:rsidR="00C641C6" w:rsidRPr="006F3927">
        <w:rPr>
          <w:rFonts w:ascii="Arial" w:hAnsi="Arial" w:cs="Arial"/>
          <w:bCs/>
          <w:sz w:val="24"/>
          <w:szCs w:val="24"/>
        </w:rPr>
        <w:t>aciente em ventilação mecânica.</w:t>
      </w:r>
      <w:r w:rsidR="00B23017" w:rsidRPr="006F3927">
        <w:rPr>
          <w:rFonts w:ascii="Arial" w:hAnsi="Arial" w:cs="Arial"/>
          <w:bCs/>
          <w:sz w:val="24"/>
          <w:szCs w:val="24"/>
        </w:rPr>
        <w:t xml:space="preserve"> </w:t>
      </w:r>
      <w:r w:rsidR="005613D5" w:rsidRPr="006F3927">
        <w:rPr>
          <w:rFonts w:ascii="Arial" w:hAnsi="Arial" w:cs="Arial"/>
          <w:b/>
          <w:bCs/>
          <w:sz w:val="24"/>
          <w:szCs w:val="24"/>
        </w:rPr>
        <w:t>Metodologia:</w:t>
      </w:r>
      <w:r w:rsidR="005A1CC5" w:rsidRPr="006F3927">
        <w:rPr>
          <w:rFonts w:ascii="Arial" w:hAnsi="Arial" w:cs="Arial"/>
          <w:sz w:val="24"/>
          <w:szCs w:val="24"/>
        </w:rPr>
        <w:t xml:space="preserve"> </w:t>
      </w:r>
      <w:bookmarkStart w:id="1" w:name="_Hlk144893965"/>
      <w:r w:rsidR="005A1CC5" w:rsidRPr="006F3927">
        <w:rPr>
          <w:rFonts w:ascii="Arial" w:hAnsi="Arial" w:cs="Arial"/>
          <w:sz w:val="24"/>
          <w:szCs w:val="24"/>
        </w:rPr>
        <w:t>O presente estudo trata-se de uma revisão</w:t>
      </w:r>
      <w:r w:rsidR="00DE3FAB">
        <w:rPr>
          <w:rFonts w:ascii="Arial" w:hAnsi="Arial" w:cs="Arial"/>
          <w:sz w:val="24"/>
          <w:szCs w:val="24"/>
        </w:rPr>
        <w:t xml:space="preserve"> integrativa</w:t>
      </w:r>
      <w:r w:rsidR="005A1CC5" w:rsidRPr="006F3927">
        <w:rPr>
          <w:rFonts w:ascii="Arial" w:hAnsi="Arial" w:cs="Arial"/>
          <w:sz w:val="24"/>
          <w:szCs w:val="24"/>
        </w:rPr>
        <w:t xml:space="preserve"> </w:t>
      </w:r>
      <w:r w:rsidR="00DE3FAB">
        <w:rPr>
          <w:rFonts w:ascii="Arial" w:hAnsi="Arial" w:cs="Arial"/>
          <w:sz w:val="24"/>
          <w:szCs w:val="24"/>
        </w:rPr>
        <w:t xml:space="preserve">da literatura </w:t>
      </w:r>
      <w:bookmarkEnd w:id="1"/>
      <w:r w:rsidR="005A1CC5" w:rsidRPr="006F3927">
        <w:rPr>
          <w:rFonts w:ascii="Arial" w:hAnsi="Arial" w:cs="Arial"/>
          <w:sz w:val="24"/>
          <w:szCs w:val="24"/>
        </w:rPr>
        <w:t>realizadas nas bases de dados LILACS, SCIELO, PUBMED e BVS. Foram selecionadas literaturas dentro do corte temporal dos últimos 5 anos, artigos disponibilizados por completos e gratuitos, em inglês e português, utilizando os descritores em saúde: mobilização precoce, COVID-19 e SARS-COV-2. Foram utilizados como critério de exclusão, literatura cinzenta (estudos de conclusão de curso e especializações, não publicados ou apresentados em eventos) e revisões que a mobilização precoce não fosse a terapia estudada. No total vinte e cinco artigos foram encontrados, apenas 4 estavam dentro dos critérios do estudo, sendo 7 duplicados, 9 fora do tema, 1 não disponibilizado por completo e 4 revisões.</w:t>
      </w:r>
      <w:r w:rsidR="005613D5" w:rsidRPr="006F3927">
        <w:rPr>
          <w:rFonts w:ascii="Arial" w:hAnsi="Arial" w:cs="Arial"/>
          <w:bCs/>
          <w:sz w:val="24"/>
          <w:szCs w:val="24"/>
        </w:rPr>
        <w:t xml:space="preserve"> </w:t>
      </w:r>
      <w:r w:rsidR="005613D5" w:rsidRPr="006F3927">
        <w:rPr>
          <w:rFonts w:ascii="Arial" w:hAnsi="Arial" w:cs="Arial"/>
          <w:b/>
          <w:bCs/>
          <w:sz w:val="24"/>
          <w:szCs w:val="24"/>
        </w:rPr>
        <w:t>Resultados</w:t>
      </w:r>
      <w:r w:rsidR="00C641C6" w:rsidRPr="006F3927">
        <w:rPr>
          <w:rFonts w:ascii="Arial" w:hAnsi="Arial" w:cs="Arial"/>
          <w:b/>
          <w:bCs/>
          <w:sz w:val="24"/>
          <w:szCs w:val="24"/>
        </w:rPr>
        <w:t xml:space="preserve"> </w:t>
      </w:r>
      <w:r w:rsidR="005613D5" w:rsidRPr="006F3927">
        <w:rPr>
          <w:rFonts w:ascii="Arial" w:hAnsi="Arial" w:cs="Arial"/>
          <w:b/>
          <w:bCs/>
          <w:sz w:val="24"/>
          <w:szCs w:val="24"/>
        </w:rPr>
        <w:t xml:space="preserve">e Discussão: </w:t>
      </w:r>
      <w:r w:rsidR="005A1CC5" w:rsidRPr="006F3927">
        <w:rPr>
          <w:rFonts w:ascii="Arial" w:hAnsi="Arial" w:cs="Arial"/>
          <w:sz w:val="24"/>
          <w:szCs w:val="24"/>
        </w:rPr>
        <w:t xml:space="preserve">A mobilização em tempos de COVID-19, ainda se manteve forte ferramenta no combate das afecções que o imobilismo prolongado, combinado com as sequelas de COVID-19 trouxeram aos pacientes, e se mostrando eficaz contra o declínio funcional, disfunção muscular grave, fadiga e dispneia, além de ter contribuído para a redução da readmissão na UTI/hospital. Contudo, Liu et al (2022) realizou uma pesquisa via FORMS por todo o mundo e mostrou que a que a ventilação mecânica foi uma barreira, ainda que superável, para mobilização precoce na pandemia, haja vista que o estudo pontuou que a mobilização precoce foi mais ofertada a pacientes com COVID 19 e sem ventilação mecânica do que aos que não aparentavam a doença. Para </w:t>
      </w:r>
      <w:proofErr w:type="spellStart"/>
      <w:r w:rsidR="005A1CC5" w:rsidRPr="006F3927">
        <w:rPr>
          <w:rFonts w:ascii="Arial" w:hAnsi="Arial" w:cs="Arial"/>
          <w:sz w:val="24"/>
          <w:szCs w:val="24"/>
        </w:rPr>
        <w:t>Stutz</w:t>
      </w:r>
      <w:proofErr w:type="spellEnd"/>
      <w:r w:rsidR="005A1CC5" w:rsidRPr="006F3927">
        <w:rPr>
          <w:rFonts w:ascii="Arial" w:hAnsi="Arial" w:cs="Arial"/>
          <w:sz w:val="24"/>
          <w:szCs w:val="24"/>
        </w:rPr>
        <w:t xml:space="preserve"> et al (2021), que realizou um estudo retrospectivo com avaliação dos prontuários de paciente internados em UTIs por exacerbação dos sintomas de COVID-19 e receberam mobilização precoce em conjunto com outras terapias intensiva, mostrou que paciente, ainda que suporte ventilatório avançado, toleraram as sessões de MP por 25 minutos ou mais e, a longo prazo, contribui para a alta cada vez mais precoce da UTI. Já J</w:t>
      </w:r>
      <w:r w:rsidR="006F3927">
        <w:rPr>
          <w:rFonts w:ascii="Arial" w:hAnsi="Arial" w:cs="Arial"/>
          <w:sz w:val="24"/>
          <w:szCs w:val="24"/>
        </w:rPr>
        <w:t>unior</w:t>
      </w:r>
      <w:r w:rsidR="005A1CC5" w:rsidRPr="006F3927">
        <w:rPr>
          <w:rFonts w:ascii="Arial" w:hAnsi="Arial" w:cs="Arial"/>
          <w:sz w:val="24"/>
          <w:szCs w:val="24"/>
        </w:rPr>
        <w:t xml:space="preserve"> e C</w:t>
      </w:r>
      <w:r w:rsidR="006F3927">
        <w:rPr>
          <w:rFonts w:ascii="Arial" w:hAnsi="Arial" w:cs="Arial"/>
          <w:sz w:val="24"/>
          <w:szCs w:val="24"/>
        </w:rPr>
        <w:t>orreia</w:t>
      </w:r>
      <w:r w:rsidR="005A1CC5" w:rsidRPr="006F3927">
        <w:rPr>
          <w:rFonts w:ascii="Arial" w:hAnsi="Arial" w:cs="Arial"/>
          <w:sz w:val="24"/>
          <w:szCs w:val="24"/>
        </w:rPr>
        <w:t xml:space="preserve"> (2021) comparou a </w:t>
      </w:r>
      <w:r w:rsidR="005A1CC5" w:rsidRPr="006F3927">
        <w:rPr>
          <w:rFonts w:ascii="Arial" w:hAnsi="Arial" w:cs="Arial"/>
          <w:sz w:val="24"/>
          <w:szCs w:val="24"/>
        </w:rPr>
        <w:lastRenderedPageBreak/>
        <w:t xml:space="preserve">mobilização precoce entre março de 2019 e março de 2020 a fevereiro de 2021, passando pelo primeiro ano de pandemia. O estudo conseguiu apresentar como resultado a melhora da </w:t>
      </w:r>
      <w:proofErr w:type="spellStart"/>
      <w:r w:rsidR="005A1CC5" w:rsidRPr="006F3927">
        <w:rPr>
          <w:rFonts w:ascii="Arial" w:hAnsi="Arial" w:cs="Arial"/>
          <w:sz w:val="24"/>
          <w:szCs w:val="24"/>
        </w:rPr>
        <w:t>sedestação</w:t>
      </w:r>
      <w:proofErr w:type="spellEnd"/>
      <w:r w:rsidR="005A1CC5" w:rsidRPr="006F3927">
        <w:rPr>
          <w:rFonts w:ascii="Arial" w:hAnsi="Arial" w:cs="Arial"/>
          <w:sz w:val="24"/>
          <w:szCs w:val="24"/>
        </w:rPr>
        <w:t xml:space="preserve"> em paciente com COVID 19, redução das admissões na UTI cardiorrespiratória no período entre março de 2019 e fevereiro de 2021, ainda que tenha tido um pico em fevereiro e março de 2020, e a evolução da deambulação neste mesmo período</w:t>
      </w:r>
      <w:r w:rsidR="005A1CC5" w:rsidRPr="006F3927">
        <w:rPr>
          <w:rFonts w:ascii="Arial" w:hAnsi="Arial" w:cs="Arial"/>
          <w:b/>
          <w:bCs/>
          <w:sz w:val="24"/>
          <w:szCs w:val="24"/>
        </w:rPr>
        <w:t xml:space="preserve">. </w:t>
      </w:r>
      <w:r w:rsidR="00D34DEE" w:rsidRPr="006F3927">
        <w:rPr>
          <w:rFonts w:ascii="Arial" w:hAnsi="Arial" w:cs="Arial"/>
          <w:b/>
          <w:bCs/>
          <w:sz w:val="24"/>
          <w:szCs w:val="24"/>
        </w:rPr>
        <w:t>Con</w:t>
      </w:r>
      <w:r w:rsidR="00D34DEE">
        <w:rPr>
          <w:rFonts w:ascii="Arial" w:hAnsi="Arial" w:cs="Arial"/>
          <w:b/>
          <w:bCs/>
          <w:sz w:val="24"/>
          <w:szCs w:val="24"/>
        </w:rPr>
        <w:t>siderações finais</w:t>
      </w:r>
      <w:r w:rsidR="006F3927" w:rsidRPr="006F3927">
        <w:rPr>
          <w:rFonts w:ascii="Arial" w:hAnsi="Arial" w:cs="Arial"/>
          <w:b/>
          <w:bCs/>
          <w:sz w:val="24"/>
          <w:szCs w:val="24"/>
        </w:rPr>
        <w:t xml:space="preserve">: </w:t>
      </w:r>
      <w:r w:rsidR="006F3927" w:rsidRPr="006F3927">
        <w:rPr>
          <w:rStyle w:val="s1"/>
          <w:rFonts w:ascii="Arial" w:hAnsi="Arial" w:cs="Arial"/>
          <w:sz w:val="24"/>
          <w:szCs w:val="24"/>
        </w:rPr>
        <w:t>A mobilização precoce guiada por profissionais de fisioterapia desempenha um papel essencial na melhoria dos desfechos clínicos e na promoção da recuperação integral dos pacientes afetados pela COVID-19. No presente estudo foi possível contemplar os benefícios da MP em pacientes com ou sem suporte respiratório e verificado que com essa abordagem pode ser reduzido os ricos de uma maior debilidade muscular e adversas complicações cardiopulmonares, além de contribuir para uma redução do tempo de internação hospitalar.</w:t>
      </w:r>
      <w:r w:rsidR="006F3927" w:rsidRPr="006F3927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2A7A999" w14:textId="77777777" w:rsidR="005613D5" w:rsidRPr="005A1CC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2C07F875" w:rsidR="005613D5" w:rsidRPr="005A1CC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A1CC5">
        <w:rPr>
          <w:rFonts w:ascii="Times New Roman" w:hAnsi="Times New Roman" w:cs="Times New Roman"/>
          <w:b/>
          <w:bCs/>
        </w:rPr>
        <w:t>Palavras-chave:</w:t>
      </w:r>
      <w:r w:rsidRPr="005A1CC5">
        <w:rPr>
          <w:rFonts w:ascii="Times New Roman" w:hAnsi="Times New Roman" w:cs="Times New Roman"/>
          <w:bCs/>
        </w:rPr>
        <w:t xml:space="preserve"> </w:t>
      </w:r>
      <w:r w:rsidR="00C641C6" w:rsidRPr="005A1CC5">
        <w:rPr>
          <w:rFonts w:ascii="Times New Roman" w:hAnsi="Times New Roman" w:cs="Times New Roman"/>
          <w:bCs/>
        </w:rPr>
        <w:t>Mobilização precoce; SARS-COV-2; COVID.</w:t>
      </w:r>
    </w:p>
    <w:p w14:paraId="063FA84B" w14:textId="77777777" w:rsidR="005613D5" w:rsidRPr="005A1CC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0512D6E" w14:textId="09199EF1" w:rsidR="00C641C6" w:rsidRPr="005A1CC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A1CC5">
        <w:rPr>
          <w:rFonts w:ascii="Times New Roman" w:hAnsi="Times New Roman" w:cs="Times New Roman"/>
          <w:b/>
          <w:bCs/>
        </w:rPr>
        <w:t xml:space="preserve">Referências: </w:t>
      </w:r>
    </w:p>
    <w:p w14:paraId="7FEC9BDF" w14:textId="5A7797A7" w:rsidR="00BD2CF8" w:rsidRPr="005444F2" w:rsidRDefault="001F7DA0" w:rsidP="005444F2">
      <w:pPr>
        <w:pStyle w:val="NormalWeb"/>
        <w:spacing w:after="0" w:afterAutospacing="0" w:line="276" w:lineRule="auto"/>
        <w:jc w:val="both"/>
      </w:pPr>
      <w:r w:rsidRPr="005444F2">
        <w:t>AQUIM</w:t>
      </w:r>
      <w:r w:rsidR="00BD2CF8" w:rsidRPr="005444F2">
        <w:t xml:space="preserve">, E. E., Bernardo, W. M., </w:t>
      </w:r>
      <w:r w:rsidRPr="005444F2">
        <w:t>BUZZINI</w:t>
      </w:r>
      <w:r w:rsidR="00BD2CF8" w:rsidRPr="005444F2">
        <w:t xml:space="preserve">, R. F., </w:t>
      </w:r>
      <w:r w:rsidRPr="005444F2">
        <w:t>AZEREDO</w:t>
      </w:r>
      <w:r w:rsidR="00BD2CF8" w:rsidRPr="005444F2">
        <w:t xml:space="preserve">, N. S. G. de, </w:t>
      </w:r>
      <w:r w:rsidRPr="005444F2">
        <w:t>CUNHA</w:t>
      </w:r>
      <w:r w:rsidR="00BD2CF8" w:rsidRPr="005444F2">
        <w:t xml:space="preserve">, L. S. </w:t>
      </w:r>
      <w:proofErr w:type="spellStart"/>
      <w:r w:rsidR="00BD2CF8" w:rsidRPr="005444F2">
        <w:t>da</w:t>
      </w:r>
      <w:proofErr w:type="spellEnd"/>
      <w:r w:rsidR="00BD2CF8" w:rsidRPr="005444F2">
        <w:t xml:space="preserve">, </w:t>
      </w:r>
      <w:r w:rsidRPr="005444F2">
        <w:t>DAMASCENO</w:t>
      </w:r>
      <w:r w:rsidR="00BD2CF8" w:rsidRPr="005444F2">
        <w:t xml:space="preserve">, M. C. P., </w:t>
      </w:r>
      <w:r w:rsidRPr="005444F2">
        <w:t>DEUCHER</w:t>
      </w:r>
      <w:r w:rsidR="00BD2CF8" w:rsidRPr="005444F2">
        <w:t xml:space="preserve">, R. A. de O., </w:t>
      </w:r>
      <w:r w:rsidRPr="005444F2">
        <w:t>DUARTE</w:t>
      </w:r>
      <w:r w:rsidR="00BD2CF8" w:rsidRPr="005444F2">
        <w:t xml:space="preserve">, A. C. M., </w:t>
      </w:r>
      <w:r w:rsidRPr="005444F2">
        <w:t>LIBRELATO</w:t>
      </w:r>
      <w:r w:rsidR="00BD2CF8" w:rsidRPr="005444F2">
        <w:t xml:space="preserve">, J. T., </w:t>
      </w:r>
      <w:r w:rsidRPr="005444F2">
        <w:t>MELO</w:t>
      </w:r>
      <w:r w:rsidR="00BD2CF8" w:rsidRPr="005444F2">
        <w:t xml:space="preserve">-Silva, C. A., </w:t>
      </w:r>
      <w:r w:rsidRPr="005444F2">
        <w:t>NEMER</w:t>
      </w:r>
      <w:r w:rsidR="00BD2CF8" w:rsidRPr="005444F2">
        <w:t xml:space="preserve">, S. N., </w:t>
      </w:r>
      <w:r w:rsidRPr="005444F2">
        <w:t>SILVA</w:t>
      </w:r>
      <w:r w:rsidR="00BD2CF8" w:rsidRPr="005444F2">
        <w:t xml:space="preserve">, S. D. F. </w:t>
      </w:r>
      <w:proofErr w:type="spellStart"/>
      <w:r w:rsidR="00BD2CF8" w:rsidRPr="005444F2">
        <w:t>da</w:t>
      </w:r>
      <w:proofErr w:type="spellEnd"/>
      <w:r w:rsidR="00BD2CF8" w:rsidRPr="005444F2">
        <w:t xml:space="preserve">, &amp; </w:t>
      </w:r>
      <w:r w:rsidRPr="005444F2">
        <w:t>VERONA</w:t>
      </w:r>
      <w:r w:rsidR="00BD2CF8" w:rsidRPr="005444F2">
        <w:t xml:space="preserve">, C. (2019). </w:t>
      </w:r>
      <w:proofErr w:type="spellStart"/>
      <w:r w:rsidR="00BD2CF8" w:rsidRPr="003B54A0">
        <w:t>Brazilian</w:t>
      </w:r>
      <w:proofErr w:type="spellEnd"/>
      <w:r w:rsidR="00BD2CF8" w:rsidRPr="003B54A0">
        <w:t xml:space="preserve"> </w:t>
      </w:r>
      <w:proofErr w:type="spellStart"/>
      <w:r w:rsidR="00BD2CF8" w:rsidRPr="003B54A0">
        <w:t>guidelines</w:t>
      </w:r>
      <w:proofErr w:type="spellEnd"/>
      <w:r w:rsidR="00BD2CF8" w:rsidRPr="003B54A0">
        <w:t xml:space="preserve"> for </w:t>
      </w:r>
      <w:proofErr w:type="spellStart"/>
      <w:r w:rsidR="00BD2CF8" w:rsidRPr="003B54A0">
        <w:t>early</w:t>
      </w:r>
      <w:proofErr w:type="spellEnd"/>
      <w:r w:rsidR="00BD2CF8" w:rsidRPr="003B54A0">
        <w:t xml:space="preserve"> </w:t>
      </w:r>
      <w:proofErr w:type="spellStart"/>
      <w:r w:rsidR="00BD2CF8" w:rsidRPr="003B54A0">
        <w:t>mobilization</w:t>
      </w:r>
      <w:proofErr w:type="spellEnd"/>
      <w:r w:rsidR="00BD2CF8" w:rsidRPr="003B54A0">
        <w:t xml:space="preserve"> in </w:t>
      </w:r>
      <w:proofErr w:type="spellStart"/>
      <w:r w:rsidR="00BD2CF8" w:rsidRPr="003B54A0">
        <w:t>intensive</w:t>
      </w:r>
      <w:proofErr w:type="spellEnd"/>
      <w:r w:rsidR="00BD2CF8" w:rsidRPr="003B54A0">
        <w:t xml:space="preserve"> </w:t>
      </w:r>
      <w:proofErr w:type="spellStart"/>
      <w:r w:rsidR="00BD2CF8" w:rsidRPr="003B54A0">
        <w:t>care</w:t>
      </w:r>
      <w:proofErr w:type="spellEnd"/>
      <w:r w:rsidR="00BD2CF8" w:rsidRPr="003B54A0">
        <w:t xml:space="preserve"> </w:t>
      </w:r>
      <w:proofErr w:type="spellStart"/>
      <w:r w:rsidR="00BD2CF8" w:rsidRPr="003B54A0">
        <w:t>unit</w:t>
      </w:r>
      <w:proofErr w:type="spellEnd"/>
      <w:r w:rsidR="00BD2CF8" w:rsidRPr="003B54A0">
        <w:t>. </w:t>
      </w:r>
      <w:r w:rsidR="00BD2CF8" w:rsidRPr="005444F2">
        <w:rPr>
          <w:b/>
          <w:bCs/>
        </w:rPr>
        <w:t>Revista Brasileira de Terapia Intensiva</w:t>
      </w:r>
      <w:r w:rsidR="00BD2CF8" w:rsidRPr="005444F2">
        <w:t>, 31(4</w:t>
      </w:r>
      <w:r w:rsidR="005444F2" w:rsidRPr="005444F2">
        <w:t>).</w:t>
      </w:r>
    </w:p>
    <w:p w14:paraId="62E3904F" w14:textId="77777777" w:rsidR="006F3927" w:rsidRPr="005444F2" w:rsidRDefault="006F3927" w:rsidP="005444F2">
      <w:pPr>
        <w:spacing w:line="276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6B09FACE" w14:textId="54212FA4" w:rsidR="006F3927" w:rsidRPr="005444F2" w:rsidRDefault="00BD2CF8" w:rsidP="005444F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444F2">
        <w:rPr>
          <w:rFonts w:ascii="Times New Roman" w:hAnsi="Times New Roman" w:cs="Times New Roman"/>
          <w:bCs/>
        </w:rPr>
        <w:t>BONORINO</w:t>
      </w:r>
      <w:r w:rsidR="006F3927" w:rsidRPr="005444F2">
        <w:rPr>
          <w:rFonts w:ascii="Times New Roman" w:hAnsi="Times New Roman" w:cs="Times New Roman"/>
          <w:bCs/>
        </w:rPr>
        <w:t xml:space="preserve">, Kelly </w:t>
      </w:r>
      <w:proofErr w:type="spellStart"/>
      <w:r w:rsidR="006F3927" w:rsidRPr="005444F2">
        <w:rPr>
          <w:rFonts w:ascii="Times New Roman" w:hAnsi="Times New Roman" w:cs="Times New Roman"/>
          <w:bCs/>
        </w:rPr>
        <w:t>Cattelan</w:t>
      </w:r>
      <w:proofErr w:type="spellEnd"/>
      <w:r w:rsidR="006F3927" w:rsidRPr="005444F2">
        <w:rPr>
          <w:rFonts w:ascii="Times New Roman" w:hAnsi="Times New Roman" w:cs="Times New Roman"/>
          <w:bCs/>
        </w:rPr>
        <w:t xml:space="preserve"> e </w:t>
      </w:r>
      <w:r w:rsidR="005444F2" w:rsidRPr="005444F2">
        <w:rPr>
          <w:rFonts w:ascii="Times New Roman" w:hAnsi="Times New Roman" w:cs="Times New Roman"/>
          <w:bCs/>
        </w:rPr>
        <w:t>CANI</w:t>
      </w:r>
      <w:r w:rsidR="006F3927" w:rsidRPr="005444F2">
        <w:rPr>
          <w:rFonts w:ascii="Times New Roman" w:hAnsi="Times New Roman" w:cs="Times New Roman"/>
          <w:bCs/>
        </w:rPr>
        <w:t xml:space="preserve">, Katerine </w:t>
      </w:r>
      <w:proofErr w:type="spellStart"/>
      <w:r w:rsidR="006F3927" w:rsidRPr="005444F2">
        <w:rPr>
          <w:rFonts w:ascii="Times New Roman" w:hAnsi="Times New Roman" w:cs="Times New Roman"/>
          <w:bCs/>
        </w:rPr>
        <w:t>Cristhine</w:t>
      </w:r>
      <w:proofErr w:type="spellEnd"/>
      <w:r w:rsidR="006F3927" w:rsidRPr="005444F2">
        <w:rPr>
          <w:rFonts w:ascii="Times New Roman" w:hAnsi="Times New Roman" w:cs="Times New Roman"/>
          <w:bCs/>
        </w:rPr>
        <w:t xml:space="preserve"> (2020). Mobilização precoce em tempos de COVID-19. </w:t>
      </w:r>
      <w:r w:rsidR="006F3927" w:rsidRPr="005444F2">
        <w:rPr>
          <w:rFonts w:ascii="Times New Roman" w:hAnsi="Times New Roman" w:cs="Times New Roman"/>
          <w:b/>
        </w:rPr>
        <w:t>Revista Brasileira de Terapia Intensiva</w:t>
      </w:r>
      <w:r w:rsidR="006F3927" w:rsidRPr="005444F2">
        <w:rPr>
          <w:rFonts w:ascii="Times New Roman" w:hAnsi="Times New Roman" w:cs="Times New Roman"/>
          <w:bCs/>
        </w:rPr>
        <w:t>, 32 (4). https://doi.org/10.5935/0103-507x.20200086.</w:t>
      </w:r>
    </w:p>
    <w:p w14:paraId="40081D6A" w14:textId="77777777" w:rsidR="00974736" w:rsidRPr="005444F2" w:rsidRDefault="00974736" w:rsidP="005444F2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8CC26F4" w14:textId="23EC62D2" w:rsidR="005E7D8E" w:rsidRPr="005444F2" w:rsidRDefault="00BD2CF8" w:rsidP="005444F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444F2">
        <w:rPr>
          <w:rFonts w:ascii="Times New Roman" w:hAnsi="Times New Roman" w:cs="Times New Roman"/>
          <w:bCs/>
        </w:rPr>
        <w:t>JÚNIOR</w:t>
      </w:r>
      <w:r w:rsidR="006F3927" w:rsidRPr="005444F2">
        <w:rPr>
          <w:rFonts w:ascii="Times New Roman" w:hAnsi="Times New Roman" w:cs="Times New Roman"/>
          <w:bCs/>
        </w:rPr>
        <w:t xml:space="preserve">, José da Natividade Menezes, &amp; </w:t>
      </w:r>
      <w:r w:rsidR="005444F2" w:rsidRPr="005444F2">
        <w:rPr>
          <w:rFonts w:ascii="Times New Roman" w:hAnsi="Times New Roman" w:cs="Times New Roman"/>
          <w:bCs/>
        </w:rPr>
        <w:t>CORREIA</w:t>
      </w:r>
      <w:r w:rsidR="006F3927" w:rsidRPr="005444F2">
        <w:rPr>
          <w:rFonts w:ascii="Times New Roman" w:hAnsi="Times New Roman" w:cs="Times New Roman"/>
          <w:bCs/>
        </w:rPr>
        <w:t xml:space="preserve">, Helena França (2021). Impacto da pandemia do SARS-CoV-2 na ocupação e mobilização de pacientes de uma unidade de terapia intensiva cardiovascular. </w:t>
      </w:r>
      <w:r w:rsidR="006F3927" w:rsidRPr="005444F2">
        <w:rPr>
          <w:rFonts w:ascii="Times New Roman" w:hAnsi="Times New Roman" w:cs="Times New Roman"/>
          <w:b/>
        </w:rPr>
        <w:t xml:space="preserve">Revista de Ciências Médicas e </w:t>
      </w:r>
      <w:r w:rsidR="005444F2" w:rsidRPr="005444F2">
        <w:rPr>
          <w:rFonts w:ascii="Times New Roman" w:hAnsi="Times New Roman" w:cs="Times New Roman"/>
          <w:b/>
        </w:rPr>
        <w:t>Biológicas,</w:t>
      </w:r>
      <w:r w:rsidR="006F3927" w:rsidRPr="005444F2">
        <w:rPr>
          <w:rFonts w:ascii="Times New Roman" w:hAnsi="Times New Roman" w:cs="Times New Roman"/>
          <w:bCs/>
        </w:rPr>
        <w:t xml:space="preserve"> 20 (3), 400–405</w:t>
      </w:r>
      <w:r w:rsidR="005444F2" w:rsidRPr="005444F2">
        <w:rPr>
          <w:rFonts w:ascii="Times New Roman" w:hAnsi="Times New Roman" w:cs="Times New Roman"/>
          <w:bCs/>
        </w:rPr>
        <w:t>.</w:t>
      </w:r>
    </w:p>
    <w:p w14:paraId="438C0B66" w14:textId="6E9E1DFF" w:rsidR="005444F2" w:rsidRPr="005444F2" w:rsidRDefault="005444F2" w:rsidP="005444F2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2F1A697" w14:textId="671E8B47" w:rsidR="005444F2" w:rsidRPr="003B54A0" w:rsidRDefault="005444F2" w:rsidP="005444F2">
      <w:pPr>
        <w:pStyle w:val="p1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B54A0">
        <w:rPr>
          <w:rStyle w:val="s1"/>
          <w:rFonts w:ascii="Times New Roman" w:hAnsi="Times New Roman"/>
          <w:sz w:val="24"/>
          <w:szCs w:val="24"/>
        </w:rPr>
        <w:t xml:space="preserve">KINOSHITA, Tokio et al. </w:t>
      </w:r>
      <w:r w:rsidRPr="005444F2">
        <w:rPr>
          <w:rStyle w:val="s1"/>
          <w:rFonts w:ascii="Times New Roman" w:hAnsi="Times New Roman"/>
          <w:sz w:val="24"/>
          <w:szCs w:val="24"/>
          <w:lang w:val="en-US"/>
        </w:rPr>
        <w:t xml:space="preserve">Feasibility of sit training for patients with severe COVID-19 pneumonia during deep sedation: A case report. </w:t>
      </w:r>
      <w:r w:rsidRPr="003B54A0">
        <w:rPr>
          <w:rStyle w:val="s2"/>
          <w:rFonts w:ascii="Times New Roman" w:hAnsi="Times New Roman"/>
          <w:sz w:val="24"/>
          <w:szCs w:val="24"/>
          <w:lang w:val="en-US"/>
        </w:rPr>
        <w:t>Medicine</w:t>
      </w:r>
      <w:r w:rsidRPr="003B54A0">
        <w:rPr>
          <w:rStyle w:val="s1"/>
          <w:rFonts w:ascii="Times New Roman" w:hAnsi="Times New Roman"/>
          <w:sz w:val="24"/>
          <w:szCs w:val="24"/>
          <w:lang w:val="en-US"/>
        </w:rPr>
        <w:t>, v. 100, n. 22, 2021.</w:t>
      </w:r>
    </w:p>
    <w:p w14:paraId="462637F5" w14:textId="0D59C2E1" w:rsidR="006F3927" w:rsidRPr="003B54A0" w:rsidRDefault="006F3927" w:rsidP="005444F2">
      <w:pP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4795FCBE" w14:textId="44AD937B" w:rsidR="006F3927" w:rsidRPr="003B54A0" w:rsidRDefault="00BD2CF8" w:rsidP="005444F2">
      <w:pPr>
        <w:spacing w:line="276" w:lineRule="auto"/>
        <w:jc w:val="both"/>
        <w:rPr>
          <w:rFonts w:ascii="Times New Roman" w:hAnsi="Times New Roman" w:cs="Times New Roman"/>
          <w:bCs/>
          <w:shd w:val="clear" w:color="auto" w:fill="FFFFFF"/>
          <w:lang w:val="en-US"/>
        </w:rPr>
      </w:pPr>
      <w:r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>LIU</w:t>
      </w:r>
      <w:r w:rsidR="006F3927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K., </w:t>
      </w:r>
      <w:r w:rsidR="005444F2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>NAKAMURA</w:t>
      </w:r>
      <w:r w:rsidR="006F3927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K., </w:t>
      </w:r>
      <w:r w:rsidR="005444F2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>KUDCHADKAR</w:t>
      </w:r>
      <w:r w:rsidR="006F3927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SR, </w:t>
      </w:r>
      <w:r w:rsidR="005444F2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>KATSUKAWA</w:t>
      </w:r>
      <w:r w:rsidR="006F3927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H., </w:t>
      </w:r>
      <w:r w:rsidR="005444F2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>NYDAHL</w:t>
      </w:r>
      <w:r w:rsidR="006F3927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P., </w:t>
      </w:r>
      <w:r w:rsidR="005444F2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>ELY</w:t>
      </w:r>
      <w:r w:rsidR="006F3927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EW, </w:t>
      </w:r>
      <w:r w:rsidR="005444F2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>TAKAHASHI</w:t>
      </w:r>
      <w:r w:rsidR="006F3927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K., </w:t>
      </w:r>
      <w:r w:rsidR="005444F2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>INOUE</w:t>
      </w:r>
      <w:r w:rsidR="006F3927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S., &amp; </w:t>
      </w:r>
      <w:r w:rsidR="005444F2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>NISHIDA</w:t>
      </w:r>
      <w:r w:rsidR="006F3927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>, O. (2022). </w:t>
      </w:r>
      <w:r w:rsidR="006F3927" w:rsidRPr="005444F2">
        <w:rPr>
          <w:rFonts w:ascii="Times New Roman" w:hAnsi="Times New Roman" w:cs="Times New Roman"/>
          <w:bCs/>
          <w:shd w:val="clear" w:color="auto" w:fill="FFFFFF"/>
        </w:rPr>
        <w:t xml:space="preserve">Prática de mobilização e </w:t>
      </w:r>
      <w:r w:rsidR="006F3927" w:rsidRPr="005444F2">
        <w:rPr>
          <w:rFonts w:ascii="Times New Roman" w:hAnsi="Times New Roman" w:cs="Times New Roman"/>
          <w:bCs/>
          <w:shd w:val="clear" w:color="auto" w:fill="FFFFFF"/>
        </w:rPr>
        <w:lastRenderedPageBreak/>
        <w:t>reabilitação em UTIs durante a pandemia de COVID-19. </w:t>
      </w:r>
      <w:proofErr w:type="spellStart"/>
      <w:r w:rsidR="006F3927" w:rsidRPr="003B54A0">
        <w:rPr>
          <w:rFonts w:ascii="Times New Roman" w:hAnsi="Times New Roman" w:cs="Times New Roman"/>
          <w:b/>
          <w:shd w:val="clear" w:color="auto" w:fill="FFFFFF"/>
          <w:lang w:val="en-US"/>
        </w:rPr>
        <w:t>Jornal</w:t>
      </w:r>
      <w:proofErr w:type="spellEnd"/>
      <w:r w:rsidR="006F3927" w:rsidRPr="003B54A0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de </w:t>
      </w:r>
      <w:proofErr w:type="spellStart"/>
      <w:r w:rsidR="006F3927" w:rsidRPr="003B54A0">
        <w:rPr>
          <w:rFonts w:ascii="Times New Roman" w:hAnsi="Times New Roman" w:cs="Times New Roman"/>
          <w:b/>
          <w:shd w:val="clear" w:color="auto" w:fill="FFFFFF"/>
          <w:lang w:val="en-US"/>
        </w:rPr>
        <w:t>Medicina</w:t>
      </w:r>
      <w:proofErr w:type="spellEnd"/>
      <w:r w:rsidR="006F3927" w:rsidRPr="003B54A0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proofErr w:type="spellStart"/>
      <w:r w:rsidR="005444F2" w:rsidRPr="003B54A0">
        <w:rPr>
          <w:rFonts w:ascii="Times New Roman" w:hAnsi="Times New Roman" w:cs="Times New Roman"/>
          <w:b/>
          <w:shd w:val="clear" w:color="auto" w:fill="FFFFFF"/>
          <w:lang w:val="en-US"/>
        </w:rPr>
        <w:t>Intensiva</w:t>
      </w:r>
      <w:proofErr w:type="spellEnd"/>
      <w:r w:rsidR="005444F2" w:rsidRPr="003B54A0">
        <w:rPr>
          <w:rFonts w:ascii="Times New Roman" w:hAnsi="Times New Roman" w:cs="Times New Roman"/>
          <w:b/>
          <w:shd w:val="clear" w:color="auto" w:fill="FFFFFF"/>
          <w:lang w:val="en-US"/>
        </w:rPr>
        <w:t>,</w:t>
      </w:r>
      <w:r w:rsidR="006F3927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> 37 (9), 1256–1264. </w:t>
      </w:r>
      <w:r w:rsidR="005444F2" w:rsidRPr="003B54A0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</w:t>
      </w:r>
    </w:p>
    <w:p w14:paraId="7FFDAD8E" w14:textId="10905AC3" w:rsidR="001F7DA0" w:rsidRPr="003B54A0" w:rsidRDefault="001F7DA0" w:rsidP="005444F2">
      <w:pP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6A91ED33" w14:textId="77777777" w:rsidR="005444F2" w:rsidRPr="005444F2" w:rsidRDefault="005444F2" w:rsidP="005444F2">
      <w:pPr>
        <w:pStyle w:val="p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44F2">
        <w:rPr>
          <w:rStyle w:val="s1"/>
          <w:rFonts w:ascii="Times New Roman" w:hAnsi="Times New Roman"/>
          <w:sz w:val="24"/>
          <w:szCs w:val="24"/>
          <w:lang w:val="en-US"/>
        </w:rPr>
        <w:t xml:space="preserve">STUTZ, Matthew R. et al. Early rehabilitation feasibility in a COVID-19 ICU. </w:t>
      </w:r>
      <w:proofErr w:type="spellStart"/>
      <w:r w:rsidRPr="005444F2">
        <w:rPr>
          <w:rStyle w:val="s2"/>
          <w:rFonts w:ascii="Times New Roman" w:hAnsi="Times New Roman"/>
          <w:sz w:val="24"/>
          <w:szCs w:val="24"/>
        </w:rPr>
        <w:t>Chest</w:t>
      </w:r>
      <w:proofErr w:type="spellEnd"/>
      <w:r w:rsidRPr="005444F2">
        <w:rPr>
          <w:rStyle w:val="s1"/>
          <w:rFonts w:ascii="Times New Roman" w:hAnsi="Times New Roman"/>
          <w:sz w:val="24"/>
          <w:szCs w:val="24"/>
        </w:rPr>
        <w:t>, v. 160, n. 6, p. 2146-2148, 2021.</w:t>
      </w:r>
    </w:p>
    <w:p w14:paraId="0CF693D4" w14:textId="77777777" w:rsidR="005444F2" w:rsidRPr="001F7DA0" w:rsidRDefault="005444F2" w:rsidP="00BD2CF8">
      <w:pPr>
        <w:spacing w:line="360" w:lineRule="auto"/>
        <w:jc w:val="both"/>
        <w:rPr>
          <w:rFonts w:ascii="Arial" w:hAnsi="Arial" w:cs="Arial"/>
          <w:bCs/>
        </w:rPr>
      </w:pPr>
    </w:p>
    <w:sectPr w:rsidR="005444F2" w:rsidRPr="001F7DA0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62B7" w14:textId="77777777" w:rsidR="00774083" w:rsidRDefault="00774083">
      <w:r>
        <w:separator/>
      </w:r>
    </w:p>
  </w:endnote>
  <w:endnote w:type="continuationSeparator" w:id="0">
    <w:p w14:paraId="3A049977" w14:textId="77777777" w:rsidR="00774083" w:rsidRDefault="0077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D7794A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4AD0" w14:textId="77777777" w:rsidR="00774083" w:rsidRDefault="00774083">
      <w:r>
        <w:separator/>
      </w:r>
    </w:p>
  </w:footnote>
  <w:footnote w:type="continuationSeparator" w:id="0">
    <w:p w14:paraId="4078BA0F" w14:textId="77777777" w:rsidR="00774083" w:rsidRDefault="0077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4E372688" w:rsidR="00E370D8" w:rsidRPr="00B7618E" w:rsidRDefault="00182704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5FEEE7B2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086945C6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A12282">
      <w:rPr>
        <w:rFonts w:ascii="Arial" w:hAnsi="Arial" w:cs="Arial"/>
        <w:b/>
        <w:bCs/>
        <w:kern w:val="24"/>
        <w:sz w:val="20"/>
        <w:szCs w:val="40"/>
      </w:rPr>
      <w:t>3</w:t>
    </w:r>
  </w:p>
  <w:p w14:paraId="1DFECAE2" w14:textId="5E2FB349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6223F8">
      <w:rPr>
        <w:rFonts w:ascii="Arial" w:hAnsi="Arial" w:cs="Arial"/>
        <w:b/>
        <w:bCs/>
        <w:kern w:val="24"/>
        <w:sz w:val="20"/>
        <w:szCs w:val="40"/>
      </w:rPr>
      <w:t>IX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D7794A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D7794A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C5E44"/>
    <w:rsid w:val="00103813"/>
    <w:rsid w:val="00182704"/>
    <w:rsid w:val="00182BB4"/>
    <w:rsid w:val="001857B5"/>
    <w:rsid w:val="00186AD6"/>
    <w:rsid w:val="001F7DA0"/>
    <w:rsid w:val="002C73D2"/>
    <w:rsid w:val="0035039F"/>
    <w:rsid w:val="003B54A0"/>
    <w:rsid w:val="003E31EB"/>
    <w:rsid w:val="00473EAA"/>
    <w:rsid w:val="004B77FA"/>
    <w:rsid w:val="004E015D"/>
    <w:rsid w:val="004E5E56"/>
    <w:rsid w:val="00504745"/>
    <w:rsid w:val="005444F2"/>
    <w:rsid w:val="005518CB"/>
    <w:rsid w:val="005613D5"/>
    <w:rsid w:val="005A1CC5"/>
    <w:rsid w:val="005C0C38"/>
    <w:rsid w:val="005D2915"/>
    <w:rsid w:val="005E0099"/>
    <w:rsid w:val="005E7D8E"/>
    <w:rsid w:val="005F28FC"/>
    <w:rsid w:val="006223F8"/>
    <w:rsid w:val="00630AED"/>
    <w:rsid w:val="006F3927"/>
    <w:rsid w:val="00710950"/>
    <w:rsid w:val="00735513"/>
    <w:rsid w:val="00755E83"/>
    <w:rsid w:val="00774083"/>
    <w:rsid w:val="007D7FC5"/>
    <w:rsid w:val="00807741"/>
    <w:rsid w:val="00852AA8"/>
    <w:rsid w:val="00866A7F"/>
    <w:rsid w:val="008B6860"/>
    <w:rsid w:val="008C7E2F"/>
    <w:rsid w:val="00974736"/>
    <w:rsid w:val="009A5263"/>
    <w:rsid w:val="009D20C6"/>
    <w:rsid w:val="009E61D8"/>
    <w:rsid w:val="00A12282"/>
    <w:rsid w:val="00A163C4"/>
    <w:rsid w:val="00A55050"/>
    <w:rsid w:val="00B23017"/>
    <w:rsid w:val="00B44349"/>
    <w:rsid w:val="00B7618E"/>
    <w:rsid w:val="00BA226B"/>
    <w:rsid w:val="00BB05CD"/>
    <w:rsid w:val="00BB4E49"/>
    <w:rsid w:val="00BC1C81"/>
    <w:rsid w:val="00BD2CF8"/>
    <w:rsid w:val="00BD3D08"/>
    <w:rsid w:val="00BE7A77"/>
    <w:rsid w:val="00C3701A"/>
    <w:rsid w:val="00C4405B"/>
    <w:rsid w:val="00C641C6"/>
    <w:rsid w:val="00C90663"/>
    <w:rsid w:val="00D07AF6"/>
    <w:rsid w:val="00D34DEE"/>
    <w:rsid w:val="00D5558B"/>
    <w:rsid w:val="00D7794A"/>
    <w:rsid w:val="00DB4638"/>
    <w:rsid w:val="00DD4EF1"/>
    <w:rsid w:val="00DE3FAB"/>
    <w:rsid w:val="00E370D8"/>
    <w:rsid w:val="00EC2C6A"/>
    <w:rsid w:val="00EE07DE"/>
    <w:rsid w:val="00F818B2"/>
    <w:rsid w:val="00FA5C9E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p1">
    <w:name w:val="p1"/>
    <w:basedOn w:val="Normal"/>
    <w:rsid w:val="006F3927"/>
    <w:pPr>
      <w:widowControl/>
      <w:suppressAutoHyphens w:val="0"/>
    </w:pPr>
    <w:rPr>
      <w:rFonts w:ascii=".AppleSystemUIFont" w:eastAsiaTheme="minorEastAsia" w:hAnsi=".AppleSystemUIFont" w:cs="Times New Roman"/>
      <w:kern w:val="0"/>
      <w:sz w:val="26"/>
      <w:szCs w:val="26"/>
      <w:lang w:eastAsia="pt-BR" w:bidi="ar-SA"/>
    </w:rPr>
  </w:style>
  <w:style w:type="character" w:customStyle="1" w:styleId="s1">
    <w:name w:val="s1"/>
    <w:basedOn w:val="Fontepargpadro"/>
    <w:rsid w:val="006F392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ontepargpadro"/>
    <w:rsid w:val="006F3927"/>
  </w:style>
  <w:style w:type="character" w:styleId="MenoPendente">
    <w:name w:val="Unresolved Mention"/>
    <w:basedOn w:val="Fontepargpadro"/>
    <w:uiPriority w:val="99"/>
    <w:semiHidden/>
    <w:unhideWhenUsed/>
    <w:rsid w:val="006F3927"/>
    <w:rPr>
      <w:color w:val="605E5C"/>
      <w:shd w:val="clear" w:color="auto" w:fill="E1DFDD"/>
    </w:rPr>
  </w:style>
  <w:style w:type="character" w:customStyle="1" w:styleId="s2">
    <w:name w:val="s2"/>
    <w:basedOn w:val="Fontepargpadro"/>
    <w:rsid w:val="005444F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167E40"/>
    <w:rsid w:val="002502AA"/>
    <w:rsid w:val="00252CB7"/>
    <w:rsid w:val="002A1A73"/>
    <w:rsid w:val="002A3AF6"/>
    <w:rsid w:val="00335A88"/>
    <w:rsid w:val="003E547C"/>
    <w:rsid w:val="00464CDB"/>
    <w:rsid w:val="00475335"/>
    <w:rsid w:val="005C2AF5"/>
    <w:rsid w:val="00693F67"/>
    <w:rsid w:val="007F1C41"/>
    <w:rsid w:val="007F5B3A"/>
    <w:rsid w:val="008918A5"/>
    <w:rsid w:val="00913075"/>
    <w:rsid w:val="00942F21"/>
    <w:rsid w:val="009875D5"/>
    <w:rsid w:val="009A1468"/>
    <w:rsid w:val="009A667A"/>
    <w:rsid w:val="009E25CF"/>
    <w:rsid w:val="00A25FE9"/>
    <w:rsid w:val="00C45ED4"/>
    <w:rsid w:val="00D011ED"/>
    <w:rsid w:val="00E4155B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25CF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anaslvatt@gmail.com</cp:lastModifiedBy>
  <cp:revision>5</cp:revision>
  <dcterms:created xsi:type="dcterms:W3CDTF">2023-08-31T20:57:00Z</dcterms:created>
  <dcterms:modified xsi:type="dcterms:W3CDTF">2023-09-06T15:00:00Z</dcterms:modified>
</cp:coreProperties>
</file>