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02EA" w14:textId="513180CF" w:rsidR="00E43710" w:rsidRDefault="00D64DDA" w:rsidP="00E5098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 w:rsidRPr="00D64DDA">
        <w:rPr>
          <w:rStyle w:val="eop"/>
          <w:b/>
          <w:bCs/>
        </w:rPr>
        <w:t>POLÍTICAS PÚBLICAS DE SAÚDE PARA MULHERES TRANS NO BRASIL: REVISÃO INTEGRATIVA</w:t>
      </w:r>
    </w:p>
    <w:p w14:paraId="31E62A1C" w14:textId="77777777" w:rsidR="0038783B" w:rsidRPr="00D64DDA" w:rsidRDefault="0038783B" w:rsidP="00BA7A7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</w:rPr>
      </w:pPr>
    </w:p>
    <w:p w14:paraId="4451D506" w14:textId="420C7CA6" w:rsidR="0038783B" w:rsidRPr="00AE6DBA" w:rsidRDefault="00E43710" w:rsidP="003878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>
        <w:rPr>
          <w:rStyle w:val="eop"/>
        </w:rPr>
        <w:t> </w:t>
      </w:r>
      <w:r w:rsidR="0038783B" w:rsidRPr="00AE6DBA">
        <w:rPr>
          <w:rStyle w:val="eop"/>
          <w:u w:val="single"/>
        </w:rPr>
        <w:t xml:space="preserve">Ana </w:t>
      </w:r>
      <w:proofErr w:type="spellStart"/>
      <w:r w:rsidR="0038783B" w:rsidRPr="00AE6DBA">
        <w:rPr>
          <w:rStyle w:val="eop"/>
          <w:u w:val="single"/>
        </w:rPr>
        <w:t>Julya</w:t>
      </w:r>
      <w:proofErr w:type="spellEnd"/>
      <w:r w:rsidR="0038783B" w:rsidRPr="00AE6DBA">
        <w:rPr>
          <w:rStyle w:val="eop"/>
          <w:u w:val="single"/>
        </w:rPr>
        <w:t xml:space="preserve"> Gouveia da Silva¹</w:t>
      </w:r>
      <w:r w:rsidR="0038783B" w:rsidRPr="00AE6DBA">
        <w:rPr>
          <w:rStyle w:val="eop"/>
        </w:rPr>
        <w:t xml:space="preserve">; </w:t>
      </w:r>
      <w:proofErr w:type="spellStart"/>
      <w:r w:rsidR="0038783B" w:rsidRPr="00AE6DBA">
        <w:rPr>
          <w:rStyle w:val="eop"/>
        </w:rPr>
        <w:t>Emilly</w:t>
      </w:r>
      <w:proofErr w:type="spellEnd"/>
      <w:r w:rsidR="0038783B" w:rsidRPr="00AE6DBA">
        <w:rPr>
          <w:rStyle w:val="eop"/>
        </w:rPr>
        <w:t xml:space="preserve"> Pereira Dias de Medeiros¹; </w:t>
      </w:r>
      <w:proofErr w:type="spellStart"/>
      <w:r w:rsidR="0038783B" w:rsidRPr="00AE6DBA">
        <w:rPr>
          <w:rStyle w:val="eop"/>
        </w:rPr>
        <w:t>Annielle</w:t>
      </w:r>
      <w:proofErr w:type="spellEnd"/>
      <w:r w:rsidR="0038783B" w:rsidRPr="00AE6DBA">
        <w:rPr>
          <w:rStyle w:val="eop"/>
        </w:rPr>
        <w:t xml:space="preserve"> Ferreira Costa¹;</w:t>
      </w:r>
      <w:r w:rsidR="00BA7A7E">
        <w:rPr>
          <w:rStyle w:val="eop"/>
        </w:rPr>
        <w:t xml:space="preserve"> </w:t>
      </w:r>
      <w:proofErr w:type="spellStart"/>
      <w:r w:rsidR="0038783B" w:rsidRPr="00AE6DBA">
        <w:rPr>
          <w:rStyle w:val="eop"/>
        </w:rPr>
        <w:t>Nicoly</w:t>
      </w:r>
      <w:proofErr w:type="spellEnd"/>
      <w:r w:rsidR="0038783B" w:rsidRPr="00AE6DBA">
        <w:rPr>
          <w:rStyle w:val="eop"/>
        </w:rPr>
        <w:t xml:space="preserve"> Alves Leite¹; </w:t>
      </w:r>
      <w:proofErr w:type="spellStart"/>
      <w:r w:rsidR="0038783B" w:rsidRPr="00AE6DBA">
        <w:rPr>
          <w:rStyle w:val="eop"/>
        </w:rPr>
        <w:t>Jessyellen</w:t>
      </w:r>
      <w:proofErr w:type="spellEnd"/>
      <w:r w:rsidR="0038783B" w:rsidRPr="00AE6DBA">
        <w:rPr>
          <w:rStyle w:val="eop"/>
        </w:rPr>
        <w:t xml:space="preserve"> Pereira de Lima²</w:t>
      </w:r>
    </w:p>
    <w:p w14:paraId="1266201F" w14:textId="77777777" w:rsidR="0038783B" w:rsidRPr="00AE6DBA" w:rsidRDefault="0038783B" w:rsidP="003878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 w:rsidRPr="00AE6DBA">
        <w:rPr>
          <w:rStyle w:val="eop"/>
        </w:rPr>
        <w:t>¹</w:t>
      </w:r>
      <w:r>
        <w:rPr>
          <w:rStyle w:val="eop"/>
        </w:rPr>
        <w:t xml:space="preserve">Discentes do </w:t>
      </w:r>
      <w:r w:rsidRPr="00AE6DBA">
        <w:rPr>
          <w:rStyle w:val="eop"/>
        </w:rPr>
        <w:t>Centro Universitário de Patos-UNIFIP, Patos, Paraíba, Brasil.</w:t>
      </w:r>
    </w:p>
    <w:p w14:paraId="72EB100A" w14:textId="77777777" w:rsidR="0038783B" w:rsidRPr="00AE6DBA" w:rsidRDefault="0038783B" w:rsidP="0038783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 w:rsidRPr="00AE6DBA">
        <w:rPr>
          <w:rStyle w:val="eop"/>
        </w:rPr>
        <w:t>²</w:t>
      </w:r>
      <w:r>
        <w:rPr>
          <w:rStyle w:val="eop"/>
        </w:rPr>
        <w:t xml:space="preserve">Docente do </w:t>
      </w:r>
      <w:r w:rsidRPr="00AE6DBA">
        <w:rPr>
          <w:rStyle w:val="eop"/>
        </w:rPr>
        <w:t>Centro Universitário de Patos-UNIFIP, Patos, Paraíba, Brasil.</w:t>
      </w:r>
    </w:p>
    <w:p w14:paraId="75C930E4" w14:textId="158FD7DF" w:rsidR="002F7683" w:rsidRPr="002F7683" w:rsidRDefault="0038783B" w:rsidP="002F768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</w:rPr>
      </w:pPr>
      <w:r>
        <w:t>(</w:t>
      </w:r>
      <w:hyperlink r:id="rId4" w:history="1">
        <w:r w:rsidRPr="00E70B7D">
          <w:rPr>
            <w:rStyle w:val="Hyperlink"/>
          </w:rPr>
          <w:t>jessyellenlima@fiponline.edu.br</w:t>
        </w:r>
      </w:hyperlink>
      <w:r>
        <w:t>)</w:t>
      </w:r>
    </w:p>
    <w:p w14:paraId="2C7BC487" w14:textId="3D276FFC" w:rsidR="008D1F3F" w:rsidRDefault="000E471A" w:rsidP="00613F83">
      <w:pPr>
        <w:pStyle w:val="NormalWeb"/>
        <w:spacing w:line="360" w:lineRule="auto"/>
        <w:jc w:val="both"/>
      </w:pPr>
      <w:r>
        <w:rPr>
          <w:rStyle w:val="Forte"/>
        </w:rPr>
        <w:t>Introdução</w:t>
      </w:r>
      <w:r>
        <w:t>:</w:t>
      </w:r>
      <w:r w:rsidR="0014464C">
        <w:t xml:space="preserve"> </w:t>
      </w:r>
      <w:r w:rsidR="0014464C" w:rsidRPr="0014464C">
        <w:t>As mulheres trans no Brasil enfrentam barreiras profundas no acesso à saúde, resultado de preconceitos históricos, patologização da identidade de gênero e insuficiente formação dos profissionais de saúde. Apesar dos avanços como a Política Nacional de Saúde Integral LGBT (PNSILGBT) e a implementação do Processo Transexualizador (</w:t>
      </w:r>
      <w:proofErr w:type="spellStart"/>
      <w:r w:rsidR="0014464C" w:rsidRPr="0014464C">
        <w:t>PrTr</w:t>
      </w:r>
      <w:proofErr w:type="spellEnd"/>
      <w:r w:rsidR="0014464C" w:rsidRPr="0014464C">
        <w:t xml:space="preserve">) pelo SUS, ainda persistem lacunas estruturais e regionais que comprometem a efetividade dessas ações. Em 2023, por exemplo, foram registrados 7.072 atendimentos relacionados à </w:t>
      </w:r>
      <w:proofErr w:type="spellStart"/>
      <w:r w:rsidR="0014464C" w:rsidRPr="0014464C">
        <w:t>hormonização</w:t>
      </w:r>
      <w:proofErr w:type="spellEnd"/>
      <w:r w:rsidR="0014464C" w:rsidRPr="0014464C">
        <w:t xml:space="preserve"> — crescimento de impressionantes 8.317% em relação a 2015 — evidenciando ampliação do serviço, porém ainda concentrado em poucas regiões</w:t>
      </w:r>
      <w:r w:rsidR="0014464C">
        <w:t xml:space="preserve">. </w:t>
      </w:r>
      <w:r>
        <w:rPr>
          <w:rStyle w:val="Forte"/>
        </w:rPr>
        <w:t>Objetivos</w:t>
      </w:r>
      <w:r>
        <w:t xml:space="preserve">: Analisar, por meio de revisão integrativa, as políticas públicas de saúde voltadas para mulheres trans no Brasil, destacando avanços, desafios e perspectivas de aprimoramento. </w:t>
      </w:r>
      <w:r>
        <w:rPr>
          <w:rStyle w:val="Forte"/>
        </w:rPr>
        <w:t>Materiais e Métodos</w:t>
      </w:r>
      <w:r>
        <w:t xml:space="preserve">: Trata-se de uma revisão integrativa de literatura, com busca nas bases LILACS, SciELO, MEDLINE, BDENF e IBECS. Foram incluídos artigos publicados entre 2020 e 2025, em português, espanhol ou inglês, que abordassem políticas públicas ou acesso à saúde para mulheres trans. Aplicaram-se critérios de exclusão para trabalhos fora do recorte temporal, duplicados ou sem relação direta com o tema. </w:t>
      </w:r>
      <w:r>
        <w:rPr>
          <w:rStyle w:val="Forte"/>
        </w:rPr>
        <w:t>Resultados e Discussões</w:t>
      </w:r>
      <w:r>
        <w:t xml:space="preserve">: Foram analisados quatro estudos, evidenciando que, embora haja marcos legais importantes, como a Portaria nº 2.803/2013 e o uso do nome social no SUS, a implementação dessas políticas é desigual entre regiões. Estudos apontam que a falta de preparo de profissionais, o estigma e a violência institucional reduzem a adesão aos serviços e impactam negativamente a saúde física e mental dessa população. A patologização da transexualidade, ainda presente em práticas clínicas, limita o acesso integral, embora a CID-11 tenha avançado na retirada do termo “transexualismo” da classificação de doenças. Estratégias como a Redução de Danos, associadas à humanização do atendimento, mostram-se eficazes para construir vínculos e ampliar a cobertura de cuidados. </w:t>
      </w:r>
      <w:r>
        <w:rPr>
          <w:rStyle w:val="Forte"/>
        </w:rPr>
        <w:t>Conclusão</w:t>
      </w:r>
      <w:r>
        <w:t>: Apesar de avanços normativos, as políticas públicas de saúde para mulheres trans no Brasil ainda carecem de efetivação plena.</w:t>
      </w:r>
      <w:r w:rsidR="00EE008E">
        <w:t xml:space="preserve"> </w:t>
      </w:r>
      <w:r w:rsidR="008D1F3F" w:rsidRPr="008D1F3F">
        <w:t xml:space="preserve">É imprescindível investir em capacitação dos profissionais, ampliação da rede especializada, combate à transfobia institucional e garantia orçamentária robusta para fortalecer essas políticas. Apenas assim os avanços legislativos poderão </w:t>
      </w:r>
      <w:r w:rsidR="008D1F3F" w:rsidRPr="008D1F3F">
        <w:lastRenderedPageBreak/>
        <w:t>se refletir num acesso realmente equitativo, integral e humanizado à saúde para todas as mulheres trans no Brasil.</w:t>
      </w:r>
    </w:p>
    <w:p w14:paraId="377EB005" w14:textId="3C4D0545" w:rsidR="00BA7A7E" w:rsidRPr="002F7683" w:rsidRDefault="000E471A" w:rsidP="002F7683">
      <w:pPr>
        <w:pStyle w:val="NormalWeb"/>
        <w:spacing w:line="360" w:lineRule="auto"/>
        <w:jc w:val="both"/>
      </w:pPr>
      <w:r>
        <w:rPr>
          <w:rStyle w:val="Forte"/>
        </w:rPr>
        <w:t>Palavras-chave</w:t>
      </w:r>
      <w:r>
        <w:t>: Políticas Públicas de Saúde</w:t>
      </w:r>
      <w:r w:rsidR="003776CF">
        <w:t xml:space="preserve">, </w:t>
      </w:r>
      <w:r>
        <w:t>Mulheres Trans</w:t>
      </w:r>
      <w:r w:rsidR="003776CF">
        <w:t xml:space="preserve">, </w:t>
      </w:r>
      <w:r>
        <w:t>Pessoas Transgênero</w:t>
      </w:r>
      <w:r w:rsidR="003776CF">
        <w:t xml:space="preserve">, </w:t>
      </w:r>
      <w:r>
        <w:t>Acesso aos Serviços de Saúde</w:t>
      </w:r>
      <w:r w:rsidR="003776CF">
        <w:t xml:space="preserve">, </w:t>
      </w:r>
      <w:r>
        <w:t>Redução de Danos.</w:t>
      </w:r>
    </w:p>
    <w:p w14:paraId="47EB67EB" w14:textId="36D778FC" w:rsidR="00E43710" w:rsidRDefault="00E43710" w:rsidP="00613F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613F83">
        <w:rPr>
          <w:rStyle w:val="normaltextrun"/>
          <w:b/>
          <w:bCs/>
          <w:sz w:val="20"/>
          <w:szCs w:val="20"/>
        </w:rPr>
        <w:t>Referências:</w:t>
      </w:r>
      <w:r w:rsidRPr="00613F83">
        <w:rPr>
          <w:rStyle w:val="eop"/>
          <w:sz w:val="20"/>
          <w:szCs w:val="20"/>
        </w:rPr>
        <w:t> </w:t>
      </w:r>
    </w:p>
    <w:p w14:paraId="5FA1D347" w14:textId="77777777" w:rsidR="00BA7A7E" w:rsidRPr="00613F83" w:rsidRDefault="00BA7A7E" w:rsidP="00613F8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341A0ED9" w14:textId="77777777" w:rsidR="007466F8" w:rsidRDefault="007466F8" w:rsidP="00613F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613F83">
        <w:rPr>
          <w:sz w:val="20"/>
          <w:szCs w:val="20"/>
        </w:rPr>
        <w:t xml:space="preserve">DA SILVA JUNIOR, Valdir Barbosa; PINHEIRO, </w:t>
      </w:r>
      <w:proofErr w:type="spellStart"/>
      <w:r w:rsidRPr="00613F83">
        <w:rPr>
          <w:sz w:val="20"/>
          <w:szCs w:val="20"/>
        </w:rPr>
        <w:t>Weider</w:t>
      </w:r>
      <w:proofErr w:type="spellEnd"/>
      <w:r w:rsidRPr="00613F83">
        <w:rPr>
          <w:sz w:val="20"/>
          <w:szCs w:val="20"/>
        </w:rPr>
        <w:t xml:space="preserve"> Silva; MOTA, Simone Fraga. Políticas públicas para a população LGBTQIAPN+ no Brasil: uma revisão bibliográfica. </w:t>
      </w:r>
      <w:r w:rsidRPr="00613F83">
        <w:rPr>
          <w:rStyle w:val="nfase"/>
          <w:sz w:val="20"/>
          <w:szCs w:val="20"/>
        </w:rPr>
        <w:t>Revista de Gestão e Secretariado</w:t>
      </w:r>
      <w:r w:rsidRPr="00613F83">
        <w:rPr>
          <w:sz w:val="20"/>
          <w:szCs w:val="20"/>
        </w:rPr>
        <w:t xml:space="preserve">, v. 16, n. 7, p. e5079-e5079, 2025. Disponível em: </w:t>
      </w:r>
      <w:hyperlink r:id="rId5" w:tgtFrame="_new" w:history="1">
        <w:r w:rsidRPr="00613F83">
          <w:rPr>
            <w:rStyle w:val="Hyperlink"/>
            <w:sz w:val="20"/>
            <w:szCs w:val="20"/>
          </w:rPr>
          <w:t>https://ojs.revistagesec.org.br/secretariado/article/view/5079</w:t>
        </w:r>
      </w:hyperlink>
      <w:r w:rsidRPr="00613F83">
        <w:rPr>
          <w:sz w:val="20"/>
          <w:szCs w:val="20"/>
        </w:rPr>
        <w:t>. Acesso em: 12 ago. de 2025.</w:t>
      </w:r>
    </w:p>
    <w:p w14:paraId="59126155" w14:textId="77777777" w:rsidR="00613F83" w:rsidRPr="00613F83" w:rsidRDefault="00613F83" w:rsidP="00613F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66B873C5" w14:textId="77777777" w:rsidR="007466F8" w:rsidRPr="00613F83" w:rsidRDefault="007466F8" w:rsidP="00613F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613F83">
        <w:rPr>
          <w:sz w:val="20"/>
          <w:szCs w:val="20"/>
        </w:rPr>
        <w:t xml:space="preserve">DA SILVA VIEIRA, Mariana; DE ARAÚJO, Raissa Cinthia Gomes; MEDEIROS, </w:t>
      </w:r>
      <w:proofErr w:type="spellStart"/>
      <w:r w:rsidRPr="00613F83">
        <w:rPr>
          <w:sz w:val="20"/>
          <w:szCs w:val="20"/>
        </w:rPr>
        <w:t>Danuta</w:t>
      </w:r>
      <w:proofErr w:type="spellEnd"/>
      <w:r w:rsidRPr="00613F83">
        <w:rPr>
          <w:sz w:val="20"/>
          <w:szCs w:val="20"/>
        </w:rPr>
        <w:t xml:space="preserve">. As dificuldades enfrentadas pela população trans no acesso aos serviços de saúde: uma revisão integrativa de literatura. </w:t>
      </w:r>
      <w:proofErr w:type="spellStart"/>
      <w:r w:rsidRPr="00613F83">
        <w:rPr>
          <w:rStyle w:val="nfase"/>
          <w:sz w:val="20"/>
          <w:szCs w:val="20"/>
        </w:rPr>
        <w:t>Research</w:t>
      </w:r>
      <w:proofErr w:type="spellEnd"/>
      <w:r w:rsidRPr="00613F83">
        <w:rPr>
          <w:rStyle w:val="nfase"/>
          <w:sz w:val="20"/>
          <w:szCs w:val="20"/>
        </w:rPr>
        <w:t xml:space="preserve">, Society </w:t>
      </w:r>
      <w:proofErr w:type="spellStart"/>
      <w:r w:rsidRPr="00613F83">
        <w:rPr>
          <w:rStyle w:val="nfase"/>
          <w:sz w:val="20"/>
          <w:szCs w:val="20"/>
        </w:rPr>
        <w:t>and</w:t>
      </w:r>
      <w:proofErr w:type="spellEnd"/>
      <w:r w:rsidRPr="00613F83">
        <w:rPr>
          <w:rStyle w:val="nfase"/>
          <w:sz w:val="20"/>
          <w:szCs w:val="20"/>
        </w:rPr>
        <w:t xml:space="preserve"> </w:t>
      </w:r>
      <w:proofErr w:type="spellStart"/>
      <w:r w:rsidRPr="00613F83">
        <w:rPr>
          <w:rStyle w:val="nfase"/>
          <w:sz w:val="20"/>
          <w:szCs w:val="20"/>
        </w:rPr>
        <w:t>Development</w:t>
      </w:r>
      <w:proofErr w:type="spellEnd"/>
      <w:r w:rsidRPr="00613F83">
        <w:rPr>
          <w:sz w:val="20"/>
          <w:szCs w:val="20"/>
        </w:rPr>
        <w:t xml:space="preserve">, v. 11, n. 12, p. e276111235019-e276111235019, 2022. Disponível em: </w:t>
      </w:r>
      <w:hyperlink r:id="rId6" w:tgtFrame="_new" w:history="1">
        <w:r w:rsidRPr="00613F83">
          <w:rPr>
            <w:rStyle w:val="Hyperlink"/>
            <w:sz w:val="20"/>
            <w:szCs w:val="20"/>
          </w:rPr>
          <w:t>https://rsdjournal.org/index.php/rsd/article/view/35019</w:t>
        </w:r>
      </w:hyperlink>
      <w:r w:rsidRPr="00613F83">
        <w:rPr>
          <w:sz w:val="20"/>
          <w:szCs w:val="20"/>
        </w:rPr>
        <w:t>. Acesso em: 12 ago. de 2025.</w:t>
      </w:r>
    </w:p>
    <w:p w14:paraId="4D3E3DB5" w14:textId="77777777" w:rsidR="007466F8" w:rsidRDefault="007466F8" w:rsidP="00613F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613F83">
        <w:rPr>
          <w:sz w:val="20"/>
          <w:szCs w:val="20"/>
        </w:rPr>
        <w:t xml:space="preserve">PEREIRA, </w:t>
      </w:r>
      <w:proofErr w:type="spellStart"/>
      <w:r w:rsidRPr="00613F83">
        <w:rPr>
          <w:sz w:val="20"/>
          <w:szCs w:val="20"/>
        </w:rPr>
        <w:t>Gleydson</w:t>
      </w:r>
      <w:proofErr w:type="spellEnd"/>
      <w:r w:rsidRPr="00613F83">
        <w:rPr>
          <w:sz w:val="20"/>
          <w:szCs w:val="20"/>
        </w:rPr>
        <w:t xml:space="preserve"> Mateus da Silva; CARVALHO, Valdirene Pereira da Silva. Evolução e aplicação das políticas públicas em saúde para pessoas transexuais: revisão integrativa. 2023. Disponível em: </w:t>
      </w:r>
      <w:hyperlink r:id="rId7" w:tgtFrame="_new" w:history="1">
        <w:r w:rsidRPr="00613F83">
          <w:rPr>
            <w:rStyle w:val="Hyperlink"/>
            <w:sz w:val="20"/>
            <w:szCs w:val="20"/>
          </w:rPr>
          <w:t>https://repositorio.ifpe.edu.br/xmlui/handle/123456789/829</w:t>
        </w:r>
      </w:hyperlink>
      <w:r w:rsidRPr="00613F83">
        <w:rPr>
          <w:sz w:val="20"/>
          <w:szCs w:val="20"/>
        </w:rPr>
        <w:t>. Acesso em: 12 ago. de 2025.</w:t>
      </w:r>
    </w:p>
    <w:p w14:paraId="209AA1D2" w14:textId="77777777" w:rsidR="00613F83" w:rsidRPr="00613F83" w:rsidRDefault="00613F83" w:rsidP="00613F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67D22D3B" w14:textId="77777777" w:rsidR="007466F8" w:rsidRPr="00613F83" w:rsidRDefault="007466F8" w:rsidP="00613F83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613F83">
        <w:rPr>
          <w:sz w:val="20"/>
          <w:szCs w:val="20"/>
        </w:rPr>
        <w:t xml:space="preserve">RIBAS, Sonia Maria; SILVA, Angélica Baptista. Revisão integrativa: estudos sobre redução de danos voltada para população de mulheres trans e travestis. </w:t>
      </w:r>
      <w:r w:rsidRPr="00613F83">
        <w:rPr>
          <w:rStyle w:val="nfase"/>
          <w:sz w:val="20"/>
          <w:szCs w:val="20"/>
        </w:rPr>
        <w:t>Saúde em Debate</w:t>
      </w:r>
      <w:r w:rsidRPr="00613F83">
        <w:rPr>
          <w:sz w:val="20"/>
          <w:szCs w:val="20"/>
        </w:rPr>
        <w:t xml:space="preserve">, v. 47, p. e8976, 2024. Disponível em: </w:t>
      </w:r>
      <w:hyperlink r:id="rId8" w:tgtFrame="_new" w:history="1">
        <w:r w:rsidRPr="00613F83">
          <w:rPr>
            <w:rStyle w:val="Hyperlink"/>
            <w:sz w:val="20"/>
            <w:szCs w:val="20"/>
          </w:rPr>
          <w:t>https://www.scielo.br/j/sdeb/a/48Jyppskk5LpTxP6fNkMhfz/?format=html&amp;lang=pt</w:t>
        </w:r>
      </w:hyperlink>
      <w:r w:rsidRPr="00613F83">
        <w:rPr>
          <w:sz w:val="20"/>
          <w:szCs w:val="20"/>
        </w:rPr>
        <w:t>. Acesso em: 12 ago. de 2025.</w:t>
      </w:r>
    </w:p>
    <w:p w14:paraId="76EFC962" w14:textId="3941E7B4" w:rsidR="00E537C6" w:rsidRDefault="00E537C6" w:rsidP="006E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2AA60" w14:textId="2806DC80" w:rsidR="00E537C6" w:rsidRPr="000460F1" w:rsidRDefault="00E537C6" w:rsidP="006E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7C6" w:rsidRPr="000460F1" w:rsidSect="00613F83">
      <w:pgSz w:w="11900" w:h="16840"/>
      <w:pgMar w:top="1134" w:right="1134" w:bottom="1134" w:left="1418" w:header="1111" w:footer="22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DC"/>
    <w:rsid w:val="000460F1"/>
    <w:rsid w:val="000E471A"/>
    <w:rsid w:val="0014464C"/>
    <w:rsid w:val="002457BE"/>
    <w:rsid w:val="002F7683"/>
    <w:rsid w:val="003776CF"/>
    <w:rsid w:val="0038783B"/>
    <w:rsid w:val="00613F83"/>
    <w:rsid w:val="00696888"/>
    <w:rsid w:val="006E67AF"/>
    <w:rsid w:val="00715D4D"/>
    <w:rsid w:val="007466F8"/>
    <w:rsid w:val="00882E9E"/>
    <w:rsid w:val="008A4A16"/>
    <w:rsid w:val="008D1F3F"/>
    <w:rsid w:val="009D0DDC"/>
    <w:rsid w:val="00BA7A7E"/>
    <w:rsid w:val="00D64DDA"/>
    <w:rsid w:val="00DD14EF"/>
    <w:rsid w:val="00E0491D"/>
    <w:rsid w:val="00E43710"/>
    <w:rsid w:val="00E455B1"/>
    <w:rsid w:val="00E5098A"/>
    <w:rsid w:val="00E537C6"/>
    <w:rsid w:val="00E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10D9"/>
  <w15:chartTrackingRefBased/>
  <w15:docId w15:val="{4C6812AE-DBF5-46FE-999D-B04E110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4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60F1"/>
  </w:style>
  <w:style w:type="character" w:customStyle="1" w:styleId="eop">
    <w:name w:val="eop"/>
    <w:basedOn w:val="Fontepargpadro"/>
    <w:rsid w:val="000460F1"/>
  </w:style>
  <w:style w:type="character" w:styleId="Hyperlink">
    <w:name w:val="Hyperlink"/>
    <w:basedOn w:val="Fontepargpadro"/>
    <w:uiPriority w:val="99"/>
    <w:unhideWhenUsed/>
    <w:rsid w:val="00E0491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55B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466F8"/>
    <w:rPr>
      <w:i/>
      <w:iCs/>
    </w:rPr>
  </w:style>
  <w:style w:type="character" w:styleId="Forte">
    <w:name w:val="Strong"/>
    <w:basedOn w:val="Fontepargpadro"/>
    <w:uiPriority w:val="22"/>
    <w:qFormat/>
    <w:rsid w:val="000E4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lo.br/j/sdeb/a/48Jyppskk5LpTxP6fNkMhfz/?format=html&amp;lang=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positorio.ifpe.edu.br/xmlui/handle/123456789/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djournal.org/index.php/rsd/article/view/35019" TargetMode="External"/><Relationship Id="rId5" Type="http://schemas.openxmlformats.org/officeDocument/2006/relationships/hyperlink" Target="https://ojs.revistagesec.org.br/secretariado/article/view/507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essyellenlima@fiponline.edu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yorranekelly11@gmail.com</dc:creator>
  <cp:keywords/>
  <dc:description/>
  <cp:lastModifiedBy>JESSYELLEN LIMA</cp:lastModifiedBy>
  <cp:revision>3</cp:revision>
  <dcterms:created xsi:type="dcterms:W3CDTF">2025-08-15T20:18:00Z</dcterms:created>
  <dcterms:modified xsi:type="dcterms:W3CDTF">2025-08-15T20:19:00Z</dcterms:modified>
</cp:coreProperties>
</file>