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D61F9" w14:textId="77777777" w:rsidR="00DE31F2" w:rsidRDefault="002E7992">
      <w:pPr>
        <w:spacing w:line="360" w:lineRule="auto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114300" distR="114300" wp14:anchorId="0F777692" wp14:editId="750C66C0">
            <wp:extent cx="5755005" cy="21844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218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203E5E" w14:textId="428A8D4F" w:rsidR="007F2664" w:rsidRDefault="00B604D1" w:rsidP="00B604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</w:t>
      </w:r>
      <w:r w:rsidR="007F2664">
        <w:rPr>
          <w:b/>
          <w:bCs/>
          <w:sz w:val="28"/>
          <w:szCs w:val="28"/>
        </w:rPr>
        <w:t xml:space="preserve">MERENDA ESCOLAR E O </w:t>
      </w:r>
      <w:r w:rsidR="00A71E60">
        <w:rPr>
          <w:b/>
          <w:bCs/>
          <w:sz w:val="28"/>
          <w:szCs w:val="28"/>
        </w:rPr>
        <w:t>SILENCIAMENTO</w:t>
      </w:r>
      <w:r w:rsidR="007F2664">
        <w:rPr>
          <w:b/>
          <w:bCs/>
          <w:sz w:val="28"/>
          <w:szCs w:val="28"/>
        </w:rPr>
        <w:t xml:space="preserve"> IDEOLÓGICO DA RESPONS</w:t>
      </w:r>
      <w:r w:rsidR="002176CE">
        <w:rPr>
          <w:b/>
          <w:bCs/>
          <w:sz w:val="28"/>
          <w:szCs w:val="28"/>
        </w:rPr>
        <w:t>A</w:t>
      </w:r>
      <w:r w:rsidR="007F2664">
        <w:rPr>
          <w:b/>
          <w:bCs/>
          <w:sz w:val="28"/>
          <w:szCs w:val="28"/>
        </w:rPr>
        <w:t>B</w:t>
      </w:r>
      <w:r w:rsidR="002176CE">
        <w:rPr>
          <w:b/>
          <w:bCs/>
          <w:sz w:val="28"/>
          <w:szCs w:val="28"/>
        </w:rPr>
        <w:t>I</w:t>
      </w:r>
      <w:r w:rsidR="007F2664">
        <w:rPr>
          <w:b/>
          <w:bCs/>
          <w:sz w:val="28"/>
          <w:szCs w:val="28"/>
        </w:rPr>
        <w:t>LIDADE ESTATAL: efeitos discursivos de sentido no Programa Nacional de Alimentação Escolar (Lei 11.947/2009)</w:t>
      </w:r>
    </w:p>
    <w:p w14:paraId="1AF0A355" w14:textId="77777777" w:rsidR="00DE31F2" w:rsidRDefault="00DE31F2">
      <w:pPr>
        <w:jc w:val="right"/>
      </w:pPr>
    </w:p>
    <w:p w14:paraId="1CB6AB2E" w14:textId="77777777" w:rsidR="00DE31F2" w:rsidRDefault="00DE31F2">
      <w:pPr>
        <w:jc w:val="center"/>
      </w:pPr>
    </w:p>
    <w:p w14:paraId="26D1B923" w14:textId="7DD53F99" w:rsidR="00DE31F2" w:rsidRDefault="0040039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Gabriela Alves de Arruda </w:t>
      </w:r>
      <w:r w:rsidR="002E7992">
        <w:rPr>
          <w:sz w:val="20"/>
          <w:szCs w:val="20"/>
          <w:vertAlign w:val="superscript"/>
        </w:rPr>
        <w:footnoteReference w:id="1"/>
      </w:r>
    </w:p>
    <w:p w14:paraId="56B83ABF" w14:textId="3713F7BB" w:rsidR="00DE31F2" w:rsidRDefault="0040039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Dennys Dikson </w:t>
      </w:r>
      <w:r w:rsidR="002E7992">
        <w:rPr>
          <w:sz w:val="20"/>
          <w:szCs w:val="20"/>
          <w:vertAlign w:val="superscript"/>
        </w:rPr>
        <w:footnoteReference w:id="2"/>
      </w:r>
    </w:p>
    <w:p w14:paraId="1413A351" w14:textId="506D20DC" w:rsidR="004D0183" w:rsidRDefault="004D0183">
      <w:pPr>
        <w:jc w:val="right"/>
        <w:rPr>
          <w:sz w:val="20"/>
          <w:szCs w:val="20"/>
        </w:rPr>
      </w:pPr>
    </w:p>
    <w:p w14:paraId="059267E0" w14:textId="77777777" w:rsidR="004D0183" w:rsidRDefault="004D0183">
      <w:pPr>
        <w:jc w:val="right"/>
        <w:rPr>
          <w:sz w:val="20"/>
          <w:szCs w:val="20"/>
        </w:rPr>
      </w:pPr>
    </w:p>
    <w:p w14:paraId="5C950CA1" w14:textId="77777777" w:rsidR="00DE31F2" w:rsidRDefault="00DE31F2">
      <w:pPr>
        <w:jc w:val="both"/>
        <w:rPr>
          <w:sz w:val="20"/>
          <w:szCs w:val="20"/>
        </w:rPr>
      </w:pPr>
    </w:p>
    <w:p w14:paraId="1A4EDD84" w14:textId="505D5353" w:rsidR="0040039A" w:rsidRPr="004D0183" w:rsidRDefault="002E7992" w:rsidP="0040039A">
      <w:pPr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Resumo: </w:t>
      </w:r>
      <w:r w:rsidR="007F2664" w:rsidRPr="004D0183">
        <w:rPr>
          <w:bCs/>
          <w:sz w:val="20"/>
          <w:szCs w:val="20"/>
        </w:rPr>
        <w:t xml:space="preserve">O presente trabalho traz uma investigação analítico-discursiva tendo como materialidade e </w:t>
      </w:r>
      <w:r w:rsidR="007F2664" w:rsidRPr="004D0183">
        <w:rPr>
          <w:bCs/>
          <w:i/>
          <w:sz w:val="20"/>
          <w:szCs w:val="20"/>
        </w:rPr>
        <w:t xml:space="preserve">corpus </w:t>
      </w:r>
      <w:r w:rsidR="007F2664" w:rsidRPr="004D0183">
        <w:rPr>
          <w:bCs/>
          <w:sz w:val="20"/>
          <w:szCs w:val="20"/>
        </w:rPr>
        <w:t xml:space="preserve">de pesquisa a Lei nº 11.947/2009 que regulamenta o Programa Nacional de Alimentação Escolar (PNAE), norma legislativa que necessita ser observada </w:t>
      </w:r>
      <w:r w:rsidR="0040039A" w:rsidRPr="004D0183">
        <w:rPr>
          <w:bCs/>
          <w:sz w:val="20"/>
          <w:szCs w:val="20"/>
        </w:rPr>
        <w:t xml:space="preserve">pelos entes públicos, e com maior vigor pelos prefeitos municipais, </w:t>
      </w:r>
      <w:r w:rsidR="007F2664" w:rsidRPr="004D0183">
        <w:rPr>
          <w:bCs/>
          <w:sz w:val="20"/>
          <w:szCs w:val="20"/>
        </w:rPr>
        <w:t>quando se trata d</w:t>
      </w:r>
      <w:r w:rsidR="0040039A" w:rsidRPr="004D0183">
        <w:rPr>
          <w:bCs/>
          <w:sz w:val="20"/>
          <w:szCs w:val="20"/>
        </w:rPr>
        <w:t xml:space="preserve">a distribuição e </w:t>
      </w:r>
      <w:r w:rsidR="007F2664" w:rsidRPr="004D0183">
        <w:rPr>
          <w:bCs/>
          <w:sz w:val="20"/>
          <w:szCs w:val="20"/>
        </w:rPr>
        <w:t xml:space="preserve">o direito à merenda aos alunos do ensino </w:t>
      </w:r>
      <w:r w:rsidR="002176CE">
        <w:rPr>
          <w:bCs/>
          <w:sz w:val="20"/>
          <w:szCs w:val="20"/>
        </w:rPr>
        <w:t>básico de escolas públicas</w:t>
      </w:r>
      <w:r w:rsidR="007F2664" w:rsidRPr="004D0183">
        <w:rPr>
          <w:bCs/>
          <w:sz w:val="20"/>
          <w:szCs w:val="20"/>
        </w:rPr>
        <w:t xml:space="preserve"> do país. A partir d</w:t>
      </w:r>
      <w:r w:rsidR="002176CE">
        <w:rPr>
          <w:bCs/>
          <w:sz w:val="20"/>
          <w:szCs w:val="20"/>
        </w:rPr>
        <w:t>as</w:t>
      </w:r>
      <w:r w:rsidR="007F2664" w:rsidRPr="004D0183">
        <w:rPr>
          <w:bCs/>
          <w:sz w:val="20"/>
          <w:szCs w:val="20"/>
        </w:rPr>
        <w:t xml:space="preserve"> questões teórico-metodológicas da Análise do Discurso de linha francesa</w:t>
      </w:r>
      <w:r w:rsidR="0040039A" w:rsidRPr="004D0183">
        <w:rPr>
          <w:bCs/>
          <w:sz w:val="20"/>
          <w:szCs w:val="20"/>
        </w:rPr>
        <w:t>,</w:t>
      </w:r>
      <w:r w:rsidR="007F2664" w:rsidRPr="004D0183">
        <w:rPr>
          <w:bCs/>
          <w:sz w:val="20"/>
          <w:szCs w:val="20"/>
        </w:rPr>
        <w:t xml:space="preserve"> fundada e desenvolvida por Michel Pêcheux (2009), e as investigações de Orlandi (1994, 2003, 2015), Florêncio et al. (2009), Cavalcante (2007), Guimarães (2005), dentre outros, empreendemos análises em duas sequências discursivas recortadas da referida </w:t>
      </w:r>
      <w:r w:rsidR="0040039A" w:rsidRPr="004D0183">
        <w:rPr>
          <w:bCs/>
          <w:sz w:val="20"/>
          <w:szCs w:val="20"/>
        </w:rPr>
        <w:t>normatização</w:t>
      </w:r>
      <w:r w:rsidR="007F2664" w:rsidRPr="004D0183">
        <w:rPr>
          <w:bCs/>
          <w:i/>
          <w:sz w:val="20"/>
          <w:szCs w:val="20"/>
        </w:rPr>
        <w:t xml:space="preserve">, </w:t>
      </w:r>
      <w:r w:rsidR="007F2664" w:rsidRPr="004D0183">
        <w:rPr>
          <w:bCs/>
          <w:sz w:val="20"/>
          <w:szCs w:val="20"/>
        </w:rPr>
        <w:t>com o intuito de desvelar efeitos de sentido e construções discursivo-ideológicas nela presentes, transpassando a aparente homogeneidade do discurso d</w:t>
      </w:r>
      <w:r w:rsidR="0040039A" w:rsidRPr="004D0183">
        <w:rPr>
          <w:bCs/>
          <w:sz w:val="20"/>
          <w:szCs w:val="20"/>
        </w:rPr>
        <w:t>a Lei,</w:t>
      </w:r>
      <w:r w:rsidR="007F2664" w:rsidRPr="004D0183">
        <w:rPr>
          <w:bCs/>
          <w:sz w:val="20"/>
          <w:szCs w:val="20"/>
        </w:rPr>
        <w:t xml:space="preserve"> em especial </w:t>
      </w:r>
      <w:r w:rsidR="0040039A" w:rsidRPr="004D0183">
        <w:rPr>
          <w:bCs/>
          <w:sz w:val="20"/>
          <w:szCs w:val="20"/>
        </w:rPr>
        <w:t>a</w:t>
      </w:r>
      <w:r w:rsidR="007F2664" w:rsidRPr="004D0183">
        <w:rPr>
          <w:bCs/>
          <w:sz w:val="20"/>
          <w:szCs w:val="20"/>
        </w:rPr>
        <w:t xml:space="preserve"> de poder-elitizado que </w:t>
      </w:r>
      <w:r w:rsidR="00A71E60">
        <w:rPr>
          <w:bCs/>
          <w:sz w:val="20"/>
          <w:szCs w:val="20"/>
        </w:rPr>
        <w:t>silencia</w:t>
      </w:r>
      <w:r w:rsidR="007F2664" w:rsidRPr="004D0183">
        <w:rPr>
          <w:bCs/>
          <w:sz w:val="20"/>
          <w:szCs w:val="20"/>
        </w:rPr>
        <w:t xml:space="preserve"> as responsabilidades alimentares e educacionais inerentes ao Estado.</w:t>
      </w:r>
      <w:r w:rsidR="0040039A" w:rsidRPr="004D0183">
        <w:rPr>
          <w:bCs/>
          <w:sz w:val="20"/>
          <w:szCs w:val="20"/>
        </w:rPr>
        <w:t xml:space="preserve"> Nossas analises preliminares dessas materialidades, nos fez transparecer e desvelar a legitimação das reformas neoliberais e o direcionamento do sistema educacional brasileiro aos interesses das elites, já que traz para as camadas mais pobres e carentes do Brasil – exatamente a grandiosa fatia dos estudantes do ensino básico do sistema público – a noção de que uma educação de “qualidade” é aquela que oferece alimentação na escola, e que a responsabilidade dessa “qualidade” ou de uma boa escola alia-se ao Estado por, supostamente,</w:t>
      </w:r>
      <w:r w:rsidR="002176CE">
        <w:rPr>
          <w:bCs/>
          <w:sz w:val="20"/>
          <w:szCs w:val="20"/>
        </w:rPr>
        <w:t xml:space="preserve"> e apenas,</w:t>
      </w:r>
      <w:r w:rsidR="0040039A" w:rsidRPr="004D0183">
        <w:rPr>
          <w:bCs/>
          <w:sz w:val="20"/>
          <w:szCs w:val="20"/>
        </w:rPr>
        <w:t xml:space="preserve"> oferecer comida na escola. Há um mascaramento da verdadeira intenção que é a manutenção do </w:t>
      </w:r>
      <w:r w:rsidR="0040039A" w:rsidRPr="004D0183">
        <w:rPr>
          <w:bCs/>
          <w:i/>
          <w:sz w:val="20"/>
          <w:szCs w:val="20"/>
        </w:rPr>
        <w:t>status quo</w:t>
      </w:r>
      <w:r w:rsidR="0040039A" w:rsidRPr="004D0183">
        <w:rPr>
          <w:bCs/>
          <w:sz w:val="20"/>
          <w:szCs w:val="20"/>
        </w:rPr>
        <w:t xml:space="preserve"> da educação pública de péssima qualidade, aferindo-se o binômio ensino/aprendizagem sem acesso a</w:t>
      </w:r>
      <w:r w:rsidR="004D0183" w:rsidRPr="004D0183">
        <w:rPr>
          <w:bCs/>
          <w:sz w:val="20"/>
          <w:szCs w:val="20"/>
        </w:rPr>
        <w:t xml:space="preserve"> estrutura, professores, políticas públicas robustas e, mais importante,</w:t>
      </w:r>
      <w:r w:rsidR="0040039A" w:rsidRPr="004D0183">
        <w:rPr>
          <w:bCs/>
          <w:sz w:val="20"/>
          <w:szCs w:val="20"/>
        </w:rPr>
        <w:t xml:space="preserve"> uma alimentação de qualidade que cumpra as necessidades nutricionais dos alunos destinatários do Programa, </w:t>
      </w:r>
      <w:r w:rsidR="00A71E60">
        <w:rPr>
          <w:bCs/>
          <w:sz w:val="20"/>
          <w:szCs w:val="20"/>
        </w:rPr>
        <w:t>silenciando</w:t>
      </w:r>
      <w:r w:rsidR="0040039A" w:rsidRPr="004D0183">
        <w:rPr>
          <w:bCs/>
          <w:sz w:val="20"/>
          <w:szCs w:val="20"/>
        </w:rPr>
        <w:t xml:space="preserve"> a responsabilidade Estatal.</w:t>
      </w:r>
    </w:p>
    <w:p w14:paraId="3DC8648F" w14:textId="77777777" w:rsidR="007F2664" w:rsidRPr="004D0183" w:rsidRDefault="007F2664" w:rsidP="007F2664">
      <w:pPr>
        <w:jc w:val="both"/>
        <w:rPr>
          <w:bCs/>
          <w:sz w:val="20"/>
          <w:szCs w:val="20"/>
        </w:rPr>
      </w:pPr>
    </w:p>
    <w:p w14:paraId="4BC687C8" w14:textId="77777777" w:rsidR="007F2664" w:rsidRPr="004D0183" w:rsidRDefault="007F2664" w:rsidP="007F2664">
      <w:pPr>
        <w:ind w:right="-1"/>
        <w:jc w:val="both"/>
        <w:rPr>
          <w:sz w:val="20"/>
          <w:szCs w:val="20"/>
        </w:rPr>
      </w:pPr>
      <w:r w:rsidRPr="004D0183">
        <w:rPr>
          <w:b/>
          <w:sz w:val="20"/>
          <w:szCs w:val="20"/>
        </w:rPr>
        <w:t>Palavras-chave:</w:t>
      </w:r>
      <w:r w:rsidRPr="004D0183">
        <w:rPr>
          <w:sz w:val="20"/>
          <w:szCs w:val="20"/>
        </w:rPr>
        <w:t xml:space="preserve"> Análise do Discurso; Merenda Escolar; Lei 11.947/2009; Programa Nacional de Alimentação Escolar; Políticas Públicas da Educação.</w:t>
      </w:r>
    </w:p>
    <w:p w14:paraId="16A6C964" w14:textId="77777777" w:rsidR="007F2664" w:rsidRDefault="007F2664">
      <w:pPr>
        <w:jc w:val="both"/>
        <w:rPr>
          <w:b/>
          <w:sz w:val="20"/>
          <w:szCs w:val="20"/>
        </w:rPr>
      </w:pPr>
    </w:p>
    <w:p w14:paraId="43FCBF89" w14:textId="67EA23B8" w:rsidR="00DE31F2" w:rsidRDefault="002E7992">
      <w:pPr>
        <w:jc w:val="both"/>
        <w:rPr>
          <w:b/>
        </w:rPr>
      </w:pPr>
      <w:r>
        <w:rPr>
          <w:b/>
        </w:rPr>
        <w:lastRenderedPageBreak/>
        <w:t>REFERÊNCIAS</w:t>
      </w:r>
    </w:p>
    <w:p w14:paraId="1C692CAD" w14:textId="09E3B2BB" w:rsidR="004D0183" w:rsidRPr="004D0183" w:rsidRDefault="004D0183">
      <w:pPr>
        <w:jc w:val="both"/>
        <w:rPr>
          <w:b/>
        </w:rPr>
      </w:pPr>
    </w:p>
    <w:p w14:paraId="311E3E5A" w14:textId="77777777" w:rsidR="004D0183" w:rsidRPr="004D0183" w:rsidRDefault="004D0183" w:rsidP="004D0183">
      <w:pPr>
        <w:jc w:val="both"/>
        <w:rPr>
          <w:bCs/>
        </w:rPr>
      </w:pPr>
      <w:r w:rsidRPr="004D0183">
        <w:rPr>
          <w:bCs/>
        </w:rPr>
        <w:t xml:space="preserve">BACCARIN, J.G. et al. </w:t>
      </w:r>
      <w:r w:rsidRPr="004D0183">
        <w:rPr>
          <w:b/>
        </w:rPr>
        <w:t>Alimentação Escolar e agricultura familiar: alcance e dificuldades para implantação do Artigo 14 da Lei 11947/2009 no Estado de São Paulo.</w:t>
      </w:r>
      <w:r w:rsidRPr="004D0183">
        <w:rPr>
          <w:bCs/>
        </w:rPr>
        <w:t xml:space="preserve"> In: 49º Congresso da Sober, 2011, Belo Horizonte.</w:t>
      </w:r>
    </w:p>
    <w:p w14:paraId="65DA6425" w14:textId="77777777" w:rsidR="00B604D1" w:rsidRDefault="00B604D1" w:rsidP="004D0183">
      <w:pPr>
        <w:autoSpaceDE w:val="0"/>
        <w:autoSpaceDN w:val="0"/>
        <w:adjustRightInd w:val="0"/>
        <w:jc w:val="both"/>
      </w:pPr>
    </w:p>
    <w:p w14:paraId="00C7DECB" w14:textId="59C7ECF5" w:rsidR="004D0183" w:rsidRPr="004D0183" w:rsidRDefault="004D0183" w:rsidP="004D0183">
      <w:pPr>
        <w:autoSpaceDE w:val="0"/>
        <w:autoSpaceDN w:val="0"/>
        <w:adjustRightInd w:val="0"/>
        <w:jc w:val="both"/>
        <w:rPr>
          <w:bCs/>
        </w:rPr>
      </w:pPr>
      <w:r w:rsidRPr="004D0183">
        <w:t xml:space="preserve">BELIK, Walter. e SOUZA, Luciana Rosa de. </w:t>
      </w:r>
      <w:r w:rsidRPr="004D0183">
        <w:rPr>
          <w:b/>
          <w:bCs/>
        </w:rPr>
        <w:t>Algumas Reflexões sobre os Programas de Alimentação Escolar na América Latina.</w:t>
      </w:r>
      <w:r w:rsidRPr="004D0183">
        <w:t xml:space="preserve"> </w:t>
      </w:r>
      <w:r w:rsidRPr="004D0183">
        <w:rPr>
          <w:bCs/>
        </w:rPr>
        <w:t>Planejamento e Políticas Públicas – ppp - n. 33, jul./dez. 2009. Disponível em &lt;</w:t>
      </w:r>
      <w:hyperlink r:id="rId7" w:history="1">
        <w:r w:rsidRPr="004D0183">
          <w:rPr>
            <w:rStyle w:val="Hyperlink"/>
            <w:bCs/>
            <w:color w:val="auto"/>
            <w:u w:val="none"/>
          </w:rPr>
          <w:t>http://www.ipea.gov.br/ppp/index.php/PPP/article/viewFile/155/171</w:t>
        </w:r>
      </w:hyperlink>
      <w:r w:rsidRPr="004D0183">
        <w:rPr>
          <w:bCs/>
        </w:rPr>
        <w:t>&gt;. Acesso em 23/01/2017.</w:t>
      </w:r>
    </w:p>
    <w:p w14:paraId="0EBAC706" w14:textId="77777777" w:rsidR="004D0183" w:rsidRPr="004D0183" w:rsidRDefault="004D0183" w:rsidP="004D0183">
      <w:pPr>
        <w:autoSpaceDE w:val="0"/>
        <w:autoSpaceDN w:val="0"/>
        <w:adjustRightInd w:val="0"/>
        <w:jc w:val="both"/>
        <w:rPr>
          <w:bCs/>
        </w:rPr>
      </w:pPr>
    </w:p>
    <w:p w14:paraId="2E71EA47" w14:textId="77777777" w:rsidR="004D0183" w:rsidRPr="004D0183" w:rsidRDefault="004D0183" w:rsidP="004D0183">
      <w:pPr>
        <w:jc w:val="both"/>
        <w:rPr>
          <w:bCs/>
        </w:rPr>
      </w:pPr>
      <w:r w:rsidRPr="004D0183">
        <w:rPr>
          <w:bCs/>
        </w:rPr>
        <w:t xml:space="preserve">BRASIL. Ministério da Educação. </w:t>
      </w:r>
      <w:hyperlink r:id="rId8" w:history="1">
        <w:r w:rsidRPr="004D0183">
          <w:rPr>
            <w:rStyle w:val="Hyperlink"/>
            <w:b/>
            <w:bCs/>
            <w:color w:val="auto"/>
            <w:u w:val="none"/>
          </w:rPr>
          <w:t>Lei nº 11.947, de 16 de junho de 2009.</w:t>
        </w:r>
      </w:hyperlink>
      <w:r w:rsidRPr="004D0183">
        <w:rPr>
          <w:rStyle w:val="Hyperlink"/>
          <w:b/>
          <w:bCs/>
          <w:color w:val="auto"/>
          <w:u w:val="none"/>
        </w:rPr>
        <w:t xml:space="preserve"> </w:t>
      </w:r>
      <w:r w:rsidRPr="004D0183">
        <w:rPr>
          <w:bCs/>
        </w:rPr>
        <w:t>Disponível em: &lt;</w:t>
      </w:r>
      <w:hyperlink r:id="rId9" w:history="1">
        <w:r w:rsidRPr="004D0183">
          <w:rPr>
            <w:rStyle w:val="Hyperlink"/>
            <w:bCs/>
            <w:color w:val="auto"/>
            <w:u w:val="none"/>
          </w:rPr>
          <w:t>http://www.planalto.gov.br/ccivil_03/_ato2007-2010/2009/lei/l11947.htm</w:t>
        </w:r>
      </w:hyperlink>
      <w:r w:rsidRPr="004D0183">
        <w:rPr>
          <w:bCs/>
        </w:rPr>
        <w:t>&gt; Acesso em: 23/01/2017.</w:t>
      </w:r>
    </w:p>
    <w:p w14:paraId="63357481" w14:textId="77777777" w:rsidR="004D0183" w:rsidRPr="004D0183" w:rsidRDefault="004D0183" w:rsidP="004D0183">
      <w:pPr>
        <w:jc w:val="both"/>
        <w:rPr>
          <w:bCs/>
        </w:rPr>
      </w:pPr>
    </w:p>
    <w:p w14:paraId="14C35EBB" w14:textId="77777777" w:rsidR="004D0183" w:rsidRPr="004D0183" w:rsidRDefault="004D0183" w:rsidP="004D0183">
      <w:pPr>
        <w:jc w:val="both"/>
      </w:pPr>
      <w:r w:rsidRPr="004D0183">
        <w:rPr>
          <w:bCs/>
        </w:rPr>
        <w:t xml:space="preserve">BRASIL. </w:t>
      </w:r>
      <w:r w:rsidRPr="004D0183">
        <w:rPr>
          <w:b/>
        </w:rPr>
        <w:t xml:space="preserve">Ministério da Educação. </w:t>
      </w:r>
      <w:hyperlink r:id="rId10" w:history="1">
        <w:r w:rsidRPr="004D0183">
          <w:rPr>
            <w:rStyle w:val="Hyperlink"/>
            <w:b/>
            <w:color w:val="auto"/>
            <w:u w:val="none"/>
          </w:rPr>
          <w:t>Resolução/CD/FNDE nº 38, de 16 de julho de 2009</w:t>
        </w:r>
      </w:hyperlink>
      <w:r w:rsidRPr="004D0183">
        <w:t>. Disponível em: &lt;http://www.fnde.gov.br/fnde/legislacao/resolucoes/item/3341-resolu%C3%A7%C3%A3o-cd-fnde-n%C2%BA-38-de-16-de-julho-de-2009&gt; acesso em: 23/01/2017.</w:t>
      </w:r>
    </w:p>
    <w:p w14:paraId="2615F045" w14:textId="77777777" w:rsidR="004D0183" w:rsidRPr="004D0183" w:rsidRDefault="004D0183" w:rsidP="004D0183">
      <w:pPr>
        <w:jc w:val="both"/>
        <w:rPr>
          <w:bCs/>
        </w:rPr>
      </w:pPr>
    </w:p>
    <w:p w14:paraId="32AF53B8" w14:textId="77777777" w:rsidR="004D0183" w:rsidRPr="004D0183" w:rsidRDefault="004D0183" w:rsidP="004D0183">
      <w:pPr>
        <w:jc w:val="both"/>
        <w:rPr>
          <w:bCs/>
        </w:rPr>
      </w:pPr>
      <w:r w:rsidRPr="004D0183">
        <w:rPr>
          <w:bCs/>
        </w:rPr>
        <w:t xml:space="preserve">BRASIL, Presidência da República. </w:t>
      </w:r>
      <w:r w:rsidRPr="004D0183">
        <w:rPr>
          <w:b/>
        </w:rPr>
        <w:t>Cartilha Nacional da Alimentação Escolar. Ministério da Educação</w:t>
      </w:r>
      <w:r w:rsidRPr="004D0183">
        <w:rPr>
          <w:bCs/>
        </w:rPr>
        <w:t xml:space="preserve"> – FNDE/MEC, Brasília-DF, 2014. </w:t>
      </w:r>
    </w:p>
    <w:p w14:paraId="0B2B8CB8" w14:textId="77777777" w:rsidR="004D0183" w:rsidRPr="004D0183" w:rsidRDefault="004D0183" w:rsidP="004D0183">
      <w:pPr>
        <w:jc w:val="both"/>
        <w:rPr>
          <w:bCs/>
        </w:rPr>
      </w:pPr>
    </w:p>
    <w:p w14:paraId="20C21E47" w14:textId="77777777" w:rsidR="004D0183" w:rsidRPr="004D0183" w:rsidRDefault="004D0183" w:rsidP="004D0183">
      <w:pPr>
        <w:jc w:val="both"/>
        <w:rPr>
          <w:bCs/>
        </w:rPr>
      </w:pPr>
      <w:r w:rsidRPr="004D0183">
        <w:rPr>
          <w:bCs/>
        </w:rPr>
        <w:t xml:space="preserve">BRASIL, Presidência da República. </w:t>
      </w:r>
      <w:r w:rsidRPr="004D0183">
        <w:rPr>
          <w:b/>
        </w:rPr>
        <w:t>Constituição da República Federativa do Brasil de 1988.</w:t>
      </w:r>
      <w:r w:rsidRPr="004D0183">
        <w:rPr>
          <w:bCs/>
        </w:rPr>
        <w:t xml:space="preserve"> Disponível em: &lt;</w:t>
      </w:r>
      <w:hyperlink r:id="rId11" w:history="1">
        <w:r w:rsidRPr="004D0183">
          <w:rPr>
            <w:rStyle w:val="Hyperlink"/>
            <w:bCs/>
            <w:color w:val="auto"/>
            <w:u w:val="none"/>
          </w:rPr>
          <w:t>http://www.planalto.gov.br/ccivil_03/constituicao/constituicaocompilado.htm</w:t>
        </w:r>
      </w:hyperlink>
      <w:r w:rsidRPr="004D0183">
        <w:rPr>
          <w:bCs/>
        </w:rPr>
        <w:t>&gt; acesso em: 23/01/2017</w:t>
      </w:r>
    </w:p>
    <w:p w14:paraId="52103C72" w14:textId="77777777" w:rsidR="004D0183" w:rsidRPr="004D0183" w:rsidRDefault="004D0183" w:rsidP="004D0183">
      <w:pPr>
        <w:jc w:val="both"/>
        <w:rPr>
          <w:bCs/>
        </w:rPr>
      </w:pPr>
    </w:p>
    <w:p w14:paraId="53EBB329" w14:textId="77777777" w:rsidR="004D0183" w:rsidRPr="004D0183" w:rsidRDefault="004D0183" w:rsidP="004D0183">
      <w:pPr>
        <w:jc w:val="both"/>
        <w:rPr>
          <w:bCs/>
        </w:rPr>
      </w:pPr>
      <w:r w:rsidRPr="004D0183">
        <w:rPr>
          <w:bCs/>
        </w:rPr>
        <w:t xml:space="preserve">CAVALCANTE, Maria do Socorro Aguiar de Oliveira. </w:t>
      </w:r>
      <w:r w:rsidRPr="004D0183">
        <w:rPr>
          <w:b/>
        </w:rPr>
        <w:t>Qualidade e cidadania nas reformas da educação brasileira: o simulacro de um discurso modernizador</w:t>
      </w:r>
      <w:r w:rsidRPr="004D0183">
        <w:rPr>
          <w:bCs/>
        </w:rPr>
        <w:t>. Maceió : Edufal, 2007.</w:t>
      </w:r>
    </w:p>
    <w:p w14:paraId="14450C41" w14:textId="77777777" w:rsidR="004D0183" w:rsidRPr="004D0183" w:rsidRDefault="004D0183" w:rsidP="004D0183">
      <w:pPr>
        <w:jc w:val="both"/>
        <w:rPr>
          <w:bCs/>
        </w:rPr>
      </w:pPr>
    </w:p>
    <w:p w14:paraId="37F3E3B8" w14:textId="77777777" w:rsidR="004D0183" w:rsidRPr="004D0183" w:rsidRDefault="004D0183" w:rsidP="004D0183">
      <w:pPr>
        <w:jc w:val="both"/>
        <w:rPr>
          <w:bCs/>
        </w:rPr>
      </w:pPr>
      <w:r w:rsidRPr="004D0183">
        <w:rPr>
          <w:bCs/>
        </w:rPr>
        <w:t xml:space="preserve">FLORÊNCIO, Ana M. G. et al. </w:t>
      </w:r>
      <w:r w:rsidRPr="004D0183">
        <w:rPr>
          <w:b/>
        </w:rPr>
        <w:t>Análise do Discurso: fundamentos &amp; prática</w:t>
      </w:r>
      <w:r w:rsidRPr="004D0183">
        <w:rPr>
          <w:bCs/>
        </w:rPr>
        <w:t>. Maceió, Edufal, 2009.</w:t>
      </w:r>
    </w:p>
    <w:p w14:paraId="2273D5F9" w14:textId="77777777" w:rsidR="004D0183" w:rsidRPr="004D0183" w:rsidRDefault="004D0183" w:rsidP="004D0183">
      <w:pPr>
        <w:jc w:val="both"/>
        <w:rPr>
          <w:bCs/>
        </w:rPr>
      </w:pPr>
    </w:p>
    <w:p w14:paraId="50E479E9" w14:textId="77777777" w:rsidR="004D0183" w:rsidRPr="004D0183" w:rsidRDefault="004D0183" w:rsidP="004D0183">
      <w:pPr>
        <w:jc w:val="both"/>
        <w:rPr>
          <w:bCs/>
        </w:rPr>
      </w:pPr>
      <w:r w:rsidRPr="004D0183">
        <w:rPr>
          <w:bCs/>
        </w:rPr>
        <w:t xml:space="preserve">MAGALHÃES, Belmira. </w:t>
      </w:r>
      <w:r w:rsidRPr="004D0183">
        <w:rPr>
          <w:b/>
        </w:rPr>
        <w:t>As marcas do corpo contando a história: um estudo sobre a violência doméstica.</w:t>
      </w:r>
      <w:r w:rsidRPr="004D0183">
        <w:rPr>
          <w:bCs/>
        </w:rPr>
        <w:t xml:space="preserve"> Maceió: EDUFAL, 2005.</w:t>
      </w:r>
    </w:p>
    <w:p w14:paraId="6825D248" w14:textId="77777777" w:rsidR="004D0183" w:rsidRPr="004D0183" w:rsidRDefault="004D0183" w:rsidP="004D0183">
      <w:pPr>
        <w:jc w:val="both"/>
        <w:rPr>
          <w:bCs/>
        </w:rPr>
      </w:pPr>
    </w:p>
    <w:p w14:paraId="0E0110EA" w14:textId="77777777" w:rsidR="004D0183" w:rsidRPr="004D0183" w:rsidRDefault="004D0183" w:rsidP="004D0183">
      <w:pPr>
        <w:jc w:val="both"/>
        <w:rPr>
          <w:bCs/>
        </w:rPr>
      </w:pPr>
      <w:r w:rsidRPr="004D0183">
        <w:rPr>
          <w:bCs/>
        </w:rPr>
        <w:t xml:space="preserve">ORLANDI, E. P. </w:t>
      </w:r>
      <w:r w:rsidRPr="004D0183">
        <w:rPr>
          <w:b/>
        </w:rPr>
        <w:t>Análise de discurso: princípios e procedimentos</w:t>
      </w:r>
      <w:r w:rsidRPr="004D0183">
        <w:rPr>
          <w:bCs/>
        </w:rPr>
        <w:t>. 12. ed. Campinas: Pontes, 2015.</w:t>
      </w:r>
    </w:p>
    <w:p w14:paraId="59F2A50B" w14:textId="77777777" w:rsidR="004D0183" w:rsidRPr="004D0183" w:rsidRDefault="004D0183" w:rsidP="004D0183">
      <w:pPr>
        <w:jc w:val="both"/>
        <w:rPr>
          <w:bCs/>
        </w:rPr>
      </w:pPr>
    </w:p>
    <w:p w14:paraId="4CB26E23" w14:textId="77777777" w:rsidR="004D0183" w:rsidRPr="004D0183" w:rsidRDefault="004D0183" w:rsidP="004D0183">
      <w:pPr>
        <w:jc w:val="both"/>
        <w:rPr>
          <w:bCs/>
        </w:rPr>
      </w:pPr>
      <w:r w:rsidRPr="004D0183">
        <w:rPr>
          <w:bCs/>
        </w:rPr>
        <w:t xml:space="preserve">_________. </w:t>
      </w:r>
      <w:r w:rsidRPr="004D0183">
        <w:rPr>
          <w:b/>
        </w:rPr>
        <w:t>As formas do silêncio: no movimento dos sentidos</w:t>
      </w:r>
      <w:r w:rsidRPr="004D0183">
        <w:rPr>
          <w:bCs/>
        </w:rPr>
        <w:t>. 6.ed. Campinas: Unicamp, 2007.</w:t>
      </w:r>
    </w:p>
    <w:p w14:paraId="74381811" w14:textId="77777777" w:rsidR="004D0183" w:rsidRPr="004D0183" w:rsidRDefault="004D0183" w:rsidP="004D0183">
      <w:pPr>
        <w:jc w:val="both"/>
        <w:rPr>
          <w:bCs/>
        </w:rPr>
      </w:pPr>
    </w:p>
    <w:p w14:paraId="27003ED6" w14:textId="77777777" w:rsidR="004D0183" w:rsidRPr="004D0183" w:rsidRDefault="004D0183" w:rsidP="004D0183">
      <w:pPr>
        <w:jc w:val="both"/>
        <w:rPr>
          <w:bCs/>
        </w:rPr>
      </w:pPr>
      <w:r w:rsidRPr="004D0183">
        <w:rPr>
          <w:bCs/>
        </w:rPr>
        <w:t xml:space="preserve">_________. </w:t>
      </w:r>
      <w:r w:rsidRPr="004D0183">
        <w:rPr>
          <w:b/>
        </w:rPr>
        <w:t>Discurso, imaginário social e conhecimento.</w:t>
      </w:r>
      <w:r w:rsidRPr="004D0183">
        <w:rPr>
          <w:bCs/>
        </w:rPr>
        <w:t xml:space="preserve"> In: Em Aberto, Brasília, ano 14, n. 61, jan/mar. 1994. </w:t>
      </w:r>
    </w:p>
    <w:p w14:paraId="4F77588E" w14:textId="77777777" w:rsidR="004D0183" w:rsidRPr="004D0183" w:rsidRDefault="004D0183" w:rsidP="004D0183">
      <w:pPr>
        <w:jc w:val="both"/>
        <w:rPr>
          <w:bCs/>
        </w:rPr>
      </w:pPr>
    </w:p>
    <w:p w14:paraId="308D1DFF" w14:textId="5705FF80" w:rsidR="004D0183" w:rsidRPr="004D0183" w:rsidRDefault="004D0183" w:rsidP="004D0183">
      <w:pPr>
        <w:jc w:val="both"/>
        <w:rPr>
          <w:bCs/>
        </w:rPr>
      </w:pPr>
      <w:r w:rsidRPr="004D0183">
        <w:rPr>
          <w:bCs/>
        </w:rPr>
        <w:lastRenderedPageBreak/>
        <w:t>_________.</w:t>
      </w:r>
      <w:r w:rsidRPr="004D0183">
        <w:rPr>
          <w:rFonts w:eastAsia="Lucida Sans Unicode"/>
          <w:b/>
          <w:kern w:val="1"/>
        </w:rPr>
        <w:t xml:space="preserve"> </w:t>
      </w:r>
      <w:r w:rsidRPr="004D0183">
        <w:rPr>
          <w:b/>
        </w:rPr>
        <w:t>A análise do discurso em suas diferentes tradições intelectuais: o Brasil</w:t>
      </w:r>
      <w:r w:rsidRPr="004D0183">
        <w:rPr>
          <w:bCs/>
        </w:rPr>
        <w:t>. In: Anais do 1º Seminário de Estudos em Análise do Discurso. 2003, Nov 10-13. Poro Alegre (RS): UFRGS, 2003.</w:t>
      </w:r>
    </w:p>
    <w:p w14:paraId="30C49462" w14:textId="77777777" w:rsidR="004D0183" w:rsidRPr="004D0183" w:rsidRDefault="004D0183" w:rsidP="004D0183">
      <w:pPr>
        <w:jc w:val="both"/>
        <w:rPr>
          <w:bCs/>
        </w:rPr>
      </w:pPr>
    </w:p>
    <w:p w14:paraId="007D37CA" w14:textId="77777777" w:rsidR="004D0183" w:rsidRPr="004D0183" w:rsidRDefault="004D0183" w:rsidP="004D0183">
      <w:pPr>
        <w:jc w:val="both"/>
        <w:rPr>
          <w:bCs/>
        </w:rPr>
      </w:pPr>
      <w:r w:rsidRPr="004D0183">
        <w:rPr>
          <w:bCs/>
        </w:rPr>
        <w:t xml:space="preserve">PÊCHEUX, Michel. </w:t>
      </w:r>
      <w:r w:rsidRPr="004D0183">
        <w:rPr>
          <w:b/>
        </w:rPr>
        <w:t xml:space="preserve">Semântica e discurso: uma crítica à afirmação do óbvio. </w:t>
      </w:r>
      <w:r w:rsidRPr="004D0183">
        <w:rPr>
          <w:bCs/>
        </w:rPr>
        <w:t>Tradução de Eni Puccinelli Orlandi et al. 4ª edição. Campinas, SP: Editora da Unicamp, 2009.</w:t>
      </w:r>
    </w:p>
    <w:p w14:paraId="5ED1FF19" w14:textId="77777777" w:rsidR="004D0183" w:rsidRPr="004D0183" w:rsidRDefault="004D0183" w:rsidP="004D0183">
      <w:pPr>
        <w:jc w:val="both"/>
        <w:rPr>
          <w:bCs/>
        </w:rPr>
      </w:pPr>
    </w:p>
    <w:p w14:paraId="39343D32" w14:textId="77777777" w:rsidR="004D0183" w:rsidRPr="004D0183" w:rsidRDefault="004D0183" w:rsidP="004D0183">
      <w:pPr>
        <w:jc w:val="both"/>
        <w:rPr>
          <w:bCs/>
        </w:rPr>
      </w:pPr>
      <w:r w:rsidRPr="004D0183">
        <w:rPr>
          <w:bCs/>
        </w:rPr>
        <w:t xml:space="preserve">RODRIGUES, N. (Org). </w:t>
      </w:r>
      <w:r w:rsidRPr="004D0183">
        <w:rPr>
          <w:b/>
        </w:rPr>
        <w:t>Almanaque histórico Josué de Castro: por um mundo sem fome.</w:t>
      </w:r>
      <w:r w:rsidRPr="004D0183">
        <w:rPr>
          <w:b/>
          <w:bCs/>
        </w:rPr>
        <w:t xml:space="preserve"> </w:t>
      </w:r>
      <w:r w:rsidRPr="004D0183">
        <w:rPr>
          <w:bCs/>
        </w:rPr>
        <w:t>São Paulo: Mercado Cultural, 2004.</w:t>
      </w:r>
    </w:p>
    <w:p w14:paraId="241C87AC" w14:textId="77777777" w:rsidR="004D0183" w:rsidRPr="004D0183" w:rsidRDefault="004D0183" w:rsidP="004D0183">
      <w:pPr>
        <w:jc w:val="both"/>
        <w:rPr>
          <w:bCs/>
        </w:rPr>
      </w:pPr>
    </w:p>
    <w:p w14:paraId="758DA986" w14:textId="3C5A5272" w:rsidR="004D0183" w:rsidRPr="004D0183" w:rsidRDefault="004D0183" w:rsidP="004D0183">
      <w:pPr>
        <w:jc w:val="both"/>
        <w:rPr>
          <w:bCs/>
        </w:rPr>
      </w:pPr>
      <w:r w:rsidRPr="004D0183">
        <w:rPr>
          <w:bCs/>
        </w:rPr>
        <w:t xml:space="preserve">ROZENDO, C.; BASTOS, F.B.C; MOLINA, W.S.L. </w:t>
      </w:r>
      <w:r w:rsidRPr="004D0183">
        <w:rPr>
          <w:b/>
        </w:rPr>
        <w:t>A implementação das novas diretrizes do PNAE: desafios institucionais.</w:t>
      </w:r>
      <w:r w:rsidRPr="004D0183">
        <w:rPr>
          <w:bCs/>
        </w:rPr>
        <w:t xml:space="preserve"> In: VI Encontro da Rede de Estudos Rurais, 2014, Campinas. VI Encontro da Rede de Estudos Rurais. Campinas, 2014.</w:t>
      </w:r>
    </w:p>
    <w:p w14:paraId="56AD63ED" w14:textId="77777777" w:rsidR="004D0183" w:rsidRPr="004D0183" w:rsidRDefault="004D0183" w:rsidP="004D0183">
      <w:pPr>
        <w:jc w:val="both"/>
        <w:rPr>
          <w:bCs/>
        </w:rPr>
      </w:pPr>
    </w:p>
    <w:p w14:paraId="54DF6AD1" w14:textId="77777777" w:rsidR="004D0183" w:rsidRPr="004D0183" w:rsidRDefault="004D0183" w:rsidP="004D0183">
      <w:pPr>
        <w:jc w:val="both"/>
      </w:pPr>
      <w:r w:rsidRPr="004D0183">
        <w:rPr>
          <w:bCs/>
        </w:rPr>
        <w:t xml:space="preserve">SPINELLI M.A.S.; CANESQUI A.M. </w:t>
      </w:r>
      <w:r w:rsidRPr="004D0183">
        <w:rPr>
          <w:b/>
        </w:rPr>
        <w:t>O Programa de alimentação escolar no estado de Mato Grosso: da centralização à descentralização</w:t>
      </w:r>
      <w:r w:rsidRPr="004D0183">
        <w:rPr>
          <w:bCs/>
        </w:rPr>
        <w:t xml:space="preserve"> (1979 - 1995)</w:t>
      </w:r>
      <w:r w:rsidRPr="004D0183">
        <w:rPr>
          <w:b/>
          <w:bCs/>
        </w:rPr>
        <w:t xml:space="preserve">. </w:t>
      </w:r>
      <w:r w:rsidRPr="004D0183">
        <w:rPr>
          <w:bCs/>
        </w:rPr>
        <w:t>Revista de Nutrição,15:105-117, 2002.</w:t>
      </w:r>
    </w:p>
    <w:p w14:paraId="7F4C6727" w14:textId="77777777" w:rsidR="004D0183" w:rsidRDefault="004D0183">
      <w:pPr>
        <w:jc w:val="both"/>
      </w:pPr>
    </w:p>
    <w:sectPr w:rsidR="004D0183"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2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B092D" w14:textId="77777777" w:rsidR="0051478C" w:rsidRDefault="0051478C">
      <w:r>
        <w:separator/>
      </w:r>
    </w:p>
  </w:endnote>
  <w:endnote w:type="continuationSeparator" w:id="0">
    <w:p w14:paraId="3E02409E" w14:textId="77777777" w:rsidR="0051478C" w:rsidRDefault="0051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63036" w14:textId="77777777" w:rsidR="00DE31F2" w:rsidRDefault="00DE31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49D476A9" w14:textId="77777777" w:rsidR="00DE31F2" w:rsidRDefault="002E79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F2664">
      <w:rPr>
        <w:noProof/>
        <w:color w:val="000000"/>
      </w:rPr>
      <w:t>2</w:t>
    </w:r>
    <w:r>
      <w:rPr>
        <w:color w:val="000000"/>
      </w:rPr>
      <w:fldChar w:fldCharType="end"/>
    </w:r>
  </w:p>
  <w:p w14:paraId="76D912B9" w14:textId="77777777" w:rsidR="00DE31F2" w:rsidRDefault="00DE31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C9EDD" w14:textId="77777777" w:rsidR="00DE31F2" w:rsidRDefault="00DE31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77973CC2" w14:textId="77777777" w:rsidR="00DE31F2" w:rsidRDefault="002E79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F2664">
      <w:rPr>
        <w:noProof/>
        <w:color w:val="000000"/>
      </w:rPr>
      <w:t>1</w:t>
    </w:r>
    <w:r>
      <w:rPr>
        <w:color w:val="000000"/>
      </w:rPr>
      <w:fldChar w:fldCharType="end"/>
    </w:r>
  </w:p>
  <w:p w14:paraId="0002E4E2" w14:textId="77777777" w:rsidR="00DE31F2" w:rsidRDefault="00DE31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3F947" w14:textId="77777777" w:rsidR="0051478C" w:rsidRDefault="0051478C">
      <w:r>
        <w:separator/>
      </w:r>
    </w:p>
  </w:footnote>
  <w:footnote w:type="continuationSeparator" w:id="0">
    <w:p w14:paraId="52AA7C01" w14:textId="77777777" w:rsidR="0051478C" w:rsidRDefault="0051478C">
      <w:r>
        <w:continuationSeparator/>
      </w:r>
    </w:p>
  </w:footnote>
  <w:footnote w:id="1">
    <w:p w14:paraId="406083FA" w14:textId="48307389" w:rsidR="00DE31F2" w:rsidRDefault="002E79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4D0183">
        <w:rPr>
          <w:color w:val="000000"/>
          <w:sz w:val="20"/>
          <w:szCs w:val="20"/>
        </w:rPr>
        <w:t>Doutoranda em Educação pelo Programa de Pós-Graduação em Educação da Universidade Federal de Alagoas (PPGE/UFAL)</w:t>
      </w:r>
      <w:r w:rsidR="00FD5285">
        <w:rPr>
          <w:color w:val="000000"/>
          <w:sz w:val="20"/>
          <w:szCs w:val="20"/>
        </w:rPr>
        <w:t>;</w:t>
      </w:r>
      <w:r w:rsidR="004D0183">
        <w:rPr>
          <w:color w:val="000000"/>
          <w:sz w:val="20"/>
          <w:szCs w:val="20"/>
        </w:rPr>
        <w:t xml:space="preserve"> Professora do Curso de Direito da Faculdade de Integração do Sertão (FIS), Serra Talhada;</w:t>
      </w:r>
      <w:r>
        <w:rPr>
          <w:color w:val="000000"/>
          <w:sz w:val="20"/>
          <w:szCs w:val="20"/>
        </w:rPr>
        <w:t xml:space="preserve"> (tema principal de pesquisa: </w:t>
      </w:r>
      <w:r w:rsidR="004D0183">
        <w:rPr>
          <w:color w:val="000000"/>
          <w:sz w:val="20"/>
          <w:szCs w:val="20"/>
        </w:rPr>
        <w:t xml:space="preserve">Análise do Discurso dentro de </w:t>
      </w:r>
      <w:r>
        <w:rPr>
          <w:sz w:val="20"/>
          <w:szCs w:val="20"/>
        </w:rPr>
        <w:t>Políticas</w:t>
      </w:r>
      <w:r>
        <w:rPr>
          <w:color w:val="000000"/>
          <w:sz w:val="20"/>
          <w:szCs w:val="20"/>
        </w:rPr>
        <w:t xml:space="preserve"> Públicas</w:t>
      </w:r>
      <w:r w:rsidR="004D0183">
        <w:rPr>
          <w:color w:val="000000"/>
          <w:sz w:val="20"/>
          <w:szCs w:val="20"/>
        </w:rPr>
        <w:t xml:space="preserve"> como a Merenda Escolar</w:t>
      </w:r>
      <w:r>
        <w:rPr>
          <w:color w:val="000000"/>
          <w:sz w:val="20"/>
          <w:szCs w:val="20"/>
        </w:rPr>
        <w:t>)</w:t>
      </w:r>
      <w:r w:rsidR="00FD5285">
        <w:rPr>
          <w:color w:val="000000"/>
          <w:sz w:val="20"/>
          <w:szCs w:val="20"/>
        </w:rPr>
        <w:t>;</w:t>
      </w:r>
      <w:r w:rsidR="004D0183">
        <w:rPr>
          <w:color w:val="000000"/>
          <w:sz w:val="20"/>
          <w:szCs w:val="20"/>
        </w:rPr>
        <w:t xml:space="preserve"> email: gabriela.a.arruda@hotmail.com.</w:t>
      </w:r>
    </w:p>
  </w:footnote>
  <w:footnote w:id="2">
    <w:p w14:paraId="51B3D2E7" w14:textId="4AFAA652" w:rsidR="00DE31F2" w:rsidRDefault="002E79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4D0183">
        <w:rPr>
          <w:color w:val="000000"/>
          <w:sz w:val="20"/>
          <w:szCs w:val="20"/>
        </w:rPr>
        <w:t xml:space="preserve"> </w:t>
      </w:r>
      <w:r w:rsidR="004D0183">
        <w:rPr>
          <w:color w:val="000000"/>
          <w:sz w:val="20"/>
          <w:szCs w:val="20"/>
        </w:rPr>
        <w:t xml:space="preserve">Professor do Departamenteo de Letras e do Mestrado Profissional em Letras da Universidade Federal do Agreste de Pernambuco </w:t>
      </w:r>
      <w:r w:rsidR="004D0183">
        <w:rPr>
          <w:color w:val="000000"/>
          <w:sz w:val="20"/>
          <w:szCs w:val="20"/>
        </w:rPr>
        <w:t>(UFAPE-UFRPE</w:t>
      </w:r>
      <w:r w:rsidR="00FD5285">
        <w:rPr>
          <w:color w:val="000000"/>
          <w:sz w:val="20"/>
          <w:szCs w:val="20"/>
        </w:rPr>
        <w:t>/UAG</w:t>
      </w:r>
      <w:r w:rsidR="004D0183">
        <w:rPr>
          <w:color w:val="000000"/>
          <w:sz w:val="20"/>
          <w:szCs w:val="20"/>
        </w:rPr>
        <w:t xml:space="preserve">), </w:t>
      </w:r>
      <w:r w:rsidR="008049CE">
        <w:rPr>
          <w:color w:val="000000"/>
          <w:sz w:val="20"/>
          <w:szCs w:val="20"/>
        </w:rPr>
        <w:t xml:space="preserve">(tema de </w:t>
      </w:r>
      <w:r w:rsidR="004D0183">
        <w:rPr>
          <w:color w:val="000000"/>
          <w:sz w:val="20"/>
          <w:szCs w:val="20"/>
        </w:rPr>
        <w:t>pesquisa voltad</w:t>
      </w:r>
      <w:r w:rsidR="00FD5285">
        <w:rPr>
          <w:color w:val="000000"/>
          <w:sz w:val="20"/>
          <w:szCs w:val="20"/>
        </w:rPr>
        <w:t>o</w:t>
      </w:r>
      <w:r w:rsidR="004D0183">
        <w:rPr>
          <w:color w:val="000000"/>
          <w:sz w:val="20"/>
          <w:szCs w:val="20"/>
        </w:rPr>
        <w:t xml:space="preserve"> à Linguística Textual e, eventualmente, à Análise do Discurso</w:t>
      </w:r>
      <w:r w:rsidR="008049CE">
        <w:rPr>
          <w:color w:val="000000"/>
          <w:sz w:val="20"/>
          <w:szCs w:val="20"/>
        </w:rPr>
        <w:t>)</w:t>
      </w:r>
      <w:r w:rsidR="004D0183">
        <w:rPr>
          <w:color w:val="000000"/>
          <w:sz w:val="20"/>
          <w:szCs w:val="20"/>
        </w:rPr>
        <w:t>. Email: dennys.dikson@ufrpe.br.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F0834" w14:textId="77777777" w:rsidR="00DE31F2" w:rsidRDefault="00DE31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1F2"/>
    <w:rsid w:val="002176CE"/>
    <w:rsid w:val="002E7992"/>
    <w:rsid w:val="0040039A"/>
    <w:rsid w:val="004D0183"/>
    <w:rsid w:val="0051478C"/>
    <w:rsid w:val="007F2664"/>
    <w:rsid w:val="008049CE"/>
    <w:rsid w:val="00A71E60"/>
    <w:rsid w:val="00B604D1"/>
    <w:rsid w:val="00DE31F2"/>
    <w:rsid w:val="00FD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792C"/>
  <w15:docId w15:val="{2564E763-1404-4576-8B17-55ACCC6E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4D01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ennis\Downloads\Lei%20n&#186;%2011.947,%20de&#160;16%20de%20junho%20de%202009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pea.gov.br/ppp/index.php/PPP/article/viewFile/155/171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planalto.gov.br/ccivil_03/constituicao/constituicaocompilado.ht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fnde.gov.br/fndelegis/action/UrlPublicasAction.php?acao=abrirAtoPublico&amp;sgl_tipo=RES&amp;num_ato=00000038&amp;seq_ato=000&amp;vlr_ano=2009&amp;sgl_orgao=CD/FNDE/ME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lanalto.gov.br/ccivil_03/_ato2007-2010/2009/lei/l11947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905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 STILO</dc:creator>
  <cp:lastModifiedBy>Dennys Dikson</cp:lastModifiedBy>
  <cp:revision>5</cp:revision>
  <dcterms:created xsi:type="dcterms:W3CDTF">2020-05-26T13:17:00Z</dcterms:created>
  <dcterms:modified xsi:type="dcterms:W3CDTF">2020-05-26T15:41:00Z</dcterms:modified>
</cp:coreProperties>
</file>