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9A" w:rsidRDefault="007C0F9A" w:rsidP="00635FF7">
      <w:pPr>
        <w:jc w:val="both"/>
        <w:rPr>
          <w:rFonts w:ascii="Arial" w:eastAsia="Times New Roman" w:hAnsi="Arial" w:cs="Arial"/>
          <w:color w:val="333333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SEPEX - MONITORIA</w:t>
      </w:r>
    </w:p>
    <w:p w:rsidR="007C0F9A" w:rsidRDefault="007C0F9A" w:rsidP="00635FF7">
      <w:pPr>
        <w:jc w:val="both"/>
        <w:rPr>
          <w:rFonts w:ascii="Arial" w:eastAsia="Times New Roman" w:hAnsi="Arial" w:cs="Arial"/>
          <w:color w:val="333333"/>
          <w:shd w:val="clear" w:color="auto" w:fill="FFFFFF"/>
          <w:lang w:eastAsia="pt-BR"/>
        </w:rPr>
      </w:pPr>
    </w:p>
    <w:p w:rsidR="00635FF7" w:rsidRDefault="00635FF7" w:rsidP="00635FF7">
      <w:pPr>
        <w:jc w:val="both"/>
        <w:rPr>
          <w:rFonts w:ascii="Arial" w:eastAsia="Times New Roman" w:hAnsi="Arial" w:cs="Arial"/>
          <w:color w:val="333333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Bruna dos </w:t>
      </w:r>
      <w:proofErr w:type="gramStart"/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Santos </w:t>
      </w:r>
      <w:r w:rsidR="00CE2D51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Pereira</w:t>
      </w:r>
      <w:proofErr w:type="gramEnd"/>
      <w:r w:rsidR="00CE2D51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(</w:t>
      </w:r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graduanda Letras- Português/UNEAL IV)</w:t>
      </w:r>
    </w:p>
    <w:p w:rsidR="00635FF7" w:rsidRDefault="00635FF7" w:rsidP="00EA6CA7">
      <w:pPr>
        <w:jc w:val="both"/>
        <w:rPr>
          <w:rFonts w:ascii="Arial" w:eastAsia="Times New Roman" w:hAnsi="Arial" w:cs="Arial"/>
          <w:color w:val="333333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Érica Thereza Farias </w:t>
      </w:r>
      <w:proofErr w:type="spellStart"/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Abrêu</w:t>
      </w:r>
      <w:proofErr w:type="spellEnd"/>
      <w:r w:rsidR="003A1542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(UNEAL IV- SÃO MIGUEL DOS CAMPO</w:t>
      </w:r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S)</w:t>
      </w:r>
    </w:p>
    <w:p w:rsidR="00B733C1" w:rsidRDefault="00635FF7" w:rsidP="00635FF7">
      <w:pPr>
        <w:jc w:val="both"/>
        <w:rPr>
          <w:rFonts w:ascii="Arial" w:eastAsia="Times New Roman" w:hAnsi="Arial" w:cs="Arial"/>
          <w:color w:val="333333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Ericka Maria Guedes dos Santos (graduanda Letras- Português e Espanhol/UNEAL IV)</w:t>
      </w:r>
    </w:p>
    <w:p w:rsidR="000953F5" w:rsidRDefault="000953F5" w:rsidP="00635FF7">
      <w:pPr>
        <w:jc w:val="both"/>
        <w:rPr>
          <w:rFonts w:ascii="Arial" w:eastAsia="Times New Roman" w:hAnsi="Arial" w:cs="Arial"/>
          <w:color w:val="333333"/>
          <w:shd w:val="clear" w:color="auto" w:fill="FFFFFF"/>
          <w:lang w:eastAsia="pt-BR"/>
        </w:rPr>
      </w:pPr>
    </w:p>
    <w:p w:rsidR="00635FF7" w:rsidRDefault="00363B0A" w:rsidP="00EA6CA7">
      <w:pPr>
        <w:jc w:val="both"/>
        <w:rPr>
          <w:rFonts w:ascii="Arial" w:eastAsia="Times New Roman" w:hAnsi="Arial" w:cs="Arial"/>
          <w:color w:val="333333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A monitoria e sua </w:t>
      </w:r>
      <w:r w:rsidR="005F50C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importância</w:t>
      </w:r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para a formação </w:t>
      </w:r>
      <w:r w:rsidR="00FE5860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docente </w:t>
      </w:r>
    </w:p>
    <w:p w:rsidR="00635FF7" w:rsidRDefault="00635FF7" w:rsidP="00EA6CA7">
      <w:pPr>
        <w:jc w:val="both"/>
        <w:rPr>
          <w:rFonts w:ascii="Arial" w:eastAsia="Times New Roman" w:hAnsi="Arial" w:cs="Arial"/>
          <w:color w:val="333333"/>
          <w:shd w:val="clear" w:color="auto" w:fill="FFFFFF"/>
          <w:lang w:eastAsia="pt-BR"/>
        </w:rPr>
      </w:pPr>
    </w:p>
    <w:p w:rsidR="00635FF7" w:rsidRDefault="00635FF7" w:rsidP="00EA6CA7">
      <w:pPr>
        <w:jc w:val="both"/>
        <w:rPr>
          <w:rFonts w:ascii="Arial" w:eastAsia="Times New Roman" w:hAnsi="Arial" w:cs="Arial"/>
          <w:color w:val="333333"/>
          <w:shd w:val="clear" w:color="auto" w:fill="FFFFFF"/>
          <w:lang w:eastAsia="pt-BR"/>
        </w:rPr>
      </w:pPr>
    </w:p>
    <w:p w:rsidR="00516306" w:rsidRDefault="00EA6CA7" w:rsidP="00EA6CA7">
      <w:pPr>
        <w:jc w:val="both"/>
        <w:rPr>
          <w:rFonts w:ascii="Arial" w:eastAsia="Times New Roman" w:hAnsi="Arial" w:cs="Arial"/>
          <w:color w:val="333333"/>
          <w:shd w:val="clear" w:color="auto" w:fill="FFFFFF"/>
          <w:lang w:eastAsia="pt-BR"/>
        </w:rPr>
      </w:pPr>
      <w:r w:rsidRPr="00EA6CA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Essa comunicação </w:t>
      </w:r>
      <w:r w:rsidR="00D34AD3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oral </w:t>
      </w:r>
      <w:r w:rsidRPr="00EA6CA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visa refletir sobre a importância da monitoria </w:t>
      </w:r>
      <w:r w:rsidRPr="00635FF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na</w:t>
      </w:r>
      <w:r w:rsidRPr="00EA6CA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formação inicial de professores </w:t>
      </w:r>
      <w:r w:rsidRPr="00635FF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de letras através da socialização de relatos de experiência sobre a monitoria</w:t>
      </w:r>
      <w:r w:rsidR="00516306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,</w:t>
      </w:r>
      <w:r w:rsidRPr="00635FF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realizadadurante </w:t>
      </w:r>
      <w:r w:rsidR="007B1CD2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o primeiro semestre de </w:t>
      </w:r>
      <w:r w:rsidR="00D34AD3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20</w:t>
      </w:r>
      <w:r w:rsidRPr="00635FF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23.</w:t>
      </w:r>
    </w:p>
    <w:p w:rsidR="00EA6CA7" w:rsidRPr="00635FF7" w:rsidRDefault="000953F5" w:rsidP="00EA6CA7">
      <w:pPr>
        <w:jc w:val="both"/>
        <w:rPr>
          <w:rFonts w:ascii="Arial" w:eastAsia="Times New Roman" w:hAnsi="Arial" w:cs="Arial"/>
          <w:color w:val="333333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Aqui vamos </w:t>
      </w:r>
      <w:r w:rsidR="00AE16D6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descrever as </w:t>
      </w:r>
      <w:r w:rsidR="005D2F5F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experiência</w:t>
      </w:r>
      <w:r w:rsidR="00D5604A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s</w:t>
      </w:r>
      <w:r w:rsidR="00F34FD5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que foram </w:t>
      </w:r>
      <w:r w:rsidR="00D5604A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adquiridas</w:t>
      </w:r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durante as disciplinas de </w:t>
      </w:r>
      <w:r w:rsidR="00FE5860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L</w:t>
      </w:r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iteratura </w:t>
      </w:r>
      <w:r w:rsidR="00D5604A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Alagoana e Metodologia do Ensino de </w:t>
      </w:r>
      <w:r w:rsidR="00D93E89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Literatura</w:t>
      </w:r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, no tocante a descortinar os processos de ensino-aprendizagem, bem como o expor o delicado processo de formação de professores.</w:t>
      </w:r>
      <w:r w:rsidR="003A1542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</w:t>
      </w:r>
      <w:r w:rsidR="00EA6CA7" w:rsidRPr="00635FF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O</w:t>
      </w:r>
      <w:r w:rsidR="00F34FD5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s</w:t>
      </w:r>
      <w:r w:rsidR="00EA6CA7" w:rsidRPr="00635FF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aspectos relevantes </w:t>
      </w:r>
      <w:r w:rsidR="004E4161" w:rsidRPr="00635FF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destacados aqui neste trabalho visam </w:t>
      </w:r>
      <w:r w:rsidR="00F049A4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exibir </w:t>
      </w:r>
      <w:r w:rsidR="004E4161" w:rsidRPr="00635FF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as contribuições das atividades de monitoria realizadas durante o período relatado para a formação inicial visto que a atividade</w:t>
      </w:r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de monitoria</w:t>
      </w:r>
      <w:r w:rsidR="004E4161" w:rsidRPr="00635FF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promove a ampliação e contribuição </w:t>
      </w:r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d</w:t>
      </w:r>
      <w:r w:rsidR="004E4161" w:rsidRPr="00635FF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a aprendizagem das graduandas e são</w:t>
      </w:r>
      <w:r w:rsidR="00635FF7" w:rsidRPr="00635FF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relevantes dentro do processo de construção e ampliação dos conhecimentos específicos, contribuindo para uma formação integrada e que possibilita </w:t>
      </w:r>
      <w:proofErr w:type="gramStart"/>
      <w:r w:rsidR="00635FF7" w:rsidRPr="00635FF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um outr</w:t>
      </w:r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o</w:t>
      </w:r>
      <w:proofErr w:type="gramEnd"/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caminho</w:t>
      </w:r>
      <w:r w:rsidR="00635FF7" w:rsidRPr="00635FF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(além de outr</w:t>
      </w:r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o</w:t>
      </w:r>
      <w:r w:rsidR="00635FF7" w:rsidRPr="00635FF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s já conhecid</w:t>
      </w:r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o</w:t>
      </w:r>
      <w:r w:rsidR="00635FF7" w:rsidRPr="00635FF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>s, tais como o estágio curricular, o PIBID</w:t>
      </w:r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– Programa de Iniciação à Docência</w:t>
      </w:r>
      <w:r w:rsidR="00635FF7" w:rsidRPr="00635FF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e o PRP</w:t>
      </w:r>
      <w:r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 – Programa de Residência Pedagógica</w:t>
      </w:r>
      <w:r w:rsidR="00635FF7" w:rsidRPr="00635FF7">
        <w:rPr>
          <w:rFonts w:ascii="Arial" w:eastAsia="Times New Roman" w:hAnsi="Arial" w:cs="Arial"/>
          <w:color w:val="333333"/>
          <w:shd w:val="clear" w:color="auto" w:fill="FFFFFF"/>
          <w:lang w:eastAsia="pt-BR"/>
        </w:rPr>
        <w:t xml:space="preserve">) para o contato com a profissão docente dos </w:t>
      </w:r>
      <w:r w:rsidR="00635FF7" w:rsidRPr="004E4161">
        <w:rPr>
          <w:rFonts w:ascii="Arial" w:eastAsia="Times New Roman" w:hAnsi="Arial" w:cs="Arial"/>
          <w:lang w:eastAsia="pt-BR"/>
        </w:rPr>
        <w:t>monitores licenciandos.</w:t>
      </w:r>
    </w:p>
    <w:p w:rsidR="004E4161" w:rsidRDefault="004E4161" w:rsidP="00EA6CA7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:rsidR="007B6E45" w:rsidRDefault="00635FF7" w:rsidP="00EA6CA7">
      <w:pPr>
        <w:jc w:val="both"/>
      </w:pPr>
      <w:proofErr w:type="spellStart"/>
      <w:r>
        <w:t>Palavras-chaves</w:t>
      </w:r>
      <w:proofErr w:type="spellEnd"/>
      <w:r>
        <w:t xml:space="preserve">: </w:t>
      </w:r>
      <w:r w:rsidR="00F34FD5">
        <w:t>Descrições</w:t>
      </w:r>
      <w:r w:rsidR="004C66F6">
        <w:t xml:space="preserve">, </w:t>
      </w:r>
      <w:r w:rsidR="00F34FD5">
        <w:t>Orientação</w:t>
      </w:r>
      <w:r w:rsidRPr="00635FF7">
        <w:t xml:space="preserve">, </w:t>
      </w:r>
      <w:r w:rsidR="00F34FD5">
        <w:t xml:space="preserve">Atividades didáticas e formação Acadêmica </w:t>
      </w:r>
    </w:p>
    <w:sectPr w:rsidR="007B6E45" w:rsidSect="00A14E9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EA6CA7"/>
    <w:rsid w:val="00000251"/>
    <w:rsid w:val="000953F5"/>
    <w:rsid w:val="000B2236"/>
    <w:rsid w:val="0018199E"/>
    <w:rsid w:val="00201C1F"/>
    <w:rsid w:val="00363B0A"/>
    <w:rsid w:val="003A1542"/>
    <w:rsid w:val="004C66F6"/>
    <w:rsid w:val="004E4161"/>
    <w:rsid w:val="00516306"/>
    <w:rsid w:val="005D2F5F"/>
    <w:rsid w:val="005F50C7"/>
    <w:rsid w:val="00635FF7"/>
    <w:rsid w:val="006D6D3C"/>
    <w:rsid w:val="007B1CD2"/>
    <w:rsid w:val="007C0F9A"/>
    <w:rsid w:val="007F3BA7"/>
    <w:rsid w:val="008840E7"/>
    <w:rsid w:val="008E3D29"/>
    <w:rsid w:val="008F08C4"/>
    <w:rsid w:val="00A14E9D"/>
    <w:rsid w:val="00A96063"/>
    <w:rsid w:val="00AD080C"/>
    <w:rsid w:val="00AE16D6"/>
    <w:rsid w:val="00AF69B7"/>
    <w:rsid w:val="00B733C1"/>
    <w:rsid w:val="00CE2D51"/>
    <w:rsid w:val="00D34AD3"/>
    <w:rsid w:val="00D5604A"/>
    <w:rsid w:val="00D93E89"/>
    <w:rsid w:val="00DE1805"/>
    <w:rsid w:val="00E04CAC"/>
    <w:rsid w:val="00E22828"/>
    <w:rsid w:val="00E6144C"/>
    <w:rsid w:val="00E70630"/>
    <w:rsid w:val="00EA6CA7"/>
    <w:rsid w:val="00F049A4"/>
    <w:rsid w:val="00F34FD5"/>
    <w:rsid w:val="00F569EF"/>
    <w:rsid w:val="00FE5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Abreu</dc:creator>
  <cp:keywords/>
  <dc:description/>
  <cp:lastModifiedBy>ERICKA</cp:lastModifiedBy>
  <cp:revision>7</cp:revision>
  <dcterms:created xsi:type="dcterms:W3CDTF">2023-06-27T12:03:00Z</dcterms:created>
  <dcterms:modified xsi:type="dcterms:W3CDTF">2023-06-28T22:15:00Z</dcterms:modified>
</cp:coreProperties>
</file>