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77FC4BD" w14:textId="6AF0D1B2" w:rsidR="009B319D" w:rsidRPr="009B319D" w:rsidRDefault="009B319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B319D">
        <w:rPr>
          <w:rFonts w:ascii="Arial" w:hAnsi="Arial" w:cs="Arial"/>
          <w:b/>
          <w:sz w:val="24"/>
          <w:szCs w:val="24"/>
        </w:rPr>
        <w:t>IMPACTOS DOS ALIMENTOS PROCESSADOS E SUAS CONSEQUÊNCIAS NA SAUDE HUMANA: Revisão Bibliográfica</w:t>
      </w:r>
    </w:p>
    <w:p w14:paraId="335280CE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363DC">
        <w:rPr>
          <w:rFonts w:ascii="Arial" w:hAnsi="Arial" w:cs="Arial"/>
          <w:b/>
          <w:sz w:val="24"/>
          <w:szCs w:val="24"/>
        </w:rPr>
        <w:t>Heloi</w:t>
      </w:r>
      <w:proofErr w:type="spellEnd"/>
      <w:r w:rsidRPr="002363DC">
        <w:rPr>
          <w:rFonts w:ascii="Arial" w:hAnsi="Arial" w:cs="Arial"/>
          <w:b/>
          <w:sz w:val="24"/>
          <w:szCs w:val="24"/>
        </w:rPr>
        <w:t xml:space="preserve"> Kennedy Farias Matias </w:t>
      </w:r>
    </w:p>
    <w:p w14:paraId="291E135C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Graduando do curso de Nutrição. Faculdade UNINTA de Itapipoca. </w:t>
      </w:r>
    </w:p>
    <w:p w14:paraId="114981A3" w14:textId="370472CB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Itapipoca - Ceará. </w:t>
      </w:r>
      <w:hyperlink r:id="rId7" w:history="1">
        <w:r w:rsidRPr="002363DC">
          <w:rPr>
            <w:rStyle w:val="Hyperlink"/>
            <w:rFonts w:ascii="Arial" w:hAnsi="Arial" w:cs="Arial"/>
            <w:sz w:val="24"/>
            <w:szCs w:val="24"/>
          </w:rPr>
          <w:t>kennedymatias123@gmail.com</w:t>
        </w:r>
      </w:hyperlink>
      <w:r w:rsidRPr="002363DC">
        <w:rPr>
          <w:rFonts w:ascii="Arial" w:hAnsi="Arial" w:cs="Arial"/>
          <w:sz w:val="24"/>
          <w:szCs w:val="24"/>
        </w:rPr>
        <w:t xml:space="preserve"> </w:t>
      </w:r>
    </w:p>
    <w:p w14:paraId="39C26A58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76788C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363DC">
        <w:rPr>
          <w:rFonts w:ascii="Arial" w:hAnsi="Arial" w:cs="Arial"/>
          <w:b/>
          <w:sz w:val="24"/>
          <w:szCs w:val="24"/>
        </w:rPr>
        <w:t xml:space="preserve">Ana Flávia de Sousa Moura </w:t>
      </w:r>
    </w:p>
    <w:p w14:paraId="5FE0D793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Graduanda do curso de Nutrição. Faculdade UNINTA de Itapipoca. </w:t>
      </w:r>
    </w:p>
    <w:p w14:paraId="558AEFC0" w14:textId="5A9AC42C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Itapipoca – Ceará. </w:t>
      </w:r>
      <w:hyperlink r:id="rId8" w:history="1">
        <w:r w:rsidRPr="002363DC">
          <w:rPr>
            <w:rStyle w:val="Hyperlink"/>
            <w:rFonts w:ascii="Arial" w:hAnsi="Arial" w:cs="Arial"/>
            <w:sz w:val="24"/>
            <w:szCs w:val="24"/>
          </w:rPr>
          <w:t>manaflavia48@gmail.com</w:t>
        </w:r>
      </w:hyperlink>
      <w:r w:rsidRPr="002363DC">
        <w:rPr>
          <w:rFonts w:ascii="Arial" w:hAnsi="Arial" w:cs="Arial"/>
          <w:sz w:val="24"/>
          <w:szCs w:val="24"/>
        </w:rPr>
        <w:t xml:space="preserve"> </w:t>
      </w:r>
    </w:p>
    <w:p w14:paraId="0BB4FADB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0848F3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363DC">
        <w:rPr>
          <w:rFonts w:ascii="Arial" w:hAnsi="Arial" w:cs="Arial"/>
          <w:b/>
          <w:sz w:val="24"/>
          <w:szCs w:val="24"/>
        </w:rPr>
        <w:t>Fabrícia</w:t>
      </w:r>
      <w:proofErr w:type="spellEnd"/>
      <w:r w:rsidRPr="002363DC">
        <w:rPr>
          <w:rFonts w:ascii="Arial" w:hAnsi="Arial" w:cs="Arial"/>
          <w:b/>
          <w:sz w:val="24"/>
          <w:szCs w:val="24"/>
        </w:rPr>
        <w:t xml:space="preserve"> Lopes da Mota </w:t>
      </w:r>
    </w:p>
    <w:p w14:paraId="66A3C47E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Graduanda do curso de Nutrição. Faculdade UNINTA de Itapipoca. </w:t>
      </w:r>
    </w:p>
    <w:p w14:paraId="6AA9D2AC" w14:textId="6D506B20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Itapipoca – Ceará. </w:t>
      </w:r>
      <w:hyperlink r:id="rId9" w:history="1">
        <w:r w:rsidRPr="002363DC">
          <w:rPr>
            <w:rStyle w:val="Hyperlink"/>
            <w:rFonts w:ascii="Arial" w:hAnsi="Arial" w:cs="Arial"/>
            <w:sz w:val="24"/>
            <w:szCs w:val="24"/>
          </w:rPr>
          <w:t>fabricialopes124@gmail.com</w:t>
        </w:r>
      </w:hyperlink>
      <w:r w:rsidRPr="002363DC">
        <w:rPr>
          <w:rFonts w:ascii="Arial" w:hAnsi="Arial" w:cs="Arial"/>
          <w:sz w:val="24"/>
          <w:szCs w:val="24"/>
        </w:rPr>
        <w:t xml:space="preserve"> </w:t>
      </w:r>
    </w:p>
    <w:p w14:paraId="213D97CA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F4F6ED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363DC">
        <w:rPr>
          <w:rFonts w:ascii="Arial" w:hAnsi="Arial" w:cs="Arial"/>
          <w:b/>
          <w:sz w:val="24"/>
          <w:szCs w:val="24"/>
        </w:rPr>
        <w:t xml:space="preserve">Lisa Marie da Silva Braga </w:t>
      </w:r>
    </w:p>
    <w:p w14:paraId="2E55E571" w14:textId="250A5C56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Preceptora de Estágio do Curso de Bacharelado em Nutrição. Faculdade UNINTA de Itapipoca. Itapipoca – Ceará. </w:t>
      </w:r>
      <w:hyperlink r:id="rId10" w:history="1">
        <w:r w:rsidRPr="002363DC">
          <w:rPr>
            <w:rStyle w:val="Hyperlink"/>
            <w:rFonts w:ascii="Arial" w:hAnsi="Arial" w:cs="Arial"/>
            <w:sz w:val="24"/>
            <w:szCs w:val="24"/>
          </w:rPr>
          <w:t>lisabraganutri@gmail.com</w:t>
        </w:r>
      </w:hyperlink>
      <w:r w:rsidRPr="002363DC">
        <w:rPr>
          <w:rFonts w:ascii="Arial" w:hAnsi="Arial" w:cs="Arial"/>
          <w:sz w:val="24"/>
          <w:szCs w:val="24"/>
        </w:rPr>
        <w:t xml:space="preserve"> </w:t>
      </w:r>
    </w:p>
    <w:p w14:paraId="183F2259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25BE24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363DC">
        <w:rPr>
          <w:rFonts w:ascii="Arial" w:hAnsi="Arial" w:cs="Arial"/>
          <w:b/>
          <w:sz w:val="24"/>
          <w:szCs w:val="24"/>
        </w:rPr>
        <w:t xml:space="preserve">Douglas Rodrigo </w:t>
      </w:r>
      <w:proofErr w:type="spellStart"/>
      <w:r w:rsidRPr="002363DC">
        <w:rPr>
          <w:rFonts w:ascii="Arial" w:hAnsi="Arial" w:cs="Arial"/>
          <w:b/>
          <w:sz w:val="24"/>
          <w:szCs w:val="24"/>
        </w:rPr>
        <w:t>Cursino</w:t>
      </w:r>
      <w:proofErr w:type="spellEnd"/>
      <w:r w:rsidRPr="002363DC">
        <w:rPr>
          <w:rFonts w:ascii="Arial" w:hAnsi="Arial" w:cs="Arial"/>
          <w:b/>
          <w:sz w:val="24"/>
          <w:szCs w:val="24"/>
        </w:rPr>
        <w:t xml:space="preserve"> dos Santos </w:t>
      </w:r>
    </w:p>
    <w:p w14:paraId="4A65779C" w14:textId="77777777" w:rsidR="002363DC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3DC">
        <w:rPr>
          <w:rFonts w:ascii="Arial" w:hAnsi="Arial" w:cs="Arial"/>
          <w:sz w:val="24"/>
          <w:szCs w:val="24"/>
        </w:rPr>
        <w:t xml:space="preserve">Docente do Curso de Bacharelado em Nutrição. Faculdade UNINTA de Itapipoca. </w:t>
      </w:r>
    </w:p>
    <w:p w14:paraId="5B2A2BA6" w14:textId="0133C6C6" w:rsidR="006853BB" w:rsidRPr="002363DC" w:rsidRDefault="002363DC" w:rsidP="00236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</w:rPr>
      </w:pPr>
      <w:r w:rsidRPr="002363DC">
        <w:rPr>
          <w:rFonts w:ascii="Arial" w:hAnsi="Arial" w:cs="Arial"/>
          <w:sz w:val="24"/>
          <w:szCs w:val="24"/>
        </w:rPr>
        <w:t xml:space="preserve">Itapipoca – Ceará. </w:t>
      </w:r>
      <w:r w:rsidRPr="002363DC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palestracursino@gmail.com</w:t>
      </w:r>
    </w:p>
    <w:p w14:paraId="7A47D21F" w14:textId="77777777" w:rsidR="006853BB" w:rsidRPr="002363DC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</w:rPr>
      </w:pPr>
    </w:p>
    <w:p w14:paraId="3054E1AE" w14:textId="2CCA8F1D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</w:p>
    <w:p w14:paraId="377F304C" w14:textId="2B37530D" w:rsidR="006853BB" w:rsidRPr="000E30F9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30F9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9B319D" w:rsidRPr="000E30F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B319D" w:rsidRPr="000E30F9">
        <w:rPr>
          <w:rFonts w:ascii="Arial" w:hAnsi="Arial" w:cs="Arial"/>
          <w:sz w:val="24"/>
          <w:szCs w:val="24"/>
        </w:rPr>
        <w:t>Nas últimas décadas foi possível observar um elevado consumo de alimentos processados e ultra processados entre as famílias brasileiras, alimentos que chegaram nas mesas das famílias ocupando o espaço de alimentos saudáveis que até então seriam alimentos indispensáveis a nossa dieta, tornando parte da dieta de muitas famílias, pelo fato da facilidade e praticidade durante o preparo dos alimentos, com isso, diminuindo o tempo de preparo de enumeras refeições. Uma alimentação baseada em alimentos processados e ultra processados oferece um grande risco a saúde humana fazendo com que o consumo destes alimentos a longo prazo, devido alto teor de calórico, muitas vezes adicionado de sódio, açúcares entre outros aditivos alimentares. Doenças estão associadas ao consumo de processados e ultra processados é a obesidade, hipertensão, diabetes, ou seja, a chamada síndrome metabólica.</w:t>
      </w:r>
      <w:r w:rsidR="009B319D"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30F9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9B319D"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319D" w:rsidRPr="000E30F9">
        <w:rPr>
          <w:rFonts w:ascii="Arial" w:hAnsi="Arial" w:cs="Arial"/>
          <w:sz w:val="24"/>
          <w:szCs w:val="24"/>
        </w:rPr>
        <w:t>Descrever a relação do consumo da alimentos processados e ultra processados associados ao aparec</w:t>
      </w:r>
      <w:r w:rsidR="000E30F9" w:rsidRPr="000E30F9">
        <w:rPr>
          <w:rFonts w:ascii="Arial" w:hAnsi="Arial" w:cs="Arial"/>
          <w:sz w:val="24"/>
          <w:szCs w:val="24"/>
        </w:rPr>
        <w:t>imento da síndrome metabólica.</w:t>
      </w:r>
      <w:r w:rsidR="000E30F9"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30F9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0E30F9" w:rsidRPr="000E30F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30F9" w:rsidRPr="000E30F9">
        <w:rPr>
          <w:rFonts w:ascii="Arial" w:hAnsi="Arial" w:cs="Arial"/>
          <w:sz w:val="24"/>
          <w:szCs w:val="24"/>
        </w:rPr>
        <w:t xml:space="preserve">Trata-se de um estudo de revisão bibliográfica, cuja analise é qualitativa, utilizando artigos científicos em português e inglês, pelas fontes BVS, PUBMED, SCIELO e LILACS, publicados entre 2015 a 2020. Os descritores utilizados foram: “alimentação, nutrição, processados, </w:t>
      </w:r>
      <w:proofErr w:type="spellStart"/>
      <w:r w:rsidR="000E30F9" w:rsidRPr="000E30F9">
        <w:rPr>
          <w:rFonts w:ascii="Arial" w:hAnsi="Arial" w:cs="Arial"/>
          <w:sz w:val="24"/>
          <w:szCs w:val="24"/>
        </w:rPr>
        <w:lastRenderedPageBreak/>
        <w:t>ultraprocessados</w:t>
      </w:r>
      <w:proofErr w:type="spellEnd"/>
      <w:r w:rsidR="000E30F9" w:rsidRPr="000E30F9">
        <w:rPr>
          <w:rFonts w:ascii="Arial" w:hAnsi="Arial" w:cs="Arial"/>
          <w:sz w:val="24"/>
          <w:szCs w:val="24"/>
        </w:rPr>
        <w:t xml:space="preserve"> e doenças”. Foram estabelecidos como critérios de inclusão estudos que se adequassem ao tema, e que fossem escritos em português e como critério de exclusão, os que não se enquadrassem no tema, e que não foram escritos nos últimos cinco anos. Inicialmente, foram pré-selecionados 19 artigos com base no título e</w:t>
      </w:r>
      <w:r w:rsidR="000E30F9" w:rsidRPr="000E30F9">
        <w:rPr>
          <w:rFonts w:ascii="Arial" w:hAnsi="Arial" w:cs="Arial"/>
          <w:sz w:val="24"/>
          <w:szCs w:val="24"/>
        </w:rPr>
        <w:t xml:space="preserve"> </w:t>
      </w:r>
      <w:r w:rsidR="000E30F9" w:rsidRPr="000E30F9">
        <w:rPr>
          <w:rFonts w:ascii="Arial" w:hAnsi="Arial" w:cs="Arial"/>
          <w:sz w:val="24"/>
          <w:szCs w:val="24"/>
        </w:rPr>
        <w:t>resumos, tendo como critério de inclusão artigos que estivessem de acordo com o objetivo proposto, e</w:t>
      </w:r>
      <w:bookmarkStart w:id="0" w:name="_GoBack"/>
      <w:bookmarkEnd w:id="0"/>
      <w:r w:rsidR="000E30F9" w:rsidRPr="000E30F9">
        <w:rPr>
          <w:rFonts w:ascii="Arial" w:hAnsi="Arial" w:cs="Arial"/>
          <w:sz w:val="24"/>
          <w:szCs w:val="24"/>
        </w:rPr>
        <w:t xml:space="preserve"> escritos no idioma português ou inglês, e como critério de exclusão artigos que foram publicados antes de 2015 e que não estavam disponíveis o texto na íntegra. Foram escolhidos apenas 04 para construção do resumo por adequar-se ao objetivo.</w:t>
      </w:r>
      <w:r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30F9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30F9" w:rsidRPr="000E30F9">
        <w:rPr>
          <w:rFonts w:ascii="Arial" w:hAnsi="Arial" w:cs="Arial"/>
          <w:sz w:val="24"/>
          <w:szCs w:val="24"/>
        </w:rPr>
        <w:t xml:space="preserve">Demonstra-se que a “má alimentação” tendo como base um consumo alimentos processados e ultra processados tendem a ter um impacto direto na saúde dos indivíduos quando feito a longo prazo e com isso, contribuindo para o surgimento de novos casos de doenças, dando destaque para a obesidade, </w:t>
      </w:r>
      <w:r w:rsidR="000E30F9">
        <w:rPr>
          <w:rFonts w:ascii="Arial" w:hAnsi="Arial" w:cs="Arial"/>
          <w:sz w:val="24"/>
          <w:szCs w:val="24"/>
        </w:rPr>
        <w:t xml:space="preserve">hipertensão, diabetes e câncer. </w:t>
      </w:r>
      <w:r w:rsidRPr="000E30F9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0E30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E30F9" w:rsidRPr="000E30F9">
        <w:rPr>
          <w:rFonts w:ascii="Arial" w:hAnsi="Arial" w:cs="Arial"/>
          <w:sz w:val="24"/>
          <w:szCs w:val="24"/>
        </w:rPr>
        <w:t xml:space="preserve">Uma dieta associados com alimentos processados e ultra processados tendem a serem um fator de risco a saúde humana, pois, devemos buscar alimentos mais saudáveis </w:t>
      </w:r>
      <w:proofErr w:type="spellStart"/>
      <w:r w:rsidR="000E30F9" w:rsidRPr="000E30F9">
        <w:rPr>
          <w:rFonts w:ascii="Arial" w:hAnsi="Arial" w:cs="Arial"/>
          <w:sz w:val="24"/>
          <w:szCs w:val="24"/>
        </w:rPr>
        <w:t>nutricionalmente</w:t>
      </w:r>
      <w:proofErr w:type="spellEnd"/>
      <w:r w:rsidR="000E30F9" w:rsidRPr="000E30F9">
        <w:rPr>
          <w:rFonts w:ascii="Arial" w:hAnsi="Arial" w:cs="Arial"/>
          <w:sz w:val="24"/>
          <w:szCs w:val="24"/>
        </w:rPr>
        <w:t xml:space="preserve"> de preferência a alimentos “in natura” tais como: frutas, verduras, legumes e cereais integrais, para que possamos manter nossos hábitos alimentares saudáveis, e o consumo de alimentos que realmente agregam a saúde trazendo benefícios da promoção, prevenção e recuperação do estado nutricional em indivíduos sadios e enfermos.</w:t>
      </w:r>
    </w:p>
    <w:p w14:paraId="0A0C50B7" w14:textId="77777777" w:rsidR="00ED1671" w:rsidRPr="000E30F9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6CBF545F" w:rsidR="006853BB" w:rsidRPr="000E30F9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E30F9" w:rsidRPr="000E30F9">
        <w:rPr>
          <w:rFonts w:ascii="Arial" w:hAnsi="Arial" w:cs="Arial"/>
          <w:sz w:val="24"/>
          <w:szCs w:val="24"/>
        </w:rPr>
        <w:t xml:space="preserve">Alimentação; Nutrição; Processados; </w:t>
      </w:r>
      <w:proofErr w:type="spellStart"/>
      <w:r w:rsidR="000E30F9" w:rsidRPr="000E30F9">
        <w:rPr>
          <w:rFonts w:ascii="Arial" w:hAnsi="Arial" w:cs="Arial"/>
          <w:sz w:val="24"/>
          <w:szCs w:val="24"/>
        </w:rPr>
        <w:t>Ultraprocessados</w:t>
      </w:r>
      <w:proofErr w:type="spellEnd"/>
      <w:r w:rsidR="000E30F9" w:rsidRPr="000E30F9">
        <w:rPr>
          <w:rFonts w:ascii="Arial" w:hAnsi="Arial" w:cs="Arial"/>
          <w:sz w:val="24"/>
          <w:szCs w:val="24"/>
        </w:rPr>
        <w:t xml:space="preserve"> e Doenças.</w:t>
      </w:r>
    </w:p>
    <w:p w14:paraId="74FE415A" w14:textId="09D788E0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</w:t>
      </w:r>
      <w:r w:rsidR="000E30F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cias </w:t>
      </w:r>
    </w:p>
    <w:p w14:paraId="158C1BC8" w14:textId="77777777" w:rsidR="000E30F9" w:rsidRPr="000E30F9" w:rsidRDefault="000E30F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30F9">
        <w:rPr>
          <w:rFonts w:ascii="Arial" w:hAnsi="Arial" w:cs="Arial"/>
          <w:sz w:val="24"/>
          <w:szCs w:val="24"/>
        </w:rPr>
        <w:t xml:space="preserve">ALMEIDA, M. S. de, </w:t>
      </w:r>
      <w:proofErr w:type="spellStart"/>
      <w:r w:rsidRPr="000E30F9">
        <w:rPr>
          <w:rFonts w:ascii="Arial" w:hAnsi="Arial" w:cs="Arial"/>
          <w:sz w:val="24"/>
          <w:szCs w:val="24"/>
        </w:rPr>
        <w:t>LinharesI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C., </w:t>
      </w:r>
      <w:proofErr w:type="spellStart"/>
      <w:r w:rsidRPr="000E30F9">
        <w:rPr>
          <w:rFonts w:ascii="Arial" w:hAnsi="Arial" w:cs="Arial"/>
          <w:sz w:val="24"/>
          <w:szCs w:val="24"/>
        </w:rPr>
        <w:t>BrumL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S. A., </w:t>
      </w:r>
      <w:proofErr w:type="spellStart"/>
      <w:r w:rsidRPr="000E30F9">
        <w:rPr>
          <w:rFonts w:ascii="Arial" w:hAnsi="Arial" w:cs="Arial"/>
          <w:sz w:val="24"/>
          <w:szCs w:val="24"/>
        </w:rPr>
        <w:t>CoelhoL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E30F9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Pr="000E30F9">
        <w:rPr>
          <w:rFonts w:ascii="Arial" w:hAnsi="Arial" w:cs="Arial"/>
          <w:sz w:val="24"/>
          <w:szCs w:val="24"/>
        </w:rPr>
        <w:t xml:space="preserve"> S., </w:t>
      </w:r>
      <w:proofErr w:type="spellStart"/>
      <w:r w:rsidRPr="000E30F9">
        <w:rPr>
          <w:rFonts w:ascii="Arial" w:hAnsi="Arial" w:cs="Arial"/>
          <w:sz w:val="24"/>
          <w:szCs w:val="24"/>
        </w:rPr>
        <w:t>MachadoM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E30F9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Pr="000E30F9">
        <w:rPr>
          <w:rFonts w:ascii="Arial" w:hAnsi="Arial" w:cs="Arial"/>
          <w:sz w:val="24"/>
          <w:szCs w:val="24"/>
        </w:rPr>
        <w:t xml:space="preserve"> S., &amp; </w:t>
      </w:r>
      <w:proofErr w:type="spellStart"/>
      <w:r w:rsidRPr="000E30F9">
        <w:rPr>
          <w:rFonts w:ascii="Arial" w:hAnsi="Arial" w:cs="Arial"/>
          <w:sz w:val="24"/>
          <w:szCs w:val="24"/>
        </w:rPr>
        <w:t>PintoP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M. (2021). O impacto da má alimentação infantil à longo prazo na saúde do adulto. </w:t>
      </w:r>
      <w:r w:rsidRPr="000E30F9">
        <w:rPr>
          <w:rFonts w:ascii="Arial" w:hAnsi="Arial" w:cs="Arial"/>
          <w:b/>
          <w:sz w:val="24"/>
          <w:szCs w:val="24"/>
        </w:rPr>
        <w:t>Revista Eletrônica Acervo Científico,</w:t>
      </w:r>
      <w:r w:rsidRPr="000E30F9">
        <w:rPr>
          <w:rFonts w:ascii="Arial" w:hAnsi="Arial" w:cs="Arial"/>
          <w:sz w:val="24"/>
          <w:szCs w:val="24"/>
        </w:rPr>
        <w:t xml:space="preserve"> 39, e9272. https://doi.org/10.25248/reac.e9272.2021. </w:t>
      </w:r>
    </w:p>
    <w:p w14:paraId="52DBED0D" w14:textId="01B1DAAB" w:rsidR="000E30F9" w:rsidRPr="000E30F9" w:rsidRDefault="000E30F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30F9">
        <w:rPr>
          <w:rFonts w:ascii="Arial" w:hAnsi="Arial" w:cs="Arial"/>
          <w:sz w:val="24"/>
          <w:szCs w:val="24"/>
        </w:rPr>
        <w:t xml:space="preserve">CLARO, Rafael Moreira; Maia, </w:t>
      </w:r>
      <w:proofErr w:type="spellStart"/>
      <w:r w:rsidRPr="000E30F9">
        <w:rPr>
          <w:rFonts w:ascii="Arial" w:hAnsi="Arial" w:cs="Arial"/>
          <w:sz w:val="24"/>
          <w:szCs w:val="24"/>
        </w:rPr>
        <w:t>Emanuella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 Gomes; Costa, Bruna Vieira de Lima; Diniz, Danielle Pereira. Preço dos alimentos no Brasil: prefira preparações culinárias a alimentos </w:t>
      </w:r>
      <w:proofErr w:type="spellStart"/>
      <w:r w:rsidRPr="000E30F9">
        <w:rPr>
          <w:rFonts w:ascii="Arial" w:hAnsi="Arial" w:cs="Arial"/>
          <w:sz w:val="24"/>
          <w:szCs w:val="24"/>
        </w:rPr>
        <w:t>ultraprocessados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</w:t>
      </w:r>
      <w:r w:rsidRPr="000E30F9">
        <w:rPr>
          <w:rFonts w:ascii="Arial" w:hAnsi="Arial" w:cs="Arial"/>
          <w:b/>
          <w:sz w:val="24"/>
          <w:szCs w:val="24"/>
        </w:rPr>
        <w:t>Cad. Saúde Pública,</w:t>
      </w:r>
      <w:r w:rsidRPr="000E30F9">
        <w:rPr>
          <w:rFonts w:ascii="Arial" w:hAnsi="Arial" w:cs="Arial"/>
          <w:sz w:val="24"/>
          <w:szCs w:val="24"/>
        </w:rPr>
        <w:t xml:space="preserve"> Rio de Janeiro, 32(8):e00104715, </w:t>
      </w:r>
      <w:proofErr w:type="spellStart"/>
      <w:r w:rsidRPr="000E30F9">
        <w:rPr>
          <w:rFonts w:ascii="Arial" w:hAnsi="Arial" w:cs="Arial"/>
          <w:sz w:val="24"/>
          <w:szCs w:val="24"/>
        </w:rPr>
        <w:t>ago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, 2016. Disponível em: </w:t>
      </w:r>
      <w:hyperlink r:id="rId11" w:history="1">
        <w:r w:rsidRPr="000E30F9">
          <w:rPr>
            <w:rStyle w:val="Hyperlink"/>
            <w:rFonts w:ascii="Arial" w:hAnsi="Arial" w:cs="Arial"/>
            <w:sz w:val="24"/>
            <w:szCs w:val="24"/>
          </w:rPr>
          <w:t>https://doi.org/10.1590/0102-311X00104715</w:t>
        </w:r>
      </w:hyperlink>
      <w:r w:rsidRPr="000E30F9">
        <w:rPr>
          <w:rFonts w:ascii="Arial" w:hAnsi="Arial" w:cs="Arial"/>
          <w:sz w:val="24"/>
          <w:szCs w:val="24"/>
        </w:rPr>
        <w:t xml:space="preserve">. </w:t>
      </w:r>
    </w:p>
    <w:p w14:paraId="1F1E781D" w14:textId="77777777" w:rsidR="000E30F9" w:rsidRPr="000E30F9" w:rsidRDefault="000E30F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30F9">
        <w:rPr>
          <w:rFonts w:ascii="Arial" w:hAnsi="Arial" w:cs="Arial"/>
          <w:sz w:val="24"/>
          <w:szCs w:val="24"/>
        </w:rPr>
        <w:t xml:space="preserve">MARTINS, Ana Paula </w:t>
      </w:r>
      <w:proofErr w:type="spellStart"/>
      <w:r w:rsidRPr="000E30F9">
        <w:rPr>
          <w:rFonts w:ascii="Arial" w:hAnsi="Arial" w:cs="Arial"/>
          <w:sz w:val="24"/>
          <w:szCs w:val="24"/>
        </w:rPr>
        <w:t>Bortoletto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; Levy, Renata </w:t>
      </w:r>
      <w:proofErr w:type="spellStart"/>
      <w:r w:rsidRPr="000E30F9">
        <w:rPr>
          <w:rFonts w:ascii="Arial" w:hAnsi="Arial" w:cs="Arial"/>
          <w:sz w:val="24"/>
          <w:szCs w:val="24"/>
        </w:rPr>
        <w:t>Bertazzi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; Claro, Rafael Moreira; </w:t>
      </w:r>
      <w:proofErr w:type="spellStart"/>
      <w:r w:rsidRPr="000E30F9">
        <w:rPr>
          <w:rFonts w:ascii="Arial" w:hAnsi="Arial" w:cs="Arial"/>
          <w:sz w:val="24"/>
          <w:szCs w:val="24"/>
        </w:rPr>
        <w:t>Moubarac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, Jean Claude; Monteiro, Carlos Augusto. Participação crescente de produtos </w:t>
      </w:r>
      <w:proofErr w:type="spellStart"/>
      <w:r w:rsidRPr="000E30F9">
        <w:rPr>
          <w:rFonts w:ascii="Arial" w:hAnsi="Arial" w:cs="Arial"/>
          <w:sz w:val="24"/>
          <w:szCs w:val="24"/>
        </w:rPr>
        <w:t>ultraprocessados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 na dieta brasileira (1987-2009). </w:t>
      </w:r>
      <w:proofErr w:type="spellStart"/>
      <w:r w:rsidRPr="000E30F9">
        <w:rPr>
          <w:rFonts w:ascii="Arial" w:hAnsi="Arial" w:cs="Arial"/>
          <w:b/>
          <w:sz w:val="24"/>
          <w:szCs w:val="24"/>
        </w:rPr>
        <w:t>Rev</w:t>
      </w:r>
      <w:proofErr w:type="spellEnd"/>
      <w:r w:rsidRPr="000E30F9">
        <w:rPr>
          <w:rFonts w:ascii="Arial" w:hAnsi="Arial" w:cs="Arial"/>
          <w:b/>
          <w:sz w:val="24"/>
          <w:szCs w:val="24"/>
        </w:rPr>
        <w:t xml:space="preserve"> Saúde Pública</w:t>
      </w:r>
      <w:r w:rsidRPr="000E30F9">
        <w:rPr>
          <w:rFonts w:ascii="Arial" w:hAnsi="Arial" w:cs="Arial"/>
          <w:sz w:val="24"/>
          <w:szCs w:val="24"/>
        </w:rPr>
        <w:t xml:space="preserve"> 2015;47(4):656- 65. Disponível em: DOI: 10.1590/S0034-8910.2013047004968. </w:t>
      </w:r>
    </w:p>
    <w:p w14:paraId="591E019F" w14:textId="6EF2A788" w:rsidR="006853BB" w:rsidRPr="000E30F9" w:rsidRDefault="000E30F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30F9">
        <w:rPr>
          <w:rFonts w:ascii="Arial" w:hAnsi="Arial" w:cs="Arial"/>
          <w:sz w:val="24"/>
          <w:szCs w:val="24"/>
        </w:rPr>
        <w:t xml:space="preserve">MARTINELLI, Suellen </w:t>
      </w:r>
      <w:proofErr w:type="spellStart"/>
      <w:r w:rsidRPr="000E30F9">
        <w:rPr>
          <w:rFonts w:ascii="Arial" w:hAnsi="Arial" w:cs="Arial"/>
          <w:sz w:val="24"/>
          <w:szCs w:val="24"/>
        </w:rPr>
        <w:t>Secchi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; Cavalli, Suzi </w:t>
      </w:r>
      <w:proofErr w:type="spellStart"/>
      <w:r w:rsidRPr="000E30F9">
        <w:rPr>
          <w:rFonts w:ascii="Arial" w:hAnsi="Arial" w:cs="Arial"/>
          <w:sz w:val="24"/>
          <w:szCs w:val="24"/>
        </w:rPr>
        <w:t>Barletto</w:t>
      </w:r>
      <w:proofErr w:type="spellEnd"/>
      <w:r w:rsidRPr="000E30F9">
        <w:rPr>
          <w:rFonts w:ascii="Arial" w:hAnsi="Arial" w:cs="Arial"/>
          <w:sz w:val="24"/>
          <w:szCs w:val="24"/>
        </w:rPr>
        <w:t xml:space="preserve">. Alimentação saudável e sustentável: uma revisão narrativa sobre desafios e perspectivas. </w:t>
      </w:r>
      <w:r w:rsidRPr="000E30F9">
        <w:rPr>
          <w:rFonts w:ascii="Arial" w:hAnsi="Arial" w:cs="Arial"/>
          <w:b/>
          <w:sz w:val="24"/>
          <w:szCs w:val="24"/>
        </w:rPr>
        <w:t xml:space="preserve">Ciência &amp; </w:t>
      </w:r>
      <w:r w:rsidRPr="000E30F9">
        <w:rPr>
          <w:rFonts w:ascii="Arial" w:hAnsi="Arial" w:cs="Arial"/>
          <w:b/>
          <w:sz w:val="24"/>
          <w:szCs w:val="24"/>
        </w:rPr>
        <w:lastRenderedPageBreak/>
        <w:t>Saúde Coletiva,</w:t>
      </w:r>
      <w:r w:rsidRPr="000E30F9">
        <w:rPr>
          <w:rFonts w:ascii="Arial" w:hAnsi="Arial" w:cs="Arial"/>
          <w:sz w:val="24"/>
          <w:szCs w:val="24"/>
        </w:rPr>
        <w:t xml:space="preserve"> 24(11):4251-4261, 201. Disponível em: DOI: 10.1590/1413- 812320182411.3057.2017.</w:t>
      </w:r>
    </w:p>
    <w:sectPr w:rsidR="006853BB" w:rsidRPr="000E30F9" w:rsidSect="00BA7794">
      <w:headerReference w:type="default" r:id="rId12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C25D5" w14:textId="77777777" w:rsidR="00F74F98" w:rsidRDefault="00F74F98" w:rsidP="006853BB">
      <w:pPr>
        <w:spacing w:after="0" w:line="240" w:lineRule="auto"/>
      </w:pPr>
      <w:r>
        <w:separator/>
      </w:r>
    </w:p>
  </w:endnote>
  <w:endnote w:type="continuationSeparator" w:id="0">
    <w:p w14:paraId="602C9E37" w14:textId="77777777" w:rsidR="00F74F98" w:rsidRDefault="00F74F9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85450" w14:textId="77777777" w:rsidR="00F74F98" w:rsidRDefault="00F74F98" w:rsidP="006853BB">
      <w:pPr>
        <w:spacing w:after="0" w:line="240" w:lineRule="auto"/>
      </w:pPr>
      <w:r>
        <w:separator/>
      </w:r>
    </w:p>
  </w:footnote>
  <w:footnote w:type="continuationSeparator" w:id="0">
    <w:p w14:paraId="4A47AE86" w14:textId="77777777" w:rsidR="00F74F98" w:rsidRDefault="00F74F9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E30F9"/>
    <w:rsid w:val="002363DC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9B319D"/>
    <w:rsid w:val="00AC277F"/>
    <w:rsid w:val="00AF0F0F"/>
    <w:rsid w:val="00BA7794"/>
    <w:rsid w:val="00DF46EE"/>
    <w:rsid w:val="00E31CE7"/>
    <w:rsid w:val="00E32852"/>
    <w:rsid w:val="00E46875"/>
    <w:rsid w:val="00E92155"/>
    <w:rsid w:val="00ED1671"/>
    <w:rsid w:val="00F62B6C"/>
    <w:rsid w:val="00F74F98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E3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flavia4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nedymatias123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0102-311X00104715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sabraganut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ricialopes1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B429-C220-4645-AF27-CC377D98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NEGA</cp:lastModifiedBy>
  <cp:revision>18</cp:revision>
  <dcterms:created xsi:type="dcterms:W3CDTF">2020-08-28T13:22:00Z</dcterms:created>
  <dcterms:modified xsi:type="dcterms:W3CDTF">2022-04-06T16:50:00Z</dcterms:modified>
</cp:coreProperties>
</file>