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D27B" w14:textId="5205B7E7" w:rsidR="00521272" w:rsidRPr="00F330AF" w:rsidRDefault="00521272" w:rsidP="003234F0">
      <w:pPr>
        <w:pStyle w:val="Corpodetexto"/>
        <w:spacing w:before="10"/>
        <w:ind w:left="0"/>
        <w:jc w:val="center"/>
        <w:rPr>
          <w:b/>
        </w:rPr>
      </w:pPr>
      <w:r w:rsidRPr="00F330AF">
        <w:rPr>
          <w:b/>
        </w:rPr>
        <w:t xml:space="preserve">TRATAMENTO ENDODONTICO </w:t>
      </w:r>
      <w:r w:rsidR="009553A9" w:rsidRPr="00F330AF">
        <w:rPr>
          <w:b/>
        </w:rPr>
        <w:t>DE</w:t>
      </w:r>
      <w:r w:rsidRPr="00F330AF">
        <w:rPr>
          <w:b/>
        </w:rPr>
        <w:t xml:space="preserve"> UM CANAL </w:t>
      </w:r>
      <w:r w:rsidR="009553A9" w:rsidRPr="00F330AF">
        <w:rPr>
          <w:b/>
        </w:rPr>
        <w:t xml:space="preserve">EM </w:t>
      </w:r>
      <w:r w:rsidRPr="00F330AF">
        <w:rPr>
          <w:b/>
        </w:rPr>
        <w:t>FORMA DE “C”: UM RELATO DE CASO</w:t>
      </w:r>
    </w:p>
    <w:p w14:paraId="70D881FF" w14:textId="77777777" w:rsidR="00423E15" w:rsidRPr="00F330AF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63FFDFBF" w:rsidR="00423E15" w:rsidRPr="00660DA9" w:rsidRDefault="00B40E5E">
      <w:pPr>
        <w:pStyle w:val="Corpodetexto"/>
        <w:spacing w:line="276" w:lineRule="auto"/>
        <w:ind w:left="290" w:right="137"/>
        <w:jc w:val="center"/>
      </w:pPr>
      <w:r w:rsidRPr="00F330AF">
        <w:rPr>
          <w:w w:val="95"/>
        </w:rPr>
        <w:t>Autores</w:t>
      </w:r>
      <w:r w:rsidR="00521272" w:rsidRPr="00F330AF">
        <w:rPr>
          <w:w w:val="95"/>
        </w:rPr>
        <w:t>:</w:t>
      </w:r>
      <w:r w:rsidR="008A61F2" w:rsidRPr="00660DA9">
        <w:t>Maria Raiane Costa de Freitas</w:t>
      </w:r>
      <w:r w:rsidRPr="00660DA9">
        <w:rPr>
          <w:vertAlign w:val="superscript"/>
        </w:rPr>
        <w:t>1</w:t>
      </w:r>
      <w:r w:rsidRPr="00660DA9">
        <w:t>,</w:t>
      </w:r>
      <w:r w:rsidR="00243917" w:rsidRPr="00660DA9">
        <w:t xml:space="preserve"> Ariádne Elizabeth Cavalcante Gibson</w:t>
      </w:r>
      <w:r w:rsidR="008A61F2" w:rsidRPr="00660DA9">
        <w:rPr>
          <w:vertAlign w:val="superscript"/>
        </w:rPr>
        <w:t>2</w:t>
      </w:r>
      <w:r w:rsidR="008A61F2" w:rsidRPr="00660DA9">
        <w:t xml:space="preserve"> , </w:t>
      </w:r>
      <w:r w:rsidR="00660DA9" w:rsidRPr="00660DA9">
        <w:t xml:space="preserve"> Fabienne de Freitas Rodrigues</w:t>
      </w:r>
      <w:r w:rsidR="00660DA9" w:rsidRPr="00660DA9">
        <w:rPr>
          <w:vertAlign w:val="superscript"/>
        </w:rPr>
        <w:t>2</w:t>
      </w:r>
      <w:r w:rsidR="00660DA9">
        <w:t>,</w:t>
      </w:r>
      <w:r w:rsidR="00B302FB" w:rsidRPr="00660DA9">
        <w:t xml:space="preserve"> L</w:t>
      </w:r>
      <w:r w:rsidR="00243917" w:rsidRPr="00660DA9">
        <w:t>arissa Pillar Gomes Martel</w:t>
      </w:r>
      <w:r w:rsidR="00D96AC7" w:rsidRPr="00660DA9">
        <w:rPr>
          <w:vertAlign w:val="superscript"/>
        </w:rPr>
        <w:t>3</w:t>
      </w:r>
      <w:r w:rsidR="00660DA9">
        <w:t xml:space="preserve"> </w:t>
      </w:r>
      <w:r w:rsidR="00D96AC7">
        <w:t>,</w:t>
      </w:r>
      <w:r w:rsidR="00660DA9">
        <w:t>Larissa Dias Alexandrino</w:t>
      </w:r>
      <w:r w:rsidR="00D96AC7" w:rsidRPr="00660DA9">
        <w:rPr>
          <w:vertAlign w:val="superscript"/>
        </w:rPr>
        <w:t>4</w:t>
      </w:r>
    </w:p>
    <w:p w14:paraId="4442D0AB" w14:textId="288A8315" w:rsidR="00544E41" w:rsidRPr="00F330AF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 w:rsidRPr="00F330AF">
        <w:rPr>
          <w:vertAlign w:val="superscript"/>
        </w:rPr>
        <w:t>1</w:t>
      </w:r>
      <w:r w:rsidRPr="00F330AF">
        <w:t>A</w:t>
      </w:r>
      <w:r w:rsidR="00B40E5E" w:rsidRPr="00F330AF">
        <w:t>cadêmico de Odontologia, Universidade Federal do Pará;</w:t>
      </w:r>
      <w:r w:rsidR="00B40E5E" w:rsidRPr="00F330AF">
        <w:rPr>
          <w:spacing w:val="-57"/>
        </w:rPr>
        <w:t xml:space="preserve"> </w:t>
      </w:r>
    </w:p>
    <w:p w14:paraId="217F915F" w14:textId="5B7B497A" w:rsidR="00DA3FD7" w:rsidRPr="00F330AF" w:rsidRDefault="008A61F2" w:rsidP="00B302FB">
      <w:pPr>
        <w:pStyle w:val="Corpodetexto"/>
        <w:spacing w:line="268" w:lineRule="auto"/>
        <w:ind w:left="0" w:right="1436"/>
        <w:jc w:val="both"/>
      </w:pPr>
      <w:r w:rsidRPr="00F330AF">
        <w:rPr>
          <w:vertAlign w:val="superscript"/>
        </w:rPr>
        <w:t>2</w:t>
      </w:r>
      <w:r w:rsidR="00B302FB" w:rsidRPr="00F330AF">
        <w:t>Especialista em Endodontia, Instituto Odontológico das Américas</w:t>
      </w:r>
      <w:r w:rsidR="00A31629" w:rsidRPr="00F330AF">
        <w:t>;</w:t>
      </w:r>
      <w:r w:rsidR="00DA3FD7" w:rsidRPr="00F330AF">
        <w:t xml:space="preserve"> </w:t>
      </w:r>
    </w:p>
    <w:p w14:paraId="78A89EFB" w14:textId="799E3A03" w:rsidR="00D96AC7" w:rsidRPr="00D96AC7" w:rsidRDefault="008A61F2" w:rsidP="00544E41">
      <w:pPr>
        <w:pStyle w:val="Corpodetexto"/>
        <w:spacing w:before="1" w:line="271" w:lineRule="auto"/>
        <w:ind w:left="0" w:right="2421"/>
        <w:jc w:val="both"/>
      </w:pPr>
      <w:r w:rsidRPr="00F330AF">
        <w:rPr>
          <w:vertAlign w:val="superscript"/>
        </w:rPr>
        <w:t>3</w:t>
      </w:r>
      <w:r w:rsidR="00B302FB" w:rsidRPr="00F330AF">
        <w:t>Mestre em Endodontia, Universidade Federal do</w:t>
      </w:r>
      <w:r w:rsidR="00B302FB" w:rsidRPr="00F330AF">
        <w:rPr>
          <w:spacing w:val="-1"/>
        </w:rPr>
        <w:t xml:space="preserve"> </w:t>
      </w:r>
      <w:r w:rsidR="00B302FB" w:rsidRPr="00F330AF">
        <w:t>Pará</w:t>
      </w:r>
      <w:r w:rsidR="00DA3FD7" w:rsidRPr="00F330AF">
        <w:t>.</w:t>
      </w:r>
    </w:p>
    <w:p w14:paraId="5388FD1A" w14:textId="5D8CABD3" w:rsidR="00340DB1" w:rsidRPr="00D96AC7" w:rsidRDefault="00D96AC7" w:rsidP="00544E41">
      <w:pPr>
        <w:pStyle w:val="Corpodetexto"/>
        <w:spacing w:before="1" w:line="271" w:lineRule="auto"/>
        <w:ind w:left="0" w:right="2421"/>
        <w:jc w:val="both"/>
      </w:pPr>
      <w:r w:rsidRPr="00660DA9">
        <w:rPr>
          <w:vertAlign w:val="superscript"/>
        </w:rPr>
        <w:t>4</w:t>
      </w:r>
      <w:r w:rsidR="00340DB1">
        <w:t xml:space="preserve"> Mestre em </w:t>
      </w:r>
      <w:r w:rsidR="00C91104">
        <w:t xml:space="preserve">Clínica </w:t>
      </w:r>
      <w:r w:rsidR="00340DB1">
        <w:t>Odontol</w:t>
      </w:r>
      <w:r w:rsidR="00C91104">
        <w:t>ó</w:t>
      </w:r>
      <w:r w:rsidR="00340DB1">
        <w:t>gi</w:t>
      </w:r>
      <w:r w:rsidR="00C91104">
        <w:t>c</w:t>
      </w:r>
      <w:r w:rsidR="00340DB1">
        <w:t>a, Centro Universitário do</w:t>
      </w:r>
      <w:r w:rsidR="00660DA9">
        <w:t xml:space="preserve"> Estado do</w:t>
      </w:r>
      <w:r w:rsidR="00340DB1">
        <w:t xml:space="preserve"> Pará.</w:t>
      </w:r>
    </w:p>
    <w:p w14:paraId="287D5DA8" w14:textId="77777777" w:rsidR="00544E41" w:rsidRPr="00F330AF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288A9D1D" w14:textId="6A378930" w:rsidR="008A61F2" w:rsidRPr="009D4B38" w:rsidRDefault="00544E41" w:rsidP="009D4B38">
      <w:pPr>
        <w:pStyle w:val="Corpodetexto"/>
        <w:tabs>
          <w:tab w:val="right" w:pos="6459"/>
        </w:tabs>
        <w:spacing w:before="1" w:line="271" w:lineRule="auto"/>
        <w:ind w:left="0" w:right="2421"/>
      </w:pPr>
      <w:r w:rsidRPr="00F330AF">
        <w:t>E-</w:t>
      </w:r>
      <w:r w:rsidR="00B40E5E" w:rsidRPr="00F330AF">
        <w:t xml:space="preserve">mail: </w:t>
      </w:r>
      <w:hyperlink r:id="rId8" w:history="1">
        <w:r w:rsidR="00521272" w:rsidRPr="00F330AF">
          <w:rPr>
            <w:rStyle w:val="Hyperlink"/>
          </w:rPr>
          <w:t>freitasraiane@hotmail.com</w:t>
        </w:r>
      </w:hyperlink>
      <w:r w:rsidR="009D4B38">
        <w:rPr>
          <w:rStyle w:val="Hyperlink"/>
        </w:rPr>
        <w:t xml:space="preserve">, </w:t>
      </w:r>
      <w:hyperlink r:id="rId9" w:history="1">
        <w:r w:rsidR="009D4B38" w:rsidRPr="00934C8B">
          <w:rPr>
            <w:rStyle w:val="Hyperlink"/>
          </w:rPr>
          <w:t>ariadneodonto@gmail.com</w:t>
        </w:r>
      </w:hyperlink>
      <w:r w:rsidR="009D4B38">
        <w:t xml:space="preserve">, </w:t>
      </w:r>
      <w:hyperlink r:id="rId10" w:history="1">
        <w:r w:rsidR="00660DA9" w:rsidRPr="00F8042E">
          <w:rPr>
            <w:rStyle w:val="Hyperlink"/>
          </w:rPr>
          <w:t>fabiennerodrigues@hotmail.com</w:t>
        </w:r>
      </w:hyperlink>
      <w:r w:rsidR="00660DA9">
        <w:t xml:space="preserve">, </w:t>
      </w:r>
      <w:bookmarkStart w:id="0" w:name="_GoBack"/>
      <w:bookmarkEnd w:id="0"/>
      <w:r w:rsidR="000715ED">
        <w:fldChar w:fldCharType="begin"/>
      </w:r>
      <w:r w:rsidR="000715ED">
        <w:instrText xml:space="preserve"> HYPERLINK "mailto:larissa.martel@gmail.com" </w:instrText>
      </w:r>
      <w:r w:rsidR="000715ED">
        <w:fldChar w:fldCharType="separate"/>
      </w:r>
      <w:r w:rsidR="009D4B38" w:rsidRPr="00934C8B">
        <w:rPr>
          <w:rStyle w:val="Hyperlink"/>
        </w:rPr>
        <w:t>larissa.martel@gmail.com</w:t>
      </w:r>
      <w:r w:rsidR="000715ED">
        <w:rPr>
          <w:rStyle w:val="Hyperlink"/>
        </w:rPr>
        <w:fldChar w:fldCharType="end"/>
      </w:r>
      <w:r w:rsidR="00340DB1">
        <w:t xml:space="preserve">, </w:t>
      </w:r>
      <w:hyperlink r:id="rId11" w:history="1">
        <w:r w:rsidR="00340DB1" w:rsidRPr="00F8042E">
          <w:rPr>
            <w:rStyle w:val="Hyperlink"/>
          </w:rPr>
          <w:t>larissa.dias91@gmail.com</w:t>
        </w:r>
      </w:hyperlink>
      <w:r w:rsidR="00660DA9">
        <w:t>.</w:t>
      </w:r>
    </w:p>
    <w:p w14:paraId="1595BC1E" w14:textId="77777777" w:rsidR="00423E15" w:rsidRPr="00F330AF" w:rsidRDefault="00423E15">
      <w:pPr>
        <w:pStyle w:val="Corpodetexto"/>
        <w:ind w:left="0"/>
        <w:rPr>
          <w:sz w:val="26"/>
        </w:rPr>
      </w:pPr>
    </w:p>
    <w:p w14:paraId="1C1147F9" w14:textId="24BBC464" w:rsidR="003234F0" w:rsidRPr="00F330AF" w:rsidRDefault="003234F0" w:rsidP="009553A9">
      <w:pPr>
        <w:pStyle w:val="Textodecomentrio"/>
        <w:jc w:val="both"/>
        <w:rPr>
          <w:rFonts w:eastAsiaTheme="minorHAnsi"/>
          <w:sz w:val="24"/>
          <w:szCs w:val="24"/>
        </w:rPr>
      </w:pPr>
      <w:r w:rsidRPr="00F330AF">
        <w:rPr>
          <w:color w:val="000000"/>
          <w:sz w:val="24"/>
          <w:szCs w:val="24"/>
          <w:shd w:val="clear" w:color="auto" w:fill="FFFFFF"/>
        </w:rPr>
        <w:t xml:space="preserve">O </w:t>
      </w:r>
      <w:r w:rsidR="009553A9" w:rsidRPr="00F330AF">
        <w:rPr>
          <w:color w:val="000000"/>
          <w:sz w:val="24"/>
          <w:szCs w:val="24"/>
          <w:shd w:val="clear" w:color="auto" w:fill="FFFFFF"/>
        </w:rPr>
        <w:t>o</w:t>
      </w:r>
      <w:r w:rsidRPr="00F330AF">
        <w:rPr>
          <w:color w:val="000000"/>
          <w:sz w:val="24"/>
          <w:szCs w:val="24"/>
          <w:shd w:val="clear" w:color="auto" w:fill="FFFFFF"/>
        </w:rPr>
        <w:t xml:space="preserve">bjetivo deste estudo é relatar o tratamento endodôntico realizado em um segundo molar inferior com variação anatômica </w:t>
      </w:r>
      <w:r w:rsidR="00DC0637" w:rsidRPr="00F330AF">
        <w:rPr>
          <w:color w:val="000000"/>
          <w:sz w:val="24"/>
          <w:szCs w:val="24"/>
          <w:shd w:val="clear" w:color="auto" w:fill="FFFFFF"/>
        </w:rPr>
        <w:t xml:space="preserve">dos canais radiculares </w:t>
      </w:r>
      <w:r w:rsidRPr="00F330AF">
        <w:rPr>
          <w:color w:val="000000"/>
          <w:sz w:val="24"/>
          <w:szCs w:val="24"/>
          <w:shd w:val="clear" w:color="auto" w:fill="FFFFFF"/>
        </w:rPr>
        <w:t xml:space="preserve">em forma de “C”. </w:t>
      </w:r>
      <w:r w:rsidRPr="00F330AF">
        <w:rPr>
          <w:rFonts w:eastAsia="Calibri corpo"/>
          <w:color w:val="000000"/>
          <w:sz w:val="24"/>
          <w:szCs w:val="24"/>
        </w:rPr>
        <w:t xml:space="preserve">Paciente do sexo masculino, 16 anos de idade, compareceu à clínica odontológica do Instituto Odontológico das Américas </w:t>
      </w:r>
      <w:r w:rsidRPr="00F330AF">
        <w:rPr>
          <w:rFonts w:eastAsia="Calibri corpo"/>
          <w:color w:val="000000" w:themeColor="text1"/>
          <w:sz w:val="24"/>
          <w:szCs w:val="24"/>
        </w:rPr>
        <w:t xml:space="preserve">(IOA) </w:t>
      </w:r>
      <w:r w:rsidRPr="00F330AF">
        <w:rPr>
          <w:rFonts w:eastAsia="Calibri corpo"/>
          <w:color w:val="000000"/>
          <w:sz w:val="24"/>
          <w:szCs w:val="24"/>
        </w:rPr>
        <w:t xml:space="preserve">com a queixa </w:t>
      </w:r>
      <w:r w:rsidRPr="00F330AF">
        <w:rPr>
          <w:rFonts w:eastAsia="Calibri corpo"/>
          <w:color w:val="000000" w:themeColor="text1"/>
          <w:sz w:val="24"/>
          <w:szCs w:val="24"/>
        </w:rPr>
        <w:t>de incômodo dentário durante a mastigação</w:t>
      </w:r>
      <w:r w:rsidRPr="00F330AF">
        <w:rPr>
          <w:rFonts w:eastAsia="Calibri corpo"/>
          <w:color w:val="000000"/>
          <w:sz w:val="24"/>
          <w:szCs w:val="24"/>
        </w:rPr>
        <w:t xml:space="preserve">. Ao exame clínico, observou-se presença de lesão cariosa no dente 37, </w:t>
      </w:r>
      <w:r w:rsidR="00DA3FD7" w:rsidRPr="00F330AF">
        <w:rPr>
          <w:rFonts w:eastAsia="Calibri corpo"/>
          <w:color w:val="000000"/>
          <w:sz w:val="24"/>
          <w:szCs w:val="24"/>
        </w:rPr>
        <w:t>assintomático</w:t>
      </w:r>
      <w:r w:rsidR="00516A62" w:rsidRPr="00F330AF">
        <w:rPr>
          <w:rFonts w:eastAsia="Calibri corpo"/>
          <w:color w:val="000000"/>
          <w:sz w:val="24"/>
          <w:szCs w:val="24"/>
        </w:rPr>
        <w:t xml:space="preserve"> </w:t>
      </w:r>
      <w:r w:rsidRPr="00F330AF">
        <w:rPr>
          <w:rFonts w:eastAsia="Calibri corpo"/>
          <w:color w:val="000000"/>
          <w:sz w:val="24"/>
          <w:szCs w:val="24"/>
        </w:rPr>
        <w:t>e presença de lesão periapical em análise</w:t>
      </w:r>
      <w:r w:rsidR="00F52662" w:rsidRPr="00F330AF">
        <w:rPr>
          <w:rStyle w:val="Refdecomentrio"/>
          <w:sz w:val="24"/>
          <w:szCs w:val="24"/>
        </w:rPr>
        <w:t xml:space="preserve"> rad</w:t>
      </w:r>
      <w:r w:rsidRPr="00F330AF">
        <w:rPr>
          <w:rFonts w:eastAsia="Calibri corpo"/>
          <w:color w:val="000000"/>
          <w:sz w:val="24"/>
          <w:szCs w:val="24"/>
        </w:rPr>
        <w:t xml:space="preserve">iográfica. O diagnóstico foi </w:t>
      </w:r>
      <w:r w:rsidRPr="00F330AF">
        <w:rPr>
          <w:sz w:val="24"/>
          <w:szCs w:val="24"/>
        </w:rPr>
        <w:t>abscesso crônico intraósseo</w:t>
      </w:r>
      <w:r w:rsidRPr="00F330AF">
        <w:rPr>
          <w:rFonts w:eastAsia="Calibri corpo"/>
          <w:color w:val="000000"/>
          <w:sz w:val="24"/>
          <w:szCs w:val="24"/>
        </w:rPr>
        <w:t xml:space="preserve">. O </w:t>
      </w:r>
      <w:r w:rsidR="009553A9" w:rsidRPr="00F330AF">
        <w:rPr>
          <w:rFonts w:eastAsia="Calibri corpo"/>
          <w:color w:val="000000"/>
          <w:sz w:val="24"/>
          <w:szCs w:val="24"/>
        </w:rPr>
        <w:t>tratamento</w:t>
      </w:r>
      <w:r w:rsidRPr="00F330AF">
        <w:rPr>
          <w:rFonts w:eastAsia="Calibri corpo"/>
          <w:color w:val="000000"/>
          <w:sz w:val="24"/>
          <w:szCs w:val="24"/>
        </w:rPr>
        <w:t xml:space="preserve"> foi </w:t>
      </w:r>
      <w:r w:rsidR="009553A9" w:rsidRPr="00F330AF">
        <w:rPr>
          <w:rFonts w:eastAsia="Calibri corpo"/>
          <w:color w:val="000000"/>
          <w:sz w:val="24"/>
          <w:szCs w:val="24"/>
        </w:rPr>
        <w:t>desenvolvido</w:t>
      </w:r>
      <w:r w:rsidRPr="00F330AF">
        <w:rPr>
          <w:rFonts w:eastAsia="Calibri corpo"/>
          <w:color w:val="000000"/>
          <w:sz w:val="24"/>
          <w:szCs w:val="24"/>
        </w:rPr>
        <w:t xml:space="preserve"> em quatro sessões</w:t>
      </w:r>
      <w:r w:rsidR="009553A9" w:rsidRPr="00F330AF">
        <w:rPr>
          <w:rFonts w:eastAsia="Calibri corpo"/>
          <w:color w:val="000000"/>
          <w:sz w:val="24"/>
          <w:szCs w:val="24"/>
        </w:rPr>
        <w:t>. I</w:t>
      </w:r>
      <w:r w:rsidRPr="00F330AF">
        <w:rPr>
          <w:rFonts w:eastAsia="Calibri corpo"/>
          <w:color w:val="000000"/>
          <w:sz w:val="24"/>
          <w:szCs w:val="24"/>
        </w:rPr>
        <w:t>nicialmente foi realizado abertura coronária, preparo de terço cervical, medicação intracanal com formocresol e restauração provisória com ionômero de vidro. Solicitou-se tomografia computadorizada de feixe cônic</w:t>
      </w:r>
      <w:r w:rsidR="00F52662" w:rsidRPr="00F330AF">
        <w:rPr>
          <w:rFonts w:eastAsia="Calibri corpo"/>
          <w:color w:val="000000"/>
          <w:sz w:val="24"/>
          <w:szCs w:val="24"/>
        </w:rPr>
        <w:t>o para melhor avaliação anat</w:t>
      </w:r>
      <w:r w:rsidR="009553A9" w:rsidRPr="00F330AF">
        <w:rPr>
          <w:rFonts w:eastAsia="Calibri corpo"/>
          <w:color w:val="000000"/>
          <w:sz w:val="24"/>
          <w:szCs w:val="24"/>
        </w:rPr>
        <w:t>ô</w:t>
      </w:r>
      <w:r w:rsidR="00F52662" w:rsidRPr="00F330AF">
        <w:rPr>
          <w:rFonts w:eastAsia="Calibri corpo"/>
          <w:color w:val="000000"/>
          <w:sz w:val="24"/>
          <w:szCs w:val="24"/>
        </w:rPr>
        <w:t>mica, uma vez que esse exame fornece imagem tridim</w:t>
      </w:r>
      <w:r w:rsidR="009553A9" w:rsidRPr="00F330AF">
        <w:rPr>
          <w:rFonts w:eastAsia="Calibri corpo"/>
          <w:color w:val="000000"/>
          <w:sz w:val="24"/>
          <w:szCs w:val="24"/>
        </w:rPr>
        <w:t>enc</w:t>
      </w:r>
      <w:r w:rsidR="00F52662" w:rsidRPr="00F330AF">
        <w:rPr>
          <w:rFonts w:eastAsia="Calibri corpo"/>
          <w:color w:val="000000"/>
          <w:sz w:val="24"/>
          <w:szCs w:val="24"/>
        </w:rPr>
        <w:t xml:space="preserve">ional, </w:t>
      </w:r>
      <w:r w:rsidR="00F52662" w:rsidRPr="00F330AF">
        <w:rPr>
          <w:rFonts w:eastAsia="Calibri corpo"/>
          <w:sz w:val="24"/>
          <w:szCs w:val="24"/>
        </w:rPr>
        <w:t>sendo mais preciso que o bidimisional</w:t>
      </w:r>
      <w:r w:rsidRPr="00F330AF">
        <w:rPr>
          <w:rFonts w:eastAsia="Calibri corpo"/>
          <w:sz w:val="24"/>
          <w:szCs w:val="24"/>
        </w:rPr>
        <w:t xml:space="preserve">. </w:t>
      </w:r>
      <w:r w:rsidRPr="00F330AF">
        <w:rPr>
          <w:rFonts w:eastAsia="Calibri corpo"/>
          <w:color w:val="000000"/>
          <w:sz w:val="24"/>
          <w:szCs w:val="24"/>
        </w:rPr>
        <w:t>Em seguida, foi observado edema, realizado novo preparo de terço cervical, odontometria eletrônica, patência e medicação intracanal com clorexidina gel 2% e restauração provisória com ionômero de vidro. Após isso, foi realizado o completo preparo biomecânico dos canais radiculares, medicação intracanal com Calen PMCC e restauração provisória com ionômero de vidro. Por fim, foi realizada a obturação dos canais radiculares e restauração provisória com ionômero de vidro.</w:t>
      </w:r>
      <w:r w:rsidR="009553A9" w:rsidRPr="00F330AF">
        <w:rPr>
          <w:rFonts w:eastAsia="Calibri corpo"/>
          <w:color w:val="000000"/>
          <w:sz w:val="24"/>
          <w:szCs w:val="24"/>
        </w:rPr>
        <w:t xml:space="preserve"> </w:t>
      </w:r>
      <w:r w:rsidRPr="00F330AF">
        <w:rPr>
          <w:rFonts w:eastAsia="Calibri corpo"/>
          <w:color w:val="000000"/>
          <w:sz w:val="24"/>
          <w:szCs w:val="24"/>
        </w:rPr>
        <w:t>O conhecimento dessa variação anatômica é de suma importância para o correto diagnóstico, abordagem e tratamento adequados para obtenção do sucesso do tratamento endodôntico.</w:t>
      </w:r>
    </w:p>
    <w:p w14:paraId="2C5E814C" w14:textId="54CBA689" w:rsidR="00423E15" w:rsidRPr="00F330AF" w:rsidRDefault="00423E15">
      <w:pPr>
        <w:pStyle w:val="Corpodetexto"/>
        <w:spacing w:before="193" w:line="360" w:lineRule="auto"/>
        <w:ind w:right="120"/>
      </w:pPr>
    </w:p>
    <w:p w14:paraId="40931581" w14:textId="0B305807" w:rsidR="00423E15" w:rsidRPr="00F330AF" w:rsidRDefault="00B40E5E">
      <w:pPr>
        <w:pStyle w:val="Corpodetexto"/>
      </w:pPr>
      <w:r w:rsidRPr="00F330AF">
        <w:t xml:space="preserve">Área: </w:t>
      </w:r>
      <w:r w:rsidR="00521272" w:rsidRPr="00F330AF">
        <w:t>Endodontia</w:t>
      </w:r>
      <w:r w:rsidRPr="00F330AF">
        <w:t>;</w:t>
      </w:r>
    </w:p>
    <w:p w14:paraId="649214CC" w14:textId="77777777" w:rsidR="00521272" w:rsidRPr="00F330AF" w:rsidRDefault="00E37590" w:rsidP="00521272">
      <w:pPr>
        <w:pStyle w:val="Corpodetexto"/>
        <w:spacing w:before="138"/>
      </w:pPr>
      <w:r w:rsidRPr="00F330AF">
        <w:t xml:space="preserve">Modalidade: </w:t>
      </w:r>
      <w:r w:rsidR="00521272" w:rsidRPr="00F330AF">
        <w:t xml:space="preserve">Relato de Caso </w:t>
      </w:r>
    </w:p>
    <w:p w14:paraId="3080EB62" w14:textId="553755AB" w:rsidR="00423E15" w:rsidRDefault="00521272" w:rsidP="00715C50">
      <w:pPr>
        <w:pStyle w:val="Corpodetexto"/>
        <w:spacing w:before="138" w:line="360" w:lineRule="auto"/>
        <w:ind w:right="3887"/>
        <w:sectPr w:rsidR="00423E15">
          <w:headerReference w:type="even" r:id="rId12"/>
          <w:headerReference w:type="default" r:id="rId13"/>
          <w:headerReference w:type="first" r:id="rId14"/>
          <w:pgSz w:w="11920" w:h="16840"/>
          <w:pgMar w:top="1340" w:right="1580" w:bottom="280" w:left="1460" w:header="720" w:footer="720" w:gutter="0"/>
          <w:cols w:space="720"/>
        </w:sectPr>
      </w:pPr>
      <w:r w:rsidRPr="00F330AF">
        <w:t xml:space="preserve"> </w:t>
      </w:r>
      <w:r w:rsidR="00B40E5E" w:rsidRPr="00F330AF">
        <w:t xml:space="preserve">Palavras-chave: </w:t>
      </w:r>
      <w:r w:rsidR="00B37D9B" w:rsidRPr="00F330AF">
        <w:t xml:space="preserve">Endodontia, </w:t>
      </w:r>
      <w:r w:rsidR="00874354" w:rsidRPr="00F330AF">
        <w:t>Tratamento de canal radicular; Tomografia computadorizada de feixe cônico</w:t>
      </w:r>
      <w:r w:rsidR="00B37D9B" w:rsidRPr="00F330AF">
        <w:rPr>
          <w:spacing w:val="-2"/>
        </w:rPr>
        <w:t>.</w:t>
      </w:r>
    </w:p>
    <w:p w14:paraId="5CD2EA76" w14:textId="41C84C7F" w:rsidR="00E37590" w:rsidRDefault="00E37590" w:rsidP="008A61F2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7537" w14:textId="77777777" w:rsidR="000715ED" w:rsidRDefault="000715ED" w:rsidP="00E37590">
      <w:r>
        <w:separator/>
      </w:r>
    </w:p>
  </w:endnote>
  <w:endnote w:type="continuationSeparator" w:id="0">
    <w:p w14:paraId="32EE04C1" w14:textId="77777777" w:rsidR="000715ED" w:rsidRDefault="000715ED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corp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CE99" w14:textId="77777777" w:rsidR="000715ED" w:rsidRDefault="000715ED" w:rsidP="00E37590">
      <w:r>
        <w:separator/>
      </w:r>
    </w:p>
  </w:footnote>
  <w:footnote w:type="continuationSeparator" w:id="0">
    <w:p w14:paraId="1AA91B8E" w14:textId="77777777" w:rsidR="000715ED" w:rsidRDefault="000715ED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03C4" w14:textId="77777777" w:rsidR="00E37590" w:rsidRDefault="000715ED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0715ED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DBE7" w14:textId="77777777" w:rsidR="00E37590" w:rsidRDefault="000715ED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44985"/>
    <w:rsid w:val="00050D39"/>
    <w:rsid w:val="00055D2A"/>
    <w:rsid w:val="000715ED"/>
    <w:rsid w:val="000A669A"/>
    <w:rsid w:val="000C2ADB"/>
    <w:rsid w:val="000D6B22"/>
    <w:rsid w:val="00172E81"/>
    <w:rsid w:val="00197DCF"/>
    <w:rsid w:val="001B22B3"/>
    <w:rsid w:val="001B43BC"/>
    <w:rsid w:val="00243917"/>
    <w:rsid w:val="002A3E67"/>
    <w:rsid w:val="002E6C10"/>
    <w:rsid w:val="00307637"/>
    <w:rsid w:val="003234F0"/>
    <w:rsid w:val="00340973"/>
    <w:rsid w:val="00340DB1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652"/>
    <w:rsid w:val="004A1723"/>
    <w:rsid w:val="004C609B"/>
    <w:rsid w:val="004D286A"/>
    <w:rsid w:val="004E2ECD"/>
    <w:rsid w:val="004F08AC"/>
    <w:rsid w:val="005000C6"/>
    <w:rsid w:val="00516A62"/>
    <w:rsid w:val="00521272"/>
    <w:rsid w:val="00525810"/>
    <w:rsid w:val="005413AA"/>
    <w:rsid w:val="00544E41"/>
    <w:rsid w:val="00562D6A"/>
    <w:rsid w:val="00587FF5"/>
    <w:rsid w:val="005A4908"/>
    <w:rsid w:val="005D1F2B"/>
    <w:rsid w:val="006160BA"/>
    <w:rsid w:val="0064428F"/>
    <w:rsid w:val="00660DA9"/>
    <w:rsid w:val="00661A58"/>
    <w:rsid w:val="006B64B7"/>
    <w:rsid w:val="006F01A9"/>
    <w:rsid w:val="006F4624"/>
    <w:rsid w:val="00715C50"/>
    <w:rsid w:val="007265AD"/>
    <w:rsid w:val="00737C8E"/>
    <w:rsid w:val="007538AF"/>
    <w:rsid w:val="00782EE4"/>
    <w:rsid w:val="007B0FE8"/>
    <w:rsid w:val="00814718"/>
    <w:rsid w:val="008230E3"/>
    <w:rsid w:val="0084482A"/>
    <w:rsid w:val="008533EB"/>
    <w:rsid w:val="00874354"/>
    <w:rsid w:val="0088098F"/>
    <w:rsid w:val="00886092"/>
    <w:rsid w:val="00893E67"/>
    <w:rsid w:val="008A61F2"/>
    <w:rsid w:val="008D5D79"/>
    <w:rsid w:val="008E0CB5"/>
    <w:rsid w:val="008E7534"/>
    <w:rsid w:val="009300E8"/>
    <w:rsid w:val="009478EA"/>
    <w:rsid w:val="00950510"/>
    <w:rsid w:val="009553A9"/>
    <w:rsid w:val="009556D7"/>
    <w:rsid w:val="00993D41"/>
    <w:rsid w:val="009A6E04"/>
    <w:rsid w:val="009D08E9"/>
    <w:rsid w:val="009D4B38"/>
    <w:rsid w:val="009E4D3F"/>
    <w:rsid w:val="009F2ADF"/>
    <w:rsid w:val="009F4EE1"/>
    <w:rsid w:val="00A111AF"/>
    <w:rsid w:val="00A303DC"/>
    <w:rsid w:val="00A31629"/>
    <w:rsid w:val="00A43CDF"/>
    <w:rsid w:val="00A94FAC"/>
    <w:rsid w:val="00AA226E"/>
    <w:rsid w:val="00AB4B32"/>
    <w:rsid w:val="00AB6AB8"/>
    <w:rsid w:val="00AE3079"/>
    <w:rsid w:val="00AF57D6"/>
    <w:rsid w:val="00B302FB"/>
    <w:rsid w:val="00B37D9B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63DE8"/>
    <w:rsid w:val="00C91104"/>
    <w:rsid w:val="00D31695"/>
    <w:rsid w:val="00D410DF"/>
    <w:rsid w:val="00D93E38"/>
    <w:rsid w:val="00D95E4A"/>
    <w:rsid w:val="00D96AC7"/>
    <w:rsid w:val="00DA3FD7"/>
    <w:rsid w:val="00DB254A"/>
    <w:rsid w:val="00DB47ED"/>
    <w:rsid w:val="00DC0637"/>
    <w:rsid w:val="00DF1808"/>
    <w:rsid w:val="00E0329B"/>
    <w:rsid w:val="00E052CA"/>
    <w:rsid w:val="00E12081"/>
    <w:rsid w:val="00E37380"/>
    <w:rsid w:val="00E37590"/>
    <w:rsid w:val="00E46CE8"/>
    <w:rsid w:val="00E87FC8"/>
    <w:rsid w:val="00EC4F61"/>
    <w:rsid w:val="00EE7ADF"/>
    <w:rsid w:val="00F1421A"/>
    <w:rsid w:val="00F330AF"/>
    <w:rsid w:val="00F52662"/>
    <w:rsid w:val="00F61B4A"/>
    <w:rsid w:val="00F755A9"/>
    <w:rsid w:val="00F954FE"/>
    <w:rsid w:val="00FC28B1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Padro">
    <w:name w:val="Padrão"/>
    <w:uiPriority w:val="99"/>
    <w:rsid w:val="00044985"/>
    <w:pPr>
      <w:widowControl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/>
      <w:autoSpaceDN/>
      <w:spacing w:line="200" w:lineRule="atLeast"/>
    </w:pPr>
    <w:rPr>
      <w:rFonts w:ascii="Lucida Sans"/>
      <w:sz w:val="3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2127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52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tasraiane@hot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issa.dias9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ennerodrigue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adneodont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B475-E75F-4526-897F-9C5E7482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Raiane Freitas</cp:lastModifiedBy>
  <cp:revision>4</cp:revision>
  <dcterms:created xsi:type="dcterms:W3CDTF">2023-09-19T17:56:00Z</dcterms:created>
  <dcterms:modified xsi:type="dcterms:W3CDTF">2023-09-19T18:19:00Z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