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AD" w:rsidRPr="00AD1C88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42DE6" w:rsidRPr="00AD1C88" w:rsidRDefault="00A42DE6" w:rsidP="00A42DE6">
      <w:pPr>
        <w:jc w:val="center"/>
        <w:rPr>
          <w:rStyle w:val="s1ppyq"/>
          <w:rFonts w:ascii="Arial" w:eastAsiaTheme="minorHAnsi" w:hAnsi="Arial" w:cs="Arial"/>
          <w:b/>
          <w:sz w:val="24"/>
          <w:szCs w:val="24"/>
        </w:rPr>
      </w:pPr>
      <w:r w:rsidRPr="00AD1C88">
        <w:rPr>
          <w:rStyle w:val="s1ppyq"/>
          <w:rFonts w:ascii="Arial" w:hAnsi="Arial" w:cs="Arial"/>
          <w:b/>
          <w:sz w:val="24"/>
          <w:szCs w:val="24"/>
        </w:rPr>
        <w:t>PROMOÇÃO A SAÚDE E QUALIDADE DE VIDA RELACIONADO A</w:t>
      </w:r>
      <w:r w:rsidR="00A1613D" w:rsidRPr="00AD1C88">
        <w:rPr>
          <w:rStyle w:val="s1ppyq"/>
          <w:rFonts w:ascii="Arial" w:hAnsi="Arial" w:cs="Arial"/>
          <w:b/>
          <w:sz w:val="24"/>
          <w:szCs w:val="24"/>
        </w:rPr>
        <w:t xml:space="preserve"> PRÁTICA DE ATIVIDADE FÍSICA</w:t>
      </w:r>
      <w:r w:rsidRPr="00AD1C88">
        <w:rPr>
          <w:rStyle w:val="s1ppyq"/>
          <w:rFonts w:ascii="Arial" w:hAnsi="Arial" w:cs="Arial"/>
          <w:b/>
          <w:sz w:val="24"/>
          <w:szCs w:val="24"/>
        </w:rPr>
        <w:t>: RELATO DE EXPERIÊNCIA</w:t>
      </w:r>
    </w:p>
    <w:p w:rsidR="005453FF" w:rsidRPr="00AD1C88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453FF" w:rsidRPr="00AD1C88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453FF" w:rsidRPr="00AD1C88" w:rsidRDefault="00A1613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</w:pPr>
      <w:r w:rsidRPr="00AD1C88">
        <w:rPr>
          <w:rFonts w:ascii="Arial" w:eastAsia="Times New Roman" w:hAnsi="Arial" w:cs="Arial"/>
          <w:b/>
          <w:color w:val="000000"/>
          <w:sz w:val="24"/>
          <w:szCs w:val="24"/>
        </w:rPr>
        <w:t>Dágila Kelly Frota Magalhães</w:t>
      </w:r>
      <w:r w:rsidR="00E762C2" w:rsidRPr="00AD1C8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1</w:t>
      </w:r>
    </w:p>
    <w:p w:rsidR="005453FF" w:rsidRPr="00AD1C88" w:rsidRDefault="00A1613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Nutrição. </w:t>
      </w:r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Itapipoca.</w:t>
      </w:r>
    </w:p>
    <w:p w:rsidR="005453FF" w:rsidRPr="00AD1C88" w:rsidRDefault="00A1613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r w:rsidR="00E81ED0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E-mail: </w:t>
      </w:r>
      <w:hyperlink r:id="rId7" w:history="1">
        <w:r w:rsidR="00E81ED0" w:rsidRPr="00AD1C88">
          <w:rPr>
            <w:rStyle w:val="Hyperlink"/>
            <w:rFonts w:ascii="Arial" w:eastAsia="Times New Roman" w:hAnsi="Arial" w:cs="Arial"/>
            <w:sz w:val="24"/>
            <w:szCs w:val="24"/>
          </w:rPr>
          <w:t>dagila1frota@gmail.com</w:t>
        </w:r>
      </w:hyperlink>
      <w:r w:rsidR="00E81ED0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453FF" w:rsidRPr="00AD1C88" w:rsidRDefault="00A1613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b/>
          <w:color w:val="000000"/>
          <w:sz w:val="24"/>
          <w:szCs w:val="24"/>
        </w:rPr>
        <w:t>Ângela Pires Sabino</w:t>
      </w:r>
      <w:r w:rsidR="00E762C2" w:rsidRPr="00AD1C8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2</w:t>
      </w:r>
    </w:p>
    <w:p w:rsidR="00A1613D" w:rsidRPr="00AD1C88" w:rsidRDefault="00A1613D" w:rsidP="00A16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Nutrição. </w:t>
      </w:r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Itapipoca.</w:t>
      </w:r>
    </w:p>
    <w:p w:rsidR="00A1613D" w:rsidRPr="00AD1C88" w:rsidRDefault="00A1613D" w:rsidP="00A16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>Itapipoca – Ceará.</w:t>
      </w:r>
      <w:r w:rsidR="00E81ED0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E-mail: </w:t>
      </w:r>
      <w:hyperlink r:id="rId8" w:history="1">
        <w:r w:rsidR="00E81ED0" w:rsidRPr="00AD1C88">
          <w:rPr>
            <w:rStyle w:val="Hyperlink"/>
            <w:rFonts w:ascii="Arial" w:eastAsia="Times New Roman" w:hAnsi="Arial" w:cs="Arial"/>
            <w:sz w:val="24"/>
            <w:szCs w:val="24"/>
          </w:rPr>
          <w:t>contatoangelasabino@gmail.com</w:t>
        </w:r>
      </w:hyperlink>
      <w:r w:rsidR="00E81ED0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33CF6" w:rsidRPr="00AD1C88" w:rsidRDefault="00933CF6" w:rsidP="00E76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Elenice </w:t>
      </w:r>
      <w:proofErr w:type="spellStart"/>
      <w:r w:rsidRPr="00AD1C8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Praciano</w:t>
      </w:r>
      <w:proofErr w:type="spellEnd"/>
      <w:r w:rsidRPr="00AD1C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Pinto</w:t>
      </w:r>
    </w:p>
    <w:p w:rsidR="00933CF6" w:rsidRPr="00AD1C88" w:rsidRDefault="00933CF6" w:rsidP="00E76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Preceptora do Estágio Supervisionado em Nutrição Social II. </w:t>
      </w:r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Itapipoca.</w:t>
      </w:r>
    </w:p>
    <w:p w:rsidR="00933CF6" w:rsidRPr="00AD1C88" w:rsidRDefault="00933CF6" w:rsidP="00E76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>Itapipoca – CE.</w:t>
      </w:r>
      <w:r w:rsidR="00E81ED0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E-mail: </w:t>
      </w:r>
      <w:hyperlink r:id="rId9" w:history="1">
        <w:r w:rsidR="00E81ED0" w:rsidRPr="00AD1C88">
          <w:rPr>
            <w:rStyle w:val="Hyperlink"/>
            <w:rFonts w:ascii="Arial" w:eastAsia="Times New Roman" w:hAnsi="Arial" w:cs="Arial"/>
            <w:sz w:val="24"/>
            <w:szCs w:val="24"/>
          </w:rPr>
          <w:t>nutricionistaelenice@yahoo.com.br</w:t>
        </w:r>
      </w:hyperlink>
      <w:r w:rsidR="00E81ED0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81ED0" w:rsidRPr="00AD1C88" w:rsidRDefault="00E81ED0" w:rsidP="00E81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Geórgia de Mendonça Nunes Leonardo </w:t>
      </w:r>
    </w:p>
    <w:p w:rsidR="00E81ED0" w:rsidRPr="00AD1C88" w:rsidRDefault="00E81ED0" w:rsidP="00E81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bacharelado em nutrição. </w:t>
      </w:r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="00AD1C88"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Itapipoca.</w:t>
      </w:r>
    </w:p>
    <w:p w:rsidR="00E81ED0" w:rsidRPr="00AD1C88" w:rsidRDefault="00E81ED0" w:rsidP="00E81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10" w:history="1">
        <w:r w:rsidRPr="00AD1C88">
          <w:rPr>
            <w:rStyle w:val="Hyperlink"/>
            <w:rFonts w:ascii="Arial" w:eastAsia="Times New Roman" w:hAnsi="Arial" w:cs="Arial"/>
            <w:sz w:val="24"/>
            <w:szCs w:val="24"/>
          </w:rPr>
          <w:t>profa.georgia.itapipoca@uninta.edu.br</w:t>
        </w:r>
      </w:hyperlink>
      <w:r w:rsidRPr="00AD1C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762C2" w:rsidRPr="00AD1C88" w:rsidRDefault="00E762C2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53FF" w:rsidRPr="00AD1C88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AD1C88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E81ED0" w:rsidRPr="00AD1C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762C2" w:rsidRPr="00AD1C88">
        <w:rPr>
          <w:rFonts w:ascii="Arial" w:hAnsi="Arial" w:cs="Arial"/>
          <w:sz w:val="24"/>
          <w:szCs w:val="24"/>
        </w:rPr>
        <w:t>A alimentação e nutrição constituem-se em requisitos básicos para a pr</w:t>
      </w:r>
      <w:r w:rsidR="00223414">
        <w:rPr>
          <w:rFonts w:ascii="Arial" w:hAnsi="Arial" w:cs="Arial"/>
          <w:sz w:val="24"/>
          <w:szCs w:val="24"/>
        </w:rPr>
        <w:t>o</w:t>
      </w:r>
      <w:r w:rsidR="00D52018">
        <w:rPr>
          <w:rFonts w:ascii="Arial" w:hAnsi="Arial" w:cs="Arial"/>
          <w:sz w:val="24"/>
          <w:szCs w:val="24"/>
        </w:rPr>
        <w:t>moção da saúde, possibilitando a</w:t>
      </w:r>
      <w:r w:rsidR="00E762C2" w:rsidRPr="00AD1C88">
        <w:rPr>
          <w:rFonts w:ascii="Arial" w:hAnsi="Arial" w:cs="Arial"/>
          <w:sz w:val="24"/>
          <w:szCs w:val="24"/>
        </w:rPr>
        <w:t xml:space="preserve"> afirmação plena do potencial de </w:t>
      </w:r>
      <w:r w:rsidR="00E762C2" w:rsidRPr="00223414">
        <w:rPr>
          <w:rFonts w:ascii="Arial" w:hAnsi="Arial" w:cs="Arial"/>
          <w:sz w:val="24"/>
          <w:szCs w:val="24"/>
        </w:rPr>
        <w:t xml:space="preserve">crescimento e desenvolvimento humano como </w:t>
      </w:r>
      <w:r w:rsidR="008A1663" w:rsidRPr="00223414">
        <w:rPr>
          <w:rFonts w:ascii="Arial" w:hAnsi="Arial" w:cs="Arial"/>
          <w:sz w:val="24"/>
          <w:szCs w:val="24"/>
        </w:rPr>
        <w:t>a</w:t>
      </w:r>
      <w:r w:rsidR="00E762C2" w:rsidRPr="00223414">
        <w:rPr>
          <w:rFonts w:ascii="Arial" w:hAnsi="Arial" w:cs="Arial"/>
          <w:sz w:val="24"/>
          <w:szCs w:val="24"/>
        </w:rPr>
        <w:t xml:space="preserve"> qualidade de vida. Segundo</w:t>
      </w:r>
      <w:r w:rsidR="00D52018">
        <w:rPr>
          <w:rFonts w:ascii="Arial" w:hAnsi="Arial" w:cs="Arial"/>
          <w:sz w:val="24"/>
          <w:szCs w:val="24"/>
        </w:rPr>
        <w:t xml:space="preserve"> a </w:t>
      </w:r>
      <w:r w:rsidR="00E762C2" w:rsidRPr="00223414">
        <w:rPr>
          <w:rFonts w:ascii="Arial" w:hAnsi="Arial" w:cs="Arial"/>
          <w:sz w:val="24"/>
          <w:szCs w:val="24"/>
        </w:rPr>
        <w:t>Política Nacional de Alimentação e Nutrição</w:t>
      </w:r>
      <w:r w:rsidR="00E81ED0" w:rsidRPr="00223414">
        <w:rPr>
          <w:rFonts w:ascii="Arial" w:hAnsi="Arial" w:cs="Arial"/>
          <w:sz w:val="24"/>
          <w:szCs w:val="24"/>
        </w:rPr>
        <w:t>,</w:t>
      </w:r>
      <w:r w:rsidR="00E762C2" w:rsidRPr="00223414">
        <w:rPr>
          <w:rFonts w:ascii="Arial" w:hAnsi="Arial" w:cs="Arial"/>
          <w:sz w:val="24"/>
          <w:szCs w:val="24"/>
        </w:rPr>
        <w:t xml:space="preserve"> </w:t>
      </w:r>
      <w:r w:rsidR="00D52018">
        <w:rPr>
          <w:rFonts w:ascii="Arial" w:hAnsi="Arial" w:cs="Arial"/>
          <w:sz w:val="24"/>
          <w:szCs w:val="24"/>
        </w:rPr>
        <w:t>a</w:t>
      </w:r>
      <w:r w:rsidR="00223414" w:rsidRPr="00223414">
        <w:rPr>
          <w:rFonts w:ascii="Arial" w:hAnsi="Arial" w:cs="Arial"/>
          <w:sz w:val="24"/>
          <w:szCs w:val="24"/>
        </w:rPr>
        <w:t xml:space="preserve"> </w:t>
      </w:r>
      <w:r w:rsidR="00E81ED0" w:rsidRPr="00223414">
        <w:rPr>
          <w:rFonts w:ascii="Arial" w:hAnsi="Arial" w:cs="Arial"/>
          <w:sz w:val="24"/>
          <w:szCs w:val="24"/>
        </w:rPr>
        <w:t xml:space="preserve">taxa de </w:t>
      </w:r>
      <w:r w:rsidR="00E762C2" w:rsidRPr="00223414">
        <w:rPr>
          <w:rFonts w:ascii="Arial" w:hAnsi="Arial" w:cs="Arial"/>
          <w:sz w:val="24"/>
          <w:szCs w:val="24"/>
        </w:rPr>
        <w:t>obesidade avança anualmente cerca de 1% entre os adultos, sendo um dos principais agravos associados ao desenvolvimento de doenças crônicas não transmissíveis</w:t>
      </w:r>
      <w:r w:rsidR="00E81ED0" w:rsidRPr="00223414">
        <w:rPr>
          <w:rFonts w:ascii="Arial" w:hAnsi="Arial" w:cs="Arial"/>
          <w:sz w:val="24"/>
          <w:szCs w:val="24"/>
        </w:rPr>
        <w:t>.</w:t>
      </w:r>
      <w:r w:rsidR="00223414" w:rsidRPr="00223414">
        <w:rPr>
          <w:rFonts w:ascii="Arial" w:hAnsi="Arial" w:cs="Arial"/>
          <w:sz w:val="24"/>
          <w:szCs w:val="24"/>
        </w:rPr>
        <w:t xml:space="preserve"> </w:t>
      </w:r>
      <w:r w:rsidR="00E81ED0" w:rsidRPr="00223414">
        <w:rPr>
          <w:rFonts w:ascii="Arial" w:hAnsi="Arial" w:cs="Arial"/>
          <w:sz w:val="24"/>
          <w:szCs w:val="24"/>
        </w:rPr>
        <w:t>Tais condições estão f</w:t>
      </w:r>
      <w:r w:rsidR="00E762C2" w:rsidRPr="00223414">
        <w:rPr>
          <w:rFonts w:ascii="Arial" w:hAnsi="Arial" w:cs="Arial"/>
          <w:sz w:val="24"/>
          <w:szCs w:val="24"/>
        </w:rPr>
        <w:t xml:space="preserve">ortemente </w:t>
      </w:r>
      <w:r w:rsidR="00A04785" w:rsidRPr="00223414">
        <w:rPr>
          <w:rFonts w:ascii="Arial" w:hAnsi="Arial" w:cs="Arial"/>
          <w:sz w:val="24"/>
          <w:szCs w:val="24"/>
        </w:rPr>
        <w:t>associadas</w:t>
      </w:r>
      <w:r w:rsidR="00E762C2" w:rsidRPr="00223414">
        <w:rPr>
          <w:rFonts w:ascii="Arial" w:hAnsi="Arial" w:cs="Arial"/>
          <w:sz w:val="24"/>
          <w:szCs w:val="24"/>
        </w:rPr>
        <w:t xml:space="preserve"> ao consumo alimentar e à prática de atividade física, e</w:t>
      </w:r>
      <w:r w:rsidR="00A04785" w:rsidRPr="00223414">
        <w:rPr>
          <w:rFonts w:ascii="Arial" w:hAnsi="Arial" w:cs="Arial"/>
          <w:sz w:val="24"/>
          <w:szCs w:val="24"/>
        </w:rPr>
        <w:t>,</w:t>
      </w:r>
      <w:r w:rsidR="00E762C2" w:rsidRPr="00223414">
        <w:rPr>
          <w:rFonts w:ascii="Arial" w:hAnsi="Arial" w:cs="Arial"/>
          <w:sz w:val="24"/>
          <w:szCs w:val="24"/>
        </w:rPr>
        <w:t xml:space="preserve"> ainda</w:t>
      </w:r>
      <w:r w:rsidR="00A04785" w:rsidRPr="00223414">
        <w:rPr>
          <w:rFonts w:ascii="Arial" w:hAnsi="Arial" w:cs="Arial"/>
          <w:sz w:val="24"/>
          <w:szCs w:val="24"/>
        </w:rPr>
        <w:t>,</w:t>
      </w:r>
      <w:r w:rsidR="00E762C2" w:rsidRPr="00223414">
        <w:rPr>
          <w:rFonts w:ascii="Arial" w:hAnsi="Arial" w:cs="Arial"/>
          <w:sz w:val="24"/>
          <w:szCs w:val="24"/>
        </w:rPr>
        <w:t xml:space="preserve"> </w:t>
      </w:r>
      <w:r w:rsidR="00223414" w:rsidRPr="00223414">
        <w:rPr>
          <w:rFonts w:ascii="Arial" w:hAnsi="Arial" w:cs="Arial"/>
          <w:sz w:val="24"/>
          <w:szCs w:val="24"/>
        </w:rPr>
        <w:t xml:space="preserve">constituem-se com </w:t>
      </w:r>
      <w:r w:rsidR="00E762C2" w:rsidRPr="00223414">
        <w:rPr>
          <w:rFonts w:ascii="Arial" w:hAnsi="Arial" w:cs="Arial"/>
          <w:sz w:val="24"/>
          <w:szCs w:val="24"/>
        </w:rPr>
        <w:t>a principal causa de mortalidade de adultos no Brasil. Ao considerar os fatos citado</w:t>
      </w:r>
      <w:r w:rsidR="00E644DC" w:rsidRPr="00223414">
        <w:rPr>
          <w:rFonts w:ascii="Arial" w:hAnsi="Arial" w:cs="Arial"/>
          <w:sz w:val="24"/>
          <w:szCs w:val="24"/>
        </w:rPr>
        <w:t>s</w:t>
      </w:r>
      <w:r w:rsidR="00E762C2" w:rsidRPr="00223414">
        <w:rPr>
          <w:rFonts w:ascii="Arial" w:hAnsi="Arial" w:cs="Arial"/>
          <w:sz w:val="24"/>
          <w:szCs w:val="24"/>
        </w:rPr>
        <w:t xml:space="preserve">, faz-se necessário </w:t>
      </w:r>
      <w:r w:rsidR="00E81222" w:rsidRPr="00223414">
        <w:rPr>
          <w:rFonts w:ascii="Arial" w:hAnsi="Arial" w:cs="Arial"/>
          <w:sz w:val="24"/>
          <w:szCs w:val="24"/>
        </w:rPr>
        <w:t xml:space="preserve">a promoção de ações de educação em saúde com o intuito de </w:t>
      </w:r>
      <w:r w:rsidR="00E762C2" w:rsidRPr="00223414">
        <w:rPr>
          <w:rFonts w:ascii="Arial" w:hAnsi="Arial" w:cs="Arial"/>
          <w:sz w:val="24"/>
          <w:szCs w:val="24"/>
        </w:rPr>
        <w:t xml:space="preserve">promoção da saúde e qualidade de vida </w:t>
      </w:r>
      <w:r w:rsidR="00E81222" w:rsidRPr="00223414">
        <w:rPr>
          <w:rFonts w:ascii="Arial" w:hAnsi="Arial" w:cs="Arial"/>
          <w:sz w:val="24"/>
          <w:szCs w:val="24"/>
        </w:rPr>
        <w:t xml:space="preserve">da população, no âmbito da Atenção Primária à Saúde. </w:t>
      </w:r>
      <w:r w:rsidRPr="00223414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A04785" w:rsidRPr="002234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Relatar 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experi</w:t>
      </w:r>
      <w:r w:rsidR="00A04785" w:rsidRPr="00223414">
        <w:rPr>
          <w:rFonts w:ascii="Arial" w:eastAsia="Times New Roman" w:hAnsi="Arial" w:cs="Arial"/>
          <w:color w:val="000000"/>
          <w:sz w:val="24"/>
          <w:szCs w:val="24"/>
        </w:rPr>
        <w:t>ê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ncia de atividade de educação em saúde sobre 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pr</w:t>
      </w:r>
      <w:r w:rsidR="00A04785" w:rsidRPr="00223414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tica de atividade física associada </w:t>
      </w:r>
      <w:r w:rsidR="00453EEF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promoção da saúde e 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qualidade de vida.</w:t>
      </w:r>
      <w:r w:rsidR="00A04785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23414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A04785" w:rsidRPr="002234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>O estudo trata-se de um relato de experi</w:t>
      </w:r>
      <w:r w:rsidR="00E81222" w:rsidRPr="00223414">
        <w:rPr>
          <w:rFonts w:ascii="Arial" w:eastAsia="Times New Roman" w:hAnsi="Arial" w:cs="Arial"/>
          <w:color w:val="000000"/>
          <w:sz w:val="24"/>
          <w:szCs w:val="24"/>
        </w:rPr>
        <w:t>ê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>ncia do tipo descritivo</w:t>
      </w:r>
      <w:r w:rsidR="00E81222" w:rsidRPr="0022341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realizado por estagi</w:t>
      </w:r>
      <w:r w:rsidR="00E81222" w:rsidRPr="00223414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rias do curso </w:t>
      </w:r>
      <w:r w:rsidR="00223414" w:rsidRPr="00223414">
        <w:rPr>
          <w:rFonts w:ascii="Arial" w:eastAsia="Times New Roman" w:hAnsi="Arial" w:cs="Arial"/>
          <w:color w:val="000000"/>
          <w:sz w:val="24"/>
          <w:szCs w:val="24"/>
        </w:rPr>
        <w:t>de n</w:t>
      </w:r>
      <w:bookmarkStart w:id="0" w:name="_GoBack"/>
      <w:bookmarkEnd w:id="0"/>
      <w:r w:rsidR="00223414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utrição da faculdade </w:t>
      </w:r>
      <w:proofErr w:type="spellStart"/>
      <w:r w:rsidR="00223414" w:rsidRPr="00223414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Itapipoca, Ceará. A intervenção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foi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realizada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em uma unidade básica de saúde </w:t>
      </w:r>
      <w:r w:rsidR="00E762C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em alusão ao dia </w:t>
      </w:r>
      <w:r w:rsidR="00E762C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Mundial da Atividade Física</w:t>
      </w:r>
      <w:r w:rsidR="00E762C2" w:rsidRPr="00223414">
        <w:rPr>
          <w:rFonts w:ascii="Arial" w:hAnsi="Arial" w:cs="Arial"/>
          <w:b/>
          <w:bCs/>
          <w:sz w:val="24"/>
          <w:szCs w:val="24"/>
        </w:rPr>
        <w:br/>
      </w:r>
      <w:r w:rsidR="00E762C2" w:rsidRPr="0022341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81222" w:rsidRPr="002234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7352" w:rsidRPr="00223414">
        <w:rPr>
          <w:rFonts w:ascii="Arial" w:hAnsi="Arial" w:cs="Arial"/>
          <w:sz w:val="24"/>
          <w:szCs w:val="24"/>
          <w:shd w:val="clear" w:color="auto" w:fill="FFFFFF"/>
        </w:rPr>
        <w:t xml:space="preserve">ao </w:t>
      </w:r>
      <w:r w:rsidR="00E762C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dia Nacional de Mobilização pela Promoção da Saúde e Qualidade de Vida</w:t>
      </w:r>
      <w:r w:rsidR="00E8122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. O</w:t>
      </w:r>
      <w:r w:rsidR="009E305E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momento</w:t>
      </w:r>
      <w:r w:rsidR="00E762C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contou com</w:t>
      </w:r>
      <w:r w:rsidR="008A1663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9E305E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participação e interação de pacientes em sala </w:t>
      </w:r>
      <w:proofErr w:type="gramStart"/>
      <w:r w:rsidR="009E305E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de</w:t>
      </w:r>
      <w:proofErr w:type="gramEnd"/>
      <w:r w:rsidR="009E305E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espera, sendo em sua maioria o público idoso</w:t>
      </w:r>
      <w:r w:rsidR="008C735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E305E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735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além de</w:t>
      </w:r>
      <w:r w:rsidR="00E762C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um momento de debate sobre a pr</w:t>
      </w:r>
      <w:r w:rsidR="009E305E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á</w:t>
      </w:r>
      <w:r w:rsidR="00E762C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tica de atividade física, os benefícios associados e a qualidade de vida como fator preventivo </w:t>
      </w:r>
      <w:r w:rsidR="008C735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ao</w:t>
      </w:r>
      <w:r w:rsidR="00E762C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desenvolvimento de doenças</w:t>
      </w:r>
      <w:r w:rsidR="008C735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crônicas</w:t>
      </w:r>
      <w:r w:rsidR="00E762C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e agravos nutricionais.</w:t>
      </w:r>
      <w:r w:rsidR="008C7352" w:rsidRPr="00223414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23414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8C7352" w:rsidRPr="002234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C7352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No decorrer da condução 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>da atividade de educação alimentar e nutricional</w:t>
      </w:r>
      <w:r w:rsidR="008C7352" w:rsidRPr="0022341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observou-se boa adesão e participação do pú</w:t>
      </w:r>
      <w:r w:rsidR="0010045B" w:rsidRPr="00223414">
        <w:rPr>
          <w:rFonts w:ascii="Arial" w:eastAsia="Times New Roman" w:hAnsi="Arial" w:cs="Arial"/>
          <w:color w:val="000000"/>
          <w:sz w:val="24"/>
          <w:szCs w:val="24"/>
        </w:rPr>
        <w:t>blico alvo, sendo que os mesmos demonstraram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>, ainda que indiretamente, conhecimentos sobre a temática abordada, mas não praticam ou t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>ê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>m prática insuficiente d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atividade 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física 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de forma cotidiana. Ainda, ressalta-se que os usuários 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>acompanhados nos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serviços da unidade 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de saúde em questão 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possuem pelo menos uma patologia associada ao sobrepeso, obesidade e sedentarismo. </w:t>
      </w:r>
      <w:r w:rsidR="00AD1C88" w:rsidRPr="00223414">
        <w:rPr>
          <w:rFonts w:ascii="Arial" w:eastAsia="Times New Roman" w:hAnsi="Arial" w:cs="Arial"/>
          <w:b/>
          <w:color w:val="000000"/>
          <w:sz w:val="24"/>
          <w:szCs w:val="24"/>
        </w:rPr>
        <w:t>Considerações finais</w:t>
      </w:r>
      <w:r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>Levando em consideração o</w:t>
      </w:r>
      <w:r w:rsidR="00E644DC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atual cenário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, faz-se necessário a utilização de práticas educativas em saúde como orientação e </w:t>
      </w:r>
      <w:r w:rsidR="00476631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>serviço info</w:t>
      </w:r>
      <w:r w:rsidR="005502B1" w:rsidRPr="00223414">
        <w:rPr>
          <w:rFonts w:ascii="Arial" w:eastAsia="Times New Roman" w:hAnsi="Arial" w:cs="Arial"/>
          <w:color w:val="000000"/>
          <w:sz w:val="24"/>
          <w:szCs w:val="24"/>
        </w:rPr>
        <w:t>rmativo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6476" w:rsidRPr="00223414">
        <w:rPr>
          <w:rFonts w:ascii="Arial" w:eastAsia="Times New Roman" w:hAnsi="Arial" w:cs="Arial"/>
          <w:color w:val="000000"/>
          <w:sz w:val="24"/>
          <w:szCs w:val="24"/>
        </w:rPr>
        <w:t>como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forma preventiva de complicações </w:t>
      </w:r>
      <w:r w:rsidR="00276476" w:rsidRPr="00223414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saúde associadas 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44DC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ausência ou 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à </w:t>
      </w:r>
      <w:r w:rsidR="009E305E" w:rsidRPr="00223414">
        <w:rPr>
          <w:rFonts w:ascii="Arial" w:eastAsia="Times New Roman" w:hAnsi="Arial" w:cs="Arial"/>
          <w:color w:val="000000"/>
          <w:sz w:val="24"/>
          <w:szCs w:val="24"/>
        </w:rPr>
        <w:t>insuficiência de atividade física.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Ainda, ressalta-se a importância 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da atuação 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profissiona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 nutricionista e educador físico n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o contexto da atenção Primária à 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 xml:space="preserve">enquanto provedores de informações e facilitadores do acesso </w:t>
      </w:r>
      <w:r w:rsidR="00AD1C88" w:rsidRPr="00223414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8A1663" w:rsidRPr="00223414">
        <w:rPr>
          <w:rFonts w:ascii="Arial" w:eastAsia="Times New Roman" w:hAnsi="Arial" w:cs="Arial"/>
          <w:color w:val="000000"/>
          <w:sz w:val="24"/>
          <w:szCs w:val="24"/>
        </w:rPr>
        <w:t>s práticas de atividades físicas e ações de promoção da saúde.</w:t>
      </w:r>
    </w:p>
    <w:p w:rsidR="005453FF" w:rsidRPr="00AD1C88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53FF" w:rsidRPr="00AD1C88" w:rsidRDefault="005453FF" w:rsidP="00FE2404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FE2404" w:rsidRPr="00FE2404">
        <w:rPr>
          <w:rFonts w:ascii="Arial" w:eastAsia="Times New Roman" w:hAnsi="Arial" w:cs="Arial"/>
          <w:color w:val="000000"/>
          <w:sz w:val="24"/>
          <w:szCs w:val="24"/>
        </w:rPr>
        <w:t>Atenção Primária à Saúde</w:t>
      </w:r>
      <w:r w:rsidR="00FE240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; </w:t>
      </w:r>
      <w:r w:rsidR="00A1613D" w:rsidRPr="00AD1C88">
        <w:rPr>
          <w:rFonts w:ascii="Arial" w:eastAsia="Times New Roman" w:hAnsi="Arial" w:cs="Arial"/>
          <w:color w:val="000000"/>
          <w:sz w:val="24"/>
          <w:szCs w:val="24"/>
        </w:rPr>
        <w:t>Promoção da Saúde; Qualidade de Vida; Exercício Físico;</w:t>
      </w:r>
      <w:r w:rsidR="00FE24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2404" w:rsidRPr="00FE2404">
        <w:rPr>
          <w:rFonts w:ascii="Arial" w:eastAsia="Times New Roman" w:hAnsi="Arial" w:cs="Arial"/>
          <w:color w:val="000000"/>
          <w:sz w:val="24"/>
          <w:szCs w:val="24"/>
        </w:rPr>
        <w:t>Promoção da Saúde Alimentar e Nutricional</w:t>
      </w:r>
      <w:r w:rsidR="00FE240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D1C88" w:rsidRDefault="00AD1C8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453FF" w:rsidRPr="00AD1C88" w:rsidRDefault="005453FF" w:rsidP="00ED7F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1C88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0A2E10" w:rsidRPr="00AD1C88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ED7F4B" w:rsidRDefault="00ED7F4B" w:rsidP="00ED7F4B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BRASIL</w:t>
      </w:r>
      <w:r w:rsidRPr="00ED7F4B">
        <w:rPr>
          <w:rFonts w:ascii="Arial" w:hAnsi="Arial" w:cs="Arial"/>
          <w:bCs/>
          <w:color w:val="000000"/>
        </w:rPr>
        <w:t xml:space="preserve">. Ministério da Saúde. Secretaria de Atenção à Saúde. Departamento de Atenção Básica. </w:t>
      </w:r>
      <w:r w:rsidRPr="00ED7F4B">
        <w:rPr>
          <w:rFonts w:ascii="Arial" w:hAnsi="Arial" w:cs="Arial"/>
          <w:b/>
          <w:bCs/>
          <w:color w:val="000000"/>
        </w:rPr>
        <w:t>Política Nacional de Alimentação e Nutrição</w:t>
      </w:r>
      <w:r>
        <w:rPr>
          <w:rFonts w:ascii="Arial" w:hAnsi="Arial" w:cs="Arial"/>
          <w:bCs/>
          <w:color w:val="000000"/>
        </w:rPr>
        <w:t xml:space="preserve">. </w:t>
      </w:r>
      <w:r w:rsidRPr="00ED7F4B">
        <w:rPr>
          <w:rFonts w:ascii="Arial" w:hAnsi="Arial" w:cs="Arial"/>
          <w:bCs/>
          <w:color w:val="000000"/>
        </w:rPr>
        <w:t xml:space="preserve">1. ed., 1. </w:t>
      </w:r>
      <w:proofErr w:type="spellStart"/>
      <w:proofErr w:type="gramStart"/>
      <w:r w:rsidRPr="00ED7F4B">
        <w:rPr>
          <w:rFonts w:ascii="Arial" w:hAnsi="Arial" w:cs="Arial"/>
          <w:bCs/>
          <w:color w:val="000000"/>
        </w:rPr>
        <w:t>reimpr</w:t>
      </w:r>
      <w:proofErr w:type="spellEnd"/>
      <w:proofErr w:type="gramEnd"/>
      <w:r w:rsidRPr="00ED7F4B">
        <w:rPr>
          <w:rFonts w:ascii="Arial" w:hAnsi="Arial" w:cs="Arial"/>
          <w:bCs/>
          <w:color w:val="000000"/>
        </w:rPr>
        <w:t>. – Brasília: Ministério da Saúde, 2013</w:t>
      </w:r>
      <w:r>
        <w:rPr>
          <w:rFonts w:ascii="Arial" w:hAnsi="Arial" w:cs="Arial"/>
          <w:bCs/>
          <w:color w:val="000000"/>
        </w:rPr>
        <w:t>.</w:t>
      </w:r>
      <w:r w:rsidRPr="00ED7F4B">
        <w:rPr>
          <w:rFonts w:ascii="Arial" w:hAnsi="Arial" w:cs="Arial"/>
          <w:bCs/>
          <w:color w:val="000000"/>
        </w:rPr>
        <w:t xml:space="preserve"> </w:t>
      </w:r>
      <w:r w:rsidR="00E762C2" w:rsidRPr="00AD1C88">
        <w:rPr>
          <w:rFonts w:ascii="Arial" w:hAnsi="Arial" w:cs="Arial"/>
          <w:color w:val="000000"/>
        </w:rPr>
        <w:t>Disponível em: &lt;https://bvsms.saude.gov.br/bvs/publicacoes/politica_nacional_alimentacao_nutricao.pdf&gt;.</w:t>
      </w:r>
      <w:r>
        <w:rPr>
          <w:rFonts w:ascii="Arial" w:hAnsi="Arial" w:cs="Arial"/>
          <w:color w:val="000000"/>
        </w:rPr>
        <w:t xml:space="preserve"> </w:t>
      </w:r>
      <w:r w:rsidRPr="00AD1C88">
        <w:rPr>
          <w:rFonts w:ascii="Arial" w:hAnsi="Arial" w:cs="Arial"/>
          <w:color w:val="000000"/>
        </w:rPr>
        <w:t>Acesso em: 2 abr. 2023.</w:t>
      </w:r>
    </w:p>
    <w:p w:rsidR="00ED7F4B" w:rsidRPr="00ED7F4B" w:rsidRDefault="00ED7F4B" w:rsidP="00ED7F4B">
      <w:pPr>
        <w:pStyle w:val="NormalWeb"/>
        <w:spacing w:after="0"/>
        <w:rPr>
          <w:rFonts w:ascii="Arial" w:hAnsi="Arial" w:cs="Arial"/>
          <w:bCs/>
          <w:color w:val="000000"/>
        </w:rPr>
      </w:pPr>
      <w:r w:rsidRPr="00ED7F4B">
        <w:rPr>
          <w:rFonts w:ascii="Arial" w:hAnsi="Arial" w:cs="Arial"/>
          <w:bCs/>
          <w:color w:val="000000"/>
        </w:rPr>
        <w:t>BRASIL. Ministério da Saúde. Secretaria de Atenção Primária à Saúde. Departamento de Promoção da Saúde</w:t>
      </w:r>
      <w:r w:rsidRPr="00ED7F4B">
        <w:rPr>
          <w:rFonts w:ascii="Arial" w:hAnsi="Arial" w:cs="Arial"/>
          <w:b/>
          <w:bCs/>
          <w:color w:val="000000"/>
        </w:rPr>
        <w:t>. Guia de Atividade Física para a População Brasileira</w:t>
      </w:r>
      <w:r>
        <w:rPr>
          <w:rFonts w:ascii="Arial" w:hAnsi="Arial" w:cs="Arial"/>
          <w:bCs/>
          <w:color w:val="000000"/>
        </w:rPr>
        <w:t xml:space="preserve"> [recurso eletrônico]. </w:t>
      </w:r>
      <w:r w:rsidRPr="00ED7F4B">
        <w:rPr>
          <w:rFonts w:ascii="Arial" w:hAnsi="Arial" w:cs="Arial"/>
          <w:bCs/>
          <w:color w:val="000000"/>
        </w:rPr>
        <w:t>Brasília: Ministério da Saúde, 2021.</w:t>
      </w:r>
      <w:r>
        <w:rPr>
          <w:rFonts w:ascii="Arial" w:hAnsi="Arial" w:cs="Arial"/>
          <w:bCs/>
          <w:color w:val="000000"/>
        </w:rPr>
        <w:t xml:space="preserve"> Disponível em: &lt;</w:t>
      </w:r>
      <w:r w:rsidRPr="00ED7F4B">
        <w:rPr>
          <w:rFonts w:ascii="Arial" w:hAnsi="Arial" w:cs="Arial"/>
          <w:bCs/>
          <w:color w:val="000000"/>
        </w:rPr>
        <w:t>https://bvsms.saude.gov.br/bvs/publicacoes/guia_atividade_fisica_populacao_brasileira.pdf</w:t>
      </w:r>
      <w:r>
        <w:rPr>
          <w:rFonts w:ascii="Arial" w:hAnsi="Arial" w:cs="Arial"/>
          <w:bCs/>
          <w:color w:val="000000"/>
        </w:rPr>
        <w:t xml:space="preserve">&gt;. Acesso em: </w:t>
      </w:r>
      <w:r>
        <w:rPr>
          <w:rFonts w:ascii="Arial" w:hAnsi="Arial" w:cs="Arial"/>
          <w:color w:val="000000"/>
        </w:rPr>
        <w:t>4</w:t>
      </w:r>
      <w:r w:rsidRPr="00AD1C88">
        <w:rPr>
          <w:rFonts w:ascii="Arial" w:hAnsi="Arial" w:cs="Arial"/>
          <w:color w:val="000000"/>
        </w:rPr>
        <w:t xml:space="preserve"> abr. 2023.</w:t>
      </w:r>
    </w:p>
    <w:p w:rsidR="000A2E10" w:rsidRDefault="00ED7F4B" w:rsidP="00ED7F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ED7F4B">
        <w:rPr>
          <w:rFonts w:ascii="Arial" w:hAnsi="Arial" w:cs="Arial"/>
        </w:rPr>
        <w:t xml:space="preserve">MACIEL, E. </w:t>
      </w:r>
      <w:proofErr w:type="gramStart"/>
      <w:r w:rsidRPr="00ED7F4B">
        <w:rPr>
          <w:rFonts w:ascii="Arial" w:hAnsi="Arial" w:cs="Arial"/>
        </w:rPr>
        <w:t>S..</w:t>
      </w:r>
      <w:proofErr w:type="gramEnd"/>
      <w:r w:rsidRPr="00ED7F4B">
        <w:rPr>
          <w:rFonts w:ascii="Arial" w:hAnsi="Arial" w:cs="Arial"/>
        </w:rPr>
        <w:t xml:space="preserve"> </w:t>
      </w:r>
      <w:r w:rsidRPr="00ED7F4B">
        <w:rPr>
          <w:rFonts w:ascii="Arial" w:hAnsi="Arial" w:cs="Arial"/>
          <w:b/>
        </w:rPr>
        <w:t>Atividade física e alimentação adequada para a promoção da saúde</w:t>
      </w:r>
      <w:r w:rsidRPr="00ED7F4B">
        <w:rPr>
          <w:rFonts w:ascii="Arial" w:hAnsi="Arial" w:cs="Arial"/>
        </w:rPr>
        <w:t xml:space="preserve">. In: Roberto </w:t>
      </w:r>
      <w:proofErr w:type="spellStart"/>
      <w:r w:rsidRPr="00ED7F4B">
        <w:rPr>
          <w:rFonts w:ascii="Arial" w:hAnsi="Arial" w:cs="Arial"/>
        </w:rPr>
        <w:t>Vilarta</w:t>
      </w:r>
      <w:proofErr w:type="spellEnd"/>
      <w:r w:rsidRPr="00ED7F4B">
        <w:rPr>
          <w:rFonts w:ascii="Arial" w:hAnsi="Arial" w:cs="Arial"/>
        </w:rPr>
        <w:t>. (Org.). Saúde Coletiva e Atividade F</w:t>
      </w:r>
      <w:r>
        <w:rPr>
          <w:rFonts w:ascii="Arial" w:hAnsi="Arial" w:cs="Arial"/>
        </w:rPr>
        <w:t>í</w:t>
      </w:r>
      <w:r w:rsidRPr="00ED7F4B">
        <w:rPr>
          <w:rFonts w:ascii="Arial" w:hAnsi="Arial" w:cs="Arial"/>
        </w:rPr>
        <w:t>sica. 1º</w:t>
      </w:r>
      <w:r>
        <w:rPr>
          <w:rFonts w:ascii="Arial" w:hAnsi="Arial" w:cs="Arial"/>
        </w:rPr>
        <w:t xml:space="preserve"> </w:t>
      </w:r>
      <w:r w:rsidRPr="00ED7F4B">
        <w:rPr>
          <w:rFonts w:ascii="Arial" w:hAnsi="Arial" w:cs="Arial"/>
        </w:rPr>
        <w:t>ed.</w:t>
      </w:r>
      <w:r>
        <w:rPr>
          <w:rFonts w:ascii="Arial" w:hAnsi="Arial" w:cs="Arial"/>
        </w:rPr>
        <w:t xml:space="preserve"> </w:t>
      </w:r>
      <w:r w:rsidRPr="00ED7F4B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mpinas: IPES editorial, 2007, </w:t>
      </w:r>
      <w:r w:rsidRPr="00ED7F4B">
        <w:rPr>
          <w:rFonts w:ascii="Arial" w:hAnsi="Arial" w:cs="Arial"/>
        </w:rPr>
        <w:t>p. 109-116</w:t>
      </w:r>
      <w:r>
        <w:rPr>
          <w:rFonts w:ascii="Arial" w:hAnsi="Arial" w:cs="Arial"/>
        </w:rPr>
        <w:t xml:space="preserve">. </w:t>
      </w:r>
      <w:r w:rsidR="000A2E10" w:rsidRPr="00AD1C88">
        <w:rPr>
          <w:rFonts w:ascii="Arial" w:hAnsi="Arial" w:cs="Arial"/>
          <w:color w:val="000000"/>
        </w:rPr>
        <w:t>Disponível em: &lt;https://www.fef.unicamp.br/fef/sites/uploads/deafa/qvaf/saude_coletiva_cap15.pdf&gt;. Acesso em: 2 abr. 2023.</w:t>
      </w:r>
    </w:p>
    <w:p w:rsidR="00FE2404" w:rsidRDefault="00FE2404" w:rsidP="00ED7F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762C2" w:rsidRDefault="00FE2404" w:rsidP="00ED7F4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E2404">
        <w:rPr>
          <w:rFonts w:ascii="Arial" w:hAnsi="Arial" w:cs="Arial"/>
        </w:rPr>
        <w:t>MORAES, S</w:t>
      </w:r>
      <w:r>
        <w:rPr>
          <w:rFonts w:ascii="Arial" w:hAnsi="Arial" w:cs="Arial"/>
        </w:rPr>
        <w:t>. Q.</w:t>
      </w:r>
      <w:r w:rsidRPr="00FE2404">
        <w:rPr>
          <w:rFonts w:ascii="Arial" w:hAnsi="Arial" w:cs="Arial"/>
        </w:rPr>
        <w:t xml:space="preserve"> et al. Aconselhamento para atividade física realizado por profissionais da Atenção Primária à Saúde. </w:t>
      </w:r>
      <w:r w:rsidRPr="00FE2404">
        <w:rPr>
          <w:rFonts w:ascii="Arial" w:hAnsi="Arial" w:cs="Arial"/>
          <w:b/>
        </w:rPr>
        <w:t>Ciência &amp; Saúde Coletiva</w:t>
      </w:r>
      <w:r w:rsidRPr="00FE2404">
        <w:rPr>
          <w:rFonts w:ascii="Arial" w:hAnsi="Arial" w:cs="Arial"/>
        </w:rPr>
        <w:t xml:space="preserve"> [online]. v. 27, n. 09, pp. 3603-3614</w:t>
      </w:r>
      <w:r>
        <w:rPr>
          <w:rFonts w:ascii="Arial" w:hAnsi="Arial" w:cs="Arial"/>
        </w:rPr>
        <w:t>, 2022</w:t>
      </w:r>
      <w:r w:rsidRPr="00FE2404">
        <w:rPr>
          <w:rFonts w:ascii="Arial" w:hAnsi="Arial" w:cs="Arial"/>
        </w:rPr>
        <w:t xml:space="preserve">. Disponível em: </w:t>
      </w:r>
      <w:r>
        <w:rPr>
          <w:rFonts w:ascii="Arial" w:hAnsi="Arial" w:cs="Arial"/>
        </w:rPr>
        <w:lastRenderedPageBreak/>
        <w:t>&lt;</w:t>
      </w:r>
      <w:r w:rsidRPr="00FE2404">
        <w:rPr>
          <w:rFonts w:ascii="Arial" w:hAnsi="Arial" w:cs="Arial"/>
        </w:rPr>
        <w:t>https://scielosp.org/article/csc/2022.v27n9/3603-3614/pt/#</w:t>
      </w:r>
      <w:r>
        <w:rPr>
          <w:rFonts w:ascii="Arial" w:hAnsi="Arial" w:cs="Arial"/>
        </w:rPr>
        <w:t xml:space="preserve">&gt;. Acesso em: </w:t>
      </w:r>
      <w:r>
        <w:rPr>
          <w:rFonts w:ascii="Arial" w:hAnsi="Arial" w:cs="Arial"/>
          <w:color w:val="000000"/>
        </w:rPr>
        <w:t>4</w:t>
      </w:r>
      <w:r w:rsidRPr="00AD1C88">
        <w:rPr>
          <w:rFonts w:ascii="Arial" w:hAnsi="Arial" w:cs="Arial"/>
          <w:color w:val="000000"/>
        </w:rPr>
        <w:t xml:space="preserve"> abr. 2023.</w:t>
      </w:r>
    </w:p>
    <w:p w:rsidR="00FE2404" w:rsidRPr="00AD1C88" w:rsidRDefault="00FE2404" w:rsidP="00ED7F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762C2" w:rsidRPr="00AD1C88" w:rsidRDefault="000A2E10" w:rsidP="00ED7F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1C88">
        <w:rPr>
          <w:rFonts w:ascii="Arial" w:hAnsi="Arial" w:cs="Arial"/>
          <w:color w:val="000000"/>
        </w:rPr>
        <w:t>‌</w:t>
      </w:r>
      <w:r w:rsidR="00E762C2" w:rsidRPr="00AD1C88">
        <w:rPr>
          <w:rFonts w:ascii="Arial" w:hAnsi="Arial" w:cs="Arial"/>
          <w:color w:val="000000"/>
        </w:rPr>
        <w:t>SANTOS, R. P. et al. Aconselhamento sobre alimentação e atividade física: prática e adesão de usuários da atenção primária. </w:t>
      </w:r>
      <w:r w:rsidR="00E762C2" w:rsidRPr="00AD1C88">
        <w:rPr>
          <w:rFonts w:ascii="Arial" w:hAnsi="Arial" w:cs="Arial"/>
          <w:b/>
          <w:bCs/>
          <w:color w:val="000000"/>
        </w:rPr>
        <w:t>Revista Gaúcha de Enfermagem</w:t>
      </w:r>
      <w:r w:rsidR="00E762C2" w:rsidRPr="00AD1C88">
        <w:rPr>
          <w:rFonts w:ascii="Arial" w:hAnsi="Arial" w:cs="Arial"/>
          <w:color w:val="000000"/>
        </w:rPr>
        <w:t>, v. 33, n. 4, p. 14–21, dez. 2012.</w:t>
      </w:r>
      <w:r w:rsidR="0060335A">
        <w:rPr>
          <w:rFonts w:ascii="Arial" w:hAnsi="Arial" w:cs="Arial"/>
          <w:color w:val="000000"/>
        </w:rPr>
        <w:t xml:space="preserve"> Disponível em: &lt;</w:t>
      </w:r>
      <w:r w:rsidR="0060335A" w:rsidRPr="0060335A">
        <w:rPr>
          <w:rFonts w:ascii="Arial" w:hAnsi="Arial" w:cs="Arial"/>
          <w:color w:val="000000"/>
        </w:rPr>
        <w:t>https://www.scielo.br/j/rgenf/a/PDpRD9TSKVq35KKg9THCrGc/?lang=pt</w:t>
      </w:r>
      <w:r w:rsidR="0060335A">
        <w:rPr>
          <w:rFonts w:ascii="Arial" w:hAnsi="Arial" w:cs="Arial"/>
          <w:color w:val="000000"/>
        </w:rPr>
        <w:t xml:space="preserve">&gt;. Acesso em: </w:t>
      </w:r>
      <w:r w:rsidR="0060335A" w:rsidRPr="00AD1C88">
        <w:rPr>
          <w:rFonts w:ascii="Arial" w:hAnsi="Arial" w:cs="Arial"/>
          <w:color w:val="000000"/>
        </w:rPr>
        <w:t>2 abr. 2023.</w:t>
      </w:r>
    </w:p>
    <w:p w:rsidR="000A2E10" w:rsidRPr="00AD1C88" w:rsidRDefault="000A2E10" w:rsidP="000A2E10">
      <w:pPr>
        <w:pStyle w:val="NormalWeb"/>
        <w:rPr>
          <w:rFonts w:ascii="Arial" w:hAnsi="Arial" w:cs="Arial"/>
          <w:color w:val="000000"/>
        </w:rPr>
      </w:pPr>
    </w:p>
    <w:p w:rsidR="005453FF" w:rsidRPr="00AD1C88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853BB" w:rsidRPr="00AD1C88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RPr="00AD1C88" w:rsidSect="00211EE2">
      <w:headerReference w:type="default" r:id="rId1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B6" w:rsidRDefault="00FC4CB6" w:rsidP="006853BB">
      <w:pPr>
        <w:spacing w:after="0" w:line="240" w:lineRule="auto"/>
      </w:pPr>
      <w:r>
        <w:separator/>
      </w:r>
    </w:p>
  </w:endnote>
  <w:endnote w:type="continuationSeparator" w:id="0">
    <w:p w:rsidR="00FC4CB6" w:rsidRDefault="00FC4CB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B6" w:rsidRDefault="00FC4CB6" w:rsidP="006853BB">
      <w:pPr>
        <w:spacing w:after="0" w:line="240" w:lineRule="auto"/>
      </w:pPr>
      <w:r>
        <w:separator/>
      </w:r>
    </w:p>
  </w:footnote>
  <w:footnote w:type="continuationSeparator" w:id="0">
    <w:p w:rsidR="00FC4CB6" w:rsidRDefault="00FC4CB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3BB"/>
    <w:rsid w:val="0000075E"/>
    <w:rsid w:val="00065EAD"/>
    <w:rsid w:val="00096961"/>
    <w:rsid w:val="000A2E10"/>
    <w:rsid w:val="0010045B"/>
    <w:rsid w:val="001674F6"/>
    <w:rsid w:val="00211EE2"/>
    <w:rsid w:val="00223414"/>
    <w:rsid w:val="00276476"/>
    <w:rsid w:val="002B3914"/>
    <w:rsid w:val="0031484E"/>
    <w:rsid w:val="00315BFF"/>
    <w:rsid w:val="003523C1"/>
    <w:rsid w:val="00390FCC"/>
    <w:rsid w:val="003E4BF5"/>
    <w:rsid w:val="00453EEF"/>
    <w:rsid w:val="00476044"/>
    <w:rsid w:val="00476631"/>
    <w:rsid w:val="004865C8"/>
    <w:rsid w:val="00502D9D"/>
    <w:rsid w:val="00534744"/>
    <w:rsid w:val="005453FF"/>
    <w:rsid w:val="005502B1"/>
    <w:rsid w:val="00597AED"/>
    <w:rsid w:val="005E00AA"/>
    <w:rsid w:val="005E17B8"/>
    <w:rsid w:val="0060335A"/>
    <w:rsid w:val="006853BB"/>
    <w:rsid w:val="006A07D2"/>
    <w:rsid w:val="00736B7E"/>
    <w:rsid w:val="007462D1"/>
    <w:rsid w:val="007E2219"/>
    <w:rsid w:val="00803A5C"/>
    <w:rsid w:val="00806447"/>
    <w:rsid w:val="0089163C"/>
    <w:rsid w:val="008A1663"/>
    <w:rsid w:val="008B06B7"/>
    <w:rsid w:val="008C7352"/>
    <w:rsid w:val="008F02C2"/>
    <w:rsid w:val="00933CF6"/>
    <w:rsid w:val="00964993"/>
    <w:rsid w:val="009E305E"/>
    <w:rsid w:val="00A04785"/>
    <w:rsid w:val="00A1613D"/>
    <w:rsid w:val="00A42DE6"/>
    <w:rsid w:val="00AC277F"/>
    <w:rsid w:val="00AD1C88"/>
    <w:rsid w:val="00AF0F0F"/>
    <w:rsid w:val="00C110A9"/>
    <w:rsid w:val="00C824EB"/>
    <w:rsid w:val="00D52018"/>
    <w:rsid w:val="00DF46EE"/>
    <w:rsid w:val="00E32852"/>
    <w:rsid w:val="00E46875"/>
    <w:rsid w:val="00E644DC"/>
    <w:rsid w:val="00E762C2"/>
    <w:rsid w:val="00E81222"/>
    <w:rsid w:val="00E81ED0"/>
    <w:rsid w:val="00E92155"/>
    <w:rsid w:val="00ED7F4B"/>
    <w:rsid w:val="00F62B6C"/>
    <w:rsid w:val="00F8323D"/>
    <w:rsid w:val="00FC4CB6"/>
    <w:rsid w:val="00FE1C72"/>
    <w:rsid w:val="00FE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240EC"/>
  <w15:docId w15:val="{BE027BAB-F088-4278-AED6-FE0893B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s1ppyq">
    <w:name w:val="s1ppyq"/>
    <w:basedOn w:val="Fontepargpadro"/>
    <w:rsid w:val="00A42DE6"/>
  </w:style>
  <w:style w:type="paragraph" w:styleId="NormalWeb">
    <w:name w:val="Normal (Web)"/>
    <w:basedOn w:val="Normal"/>
    <w:uiPriority w:val="99"/>
    <w:unhideWhenUsed/>
    <w:rsid w:val="000A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62C2"/>
    <w:rPr>
      <w:b/>
      <w:bCs/>
    </w:rPr>
  </w:style>
  <w:style w:type="character" w:styleId="Hyperlink">
    <w:name w:val="Hyperlink"/>
    <w:basedOn w:val="Fontepargpadro"/>
    <w:uiPriority w:val="99"/>
    <w:unhideWhenUsed/>
    <w:rsid w:val="00E81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angelasabin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gila1fro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a.georgia.itapipoca@unint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tricionistaelenice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79E0-366A-4275-A58D-3A9D57BC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Dágila Frota</cp:lastModifiedBy>
  <cp:revision>19</cp:revision>
  <dcterms:created xsi:type="dcterms:W3CDTF">2023-04-02T19:57:00Z</dcterms:created>
  <dcterms:modified xsi:type="dcterms:W3CDTF">2023-04-04T11:43:00Z</dcterms:modified>
</cp:coreProperties>
</file>