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11D2F" w14:textId="77777777" w:rsidR="00096596" w:rsidRPr="008D6AA6" w:rsidRDefault="00096596" w:rsidP="00096596">
      <w:pPr>
        <w:spacing w:after="0" w:line="240" w:lineRule="auto"/>
        <w:jc w:val="center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O DESENVOLVIMENTO DE HABILIDADES E COMPETÊNCIAS MEDIANTE O ENSINO DO JOGO DE XADEZ NAS ESCOLAS DE SÃO JOSÉ DOS PINHAIS</w:t>
      </w:r>
    </w:p>
    <w:p w14:paraId="1E594348" w14:textId="06AD62C5" w:rsidR="00096596" w:rsidRDefault="00096596" w:rsidP="00101A75">
      <w:pPr>
        <w:spacing w:after="0" w:line="240" w:lineRule="auto"/>
        <w:jc w:val="both"/>
        <w:rPr>
          <w:rFonts w:cs="Arial"/>
          <w:color w:val="000000"/>
          <w:szCs w:val="24"/>
        </w:rPr>
      </w:pPr>
    </w:p>
    <w:p w14:paraId="135A5E8F" w14:textId="77777777" w:rsidR="00101A75" w:rsidRDefault="00101A75" w:rsidP="00101A75">
      <w:pPr>
        <w:spacing w:after="0"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Paulo Virgilio Rios Rodriguez (IFPR), </w:t>
      </w:r>
    </w:p>
    <w:p w14:paraId="0CEA5D02" w14:textId="77777777" w:rsidR="00101A75" w:rsidRDefault="00101A75" w:rsidP="00101A75">
      <w:pPr>
        <w:spacing w:after="0"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Cleiton Marino Santana(EEGJF), </w:t>
      </w:r>
    </w:p>
    <w:p w14:paraId="15FECD07" w14:textId="77777777" w:rsidR="00101A75" w:rsidRDefault="00101A75" w:rsidP="00101A75">
      <w:pPr>
        <w:spacing w:after="0"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Antonio Manuel Holanda </w:t>
      </w:r>
    </w:p>
    <w:p w14:paraId="6B0C3AF7" w14:textId="77777777" w:rsidR="00101A75" w:rsidRPr="00F60444" w:rsidRDefault="00101A75" w:rsidP="00101A75">
      <w:pPr>
        <w:spacing w:after="0"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Valerio Brusamolin (IFPR)</w:t>
      </w:r>
    </w:p>
    <w:p w14:paraId="4F3F0320" w14:textId="77777777" w:rsidR="00101A75" w:rsidRDefault="00101A75" w:rsidP="00101A75">
      <w:pPr>
        <w:spacing w:after="0" w:line="240" w:lineRule="auto"/>
        <w:jc w:val="right"/>
        <w:rPr>
          <w:rStyle w:val="Hyperlink"/>
          <w:rFonts w:cs="Arial"/>
          <w:szCs w:val="24"/>
        </w:rPr>
      </w:pPr>
      <w:hyperlink r:id="rId4" w:history="1">
        <w:r w:rsidRPr="007837E7">
          <w:rPr>
            <w:rStyle w:val="Hyperlink"/>
            <w:rFonts w:cs="Arial"/>
            <w:szCs w:val="24"/>
          </w:rPr>
          <w:t>paulovirgilio@gmail.com</w:t>
        </w:r>
      </w:hyperlink>
      <w:r>
        <w:rPr>
          <w:rStyle w:val="Hyperlink"/>
          <w:rFonts w:cs="Arial"/>
          <w:szCs w:val="24"/>
        </w:rPr>
        <w:t xml:space="preserve">, </w:t>
      </w:r>
    </w:p>
    <w:p w14:paraId="3F67C3F5" w14:textId="77777777" w:rsidR="00101A75" w:rsidRDefault="00101A75" w:rsidP="00101A75">
      <w:pPr>
        <w:spacing w:after="0" w:line="240" w:lineRule="auto"/>
        <w:jc w:val="right"/>
        <w:rPr>
          <w:rStyle w:val="Hyperlink"/>
          <w:rFonts w:cs="Arial"/>
          <w:szCs w:val="24"/>
        </w:rPr>
      </w:pPr>
      <w:hyperlink r:id="rId5" w:history="1">
        <w:r w:rsidRPr="004C3A03">
          <w:rPr>
            <w:rStyle w:val="Hyperlink"/>
            <w:rFonts w:cs="Arial"/>
            <w:szCs w:val="24"/>
          </w:rPr>
          <w:t>cleitonxadrez@gmail.com</w:t>
        </w:r>
      </w:hyperlink>
    </w:p>
    <w:p w14:paraId="0AD565F9" w14:textId="77777777" w:rsidR="00101A75" w:rsidRPr="00F60444" w:rsidRDefault="00101A75" w:rsidP="00101A75">
      <w:pPr>
        <w:spacing w:after="0" w:line="240" w:lineRule="auto"/>
        <w:jc w:val="right"/>
        <w:rPr>
          <w:rStyle w:val="Hyperlink"/>
          <w:rFonts w:cs="Arial"/>
          <w:szCs w:val="24"/>
        </w:rPr>
      </w:pPr>
      <w:r>
        <w:rPr>
          <w:rStyle w:val="Hyperlink"/>
          <w:rFonts w:cs="Arial"/>
          <w:szCs w:val="24"/>
        </w:rPr>
        <w:t>valeriobrusamolin@gmail.com</w:t>
      </w:r>
    </w:p>
    <w:p w14:paraId="0534DDFE" w14:textId="77777777" w:rsidR="00101A75" w:rsidRDefault="00101A75" w:rsidP="00096596">
      <w:pPr>
        <w:pStyle w:val="Texto-Resumo"/>
        <w:spacing w:after="0"/>
        <w:jc w:val="both"/>
        <w:rPr>
          <w:rFonts w:cs="Arial"/>
          <w:color w:val="000000"/>
          <w:szCs w:val="24"/>
        </w:rPr>
      </w:pPr>
    </w:p>
    <w:p w14:paraId="6176E544" w14:textId="58350016" w:rsidR="00096596" w:rsidRPr="008D6AA6" w:rsidRDefault="00101A75" w:rsidP="00096596">
      <w:pPr>
        <w:pStyle w:val="Texto-Resumo"/>
        <w:spacing w:after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</w:t>
      </w:r>
      <w:r w:rsidR="00096596" w:rsidRPr="008D6AA6">
        <w:rPr>
          <w:rFonts w:cs="Arial"/>
          <w:color w:val="000000"/>
          <w:szCs w:val="24"/>
        </w:rPr>
        <w:t xml:space="preserve">os últimos anos tem surgido um crescente interesse pela utilização do jogo de xadrez em contextos escolares. Tal interesse, na maioria das vezes se baseia na premissa de que o estudo e a prática sistemática do ensino do jogo de xadrez auxiliam no desenvolvimento cognitivo, afetivo e social dos alunos, desenvolvimento que é importante para a vida e o bem estar do ser humano. No Reino Unido, na Europa e nos Estados Unidos o ensino do jogo de xadrez têm sido utilizado como importante ferramenta pedagógica. Em São José dos Pinhais o projeto de xadrez escolar tem atingido cada vez mais alunos. O objetivo desse estudo visa </w:t>
      </w:r>
      <w:r w:rsidR="00096596">
        <w:rPr>
          <w:rFonts w:cs="Arial"/>
          <w:color w:val="000000"/>
          <w:szCs w:val="24"/>
        </w:rPr>
        <w:t xml:space="preserve">identificar a percepção dos professores sobre </w:t>
      </w:r>
      <w:r w:rsidR="00096596" w:rsidRPr="008D6AA6">
        <w:rPr>
          <w:rFonts w:cs="Arial"/>
          <w:color w:val="000000"/>
          <w:szCs w:val="24"/>
        </w:rPr>
        <w:t>o projeto de Xadrez em São José dos Pinhais – PR em uma perspectiva de Ciência, Tecnologia e Sociedade – CTS, em especial a Teoria Ator-rede.  Foi utilizado como base para esse estudo os benefícios do jogo de xadrez apontado por pesquisadores, a descrição do projeto de xadrez de São José dos Pinhais e um questionário aplicado aos professores que participam do projeto. Os resultados apontaram</w:t>
      </w:r>
      <w:r w:rsidR="00096596">
        <w:rPr>
          <w:rFonts w:cs="Arial"/>
          <w:color w:val="000000"/>
          <w:szCs w:val="24"/>
        </w:rPr>
        <w:t xml:space="preserve"> que n</w:t>
      </w:r>
      <w:r w:rsidR="00096596" w:rsidRPr="008D6AA6">
        <w:rPr>
          <w:rFonts w:cs="Arial"/>
          <w:color w:val="000000"/>
          <w:szCs w:val="24"/>
        </w:rPr>
        <w:t xml:space="preserve">a percepção dos professores </w:t>
      </w:r>
      <w:r w:rsidR="00096596">
        <w:rPr>
          <w:rFonts w:cs="Arial"/>
          <w:color w:val="000000"/>
          <w:szCs w:val="24"/>
        </w:rPr>
        <w:t>o Projeto de Xadrez de São José dos Pinhais auxilia n</w:t>
      </w:r>
      <w:r w:rsidR="00096596" w:rsidRPr="008D6AA6">
        <w:rPr>
          <w:rFonts w:cs="Arial"/>
          <w:color w:val="000000"/>
          <w:szCs w:val="24"/>
        </w:rPr>
        <w:t>o desenvolvimento de habilidades e competências dos participantes</w:t>
      </w:r>
      <w:r w:rsidR="00096596">
        <w:rPr>
          <w:rFonts w:cs="Arial"/>
          <w:color w:val="000000"/>
          <w:szCs w:val="24"/>
        </w:rPr>
        <w:t>,</w:t>
      </w:r>
      <w:r w:rsidR="00096596" w:rsidRPr="008D6AA6">
        <w:rPr>
          <w:rFonts w:cs="Arial"/>
          <w:color w:val="000000"/>
          <w:szCs w:val="24"/>
        </w:rPr>
        <w:t xml:space="preserve"> através da utilização do jogo de xadrez como uma tecnologia educacional. A pesquisa se baseia em um questionário com escala Likert que </w:t>
      </w:r>
      <w:r w:rsidR="00096596">
        <w:rPr>
          <w:rFonts w:cs="Arial"/>
          <w:color w:val="000000"/>
          <w:szCs w:val="24"/>
        </w:rPr>
        <w:t>foi</w:t>
      </w:r>
      <w:r w:rsidR="00096596" w:rsidRPr="008D6AA6">
        <w:rPr>
          <w:rFonts w:cs="Arial"/>
          <w:color w:val="000000"/>
          <w:szCs w:val="24"/>
        </w:rPr>
        <w:t xml:space="preserve"> avaliado por um método de matemática estatística denominado Analise Fatorial para considerar sua confiabilidade e veracidade. A an</w:t>
      </w:r>
      <w:r w:rsidR="00096596">
        <w:rPr>
          <w:rFonts w:cs="Arial"/>
          <w:color w:val="000000"/>
          <w:szCs w:val="24"/>
        </w:rPr>
        <w:t>á</w:t>
      </w:r>
      <w:r w:rsidR="00096596" w:rsidRPr="008D6AA6">
        <w:rPr>
          <w:rFonts w:cs="Arial"/>
          <w:color w:val="000000"/>
          <w:szCs w:val="24"/>
        </w:rPr>
        <w:t>lise da</w:t>
      </w:r>
      <w:r w:rsidR="00096596">
        <w:rPr>
          <w:rFonts w:cs="Arial"/>
          <w:color w:val="000000"/>
          <w:szCs w:val="24"/>
        </w:rPr>
        <w:t xml:space="preserve"> percepção dos professores e a descrição do projeto, apontou diversos atores que se associam no projeto, apontou controversias </w:t>
      </w:r>
      <w:r w:rsidR="00096596" w:rsidRPr="008D6AA6">
        <w:rPr>
          <w:rFonts w:cs="Arial"/>
          <w:color w:val="000000"/>
          <w:szCs w:val="24"/>
        </w:rPr>
        <w:t>e caminhos percorridos p</w:t>
      </w:r>
      <w:r w:rsidR="00096596">
        <w:rPr>
          <w:rFonts w:cs="Arial"/>
          <w:color w:val="000000"/>
          <w:szCs w:val="24"/>
        </w:rPr>
        <w:t>or</w:t>
      </w:r>
      <w:r w:rsidR="00096596" w:rsidRPr="008D6AA6">
        <w:rPr>
          <w:rFonts w:cs="Arial"/>
          <w:color w:val="000000"/>
          <w:szCs w:val="24"/>
        </w:rPr>
        <w:t xml:space="preserve"> atores do projeto. </w:t>
      </w:r>
    </w:p>
    <w:p w14:paraId="29463FD1" w14:textId="77777777" w:rsidR="00D543D1" w:rsidRDefault="00D543D1"/>
    <w:sectPr w:rsidR="00D54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96"/>
    <w:rsid w:val="00096596"/>
    <w:rsid w:val="00101A75"/>
    <w:rsid w:val="00125050"/>
    <w:rsid w:val="00236D5B"/>
    <w:rsid w:val="00306A03"/>
    <w:rsid w:val="005F3C8B"/>
    <w:rsid w:val="00696730"/>
    <w:rsid w:val="008B2F5C"/>
    <w:rsid w:val="00D0145C"/>
    <w:rsid w:val="00D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919F"/>
  <w15:chartTrackingRefBased/>
  <w15:docId w15:val="{6CD6D690-F753-4EEC-918C-B667ED8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96"/>
    <w:pPr>
      <w:spacing w:after="200" w:line="276" w:lineRule="auto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-Resumo">
    <w:name w:val="Texto - Resumo"/>
    <w:basedOn w:val="Normal"/>
    <w:rsid w:val="00096596"/>
    <w:pPr>
      <w:spacing w:after="480" w:line="240" w:lineRule="auto"/>
    </w:pPr>
  </w:style>
  <w:style w:type="character" w:styleId="Hyperlink">
    <w:name w:val="Hyperlink"/>
    <w:uiPriority w:val="99"/>
    <w:unhideWhenUsed/>
    <w:rsid w:val="00101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itonxadrez@gmail.com" TargetMode="External"/><Relationship Id="rId4" Type="http://schemas.openxmlformats.org/officeDocument/2006/relationships/hyperlink" Target="mailto:paulovirgili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Valneide Rodriguez</dc:creator>
  <cp:keywords/>
  <dc:description/>
  <cp:lastModifiedBy>Valneide Rodriguez</cp:lastModifiedBy>
  <cp:revision>2</cp:revision>
  <dcterms:created xsi:type="dcterms:W3CDTF">2020-12-11T23:39:00Z</dcterms:created>
  <dcterms:modified xsi:type="dcterms:W3CDTF">2020-12-12T00:18:00Z</dcterms:modified>
</cp:coreProperties>
</file>