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TERAPIA MANUAL NO TRATAMENTO DA DISFUNÇÃO TEMPOROMANDIBULAR: UMA ANÁLISE ATUALIZADA</w:t>
      </w:r>
    </w:p>
    <w:p w:rsidR="00000000" w:rsidDel="00000000" w:rsidP="00000000" w:rsidRDefault="00000000" w:rsidRPr="00000000" w14:paraId="00000002">
      <w:pPr>
        <w:jc w:val="left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RIBEIRO, Joseanne Daniele Cezar - Aluna especial de Doutorado em Psicologia Social da UFPB;</w:t>
      </w:r>
    </w:p>
    <w:p w:rsidR="00000000" w:rsidDel="00000000" w:rsidP="00000000" w:rsidRDefault="00000000" w:rsidRPr="00000000" w14:paraId="00000004">
      <w:pPr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SILVA, Hugo Yan Rodrigues - Graduando em Odontologia pelo UNIESP-PB.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0"/>
        </w:rPr>
      </w:pPr>
      <w:r w:rsidDel="00000000" w:rsidR="00000000" w:rsidRPr="00000000">
        <w:rPr>
          <w:rtl w:val="0"/>
        </w:rPr>
        <w:t xml:space="preserve">Introdução</w:t>
      </w:r>
      <w:r w:rsidDel="00000000" w:rsidR="00000000" w:rsidRPr="00000000">
        <w:rPr>
          <w:b w:val="0"/>
          <w:rtl w:val="0"/>
        </w:rPr>
        <w:t xml:space="preserve">: Caracterizada como uma disfunção multifatorial e de diagnóstico geralmente tardio, a Disfunção Temporomandibular (DTM) apresenta, sobretudo, problemas clínicos relacionados aos músculos mastigatórios e à articulação temporomandibular, e como sintoma principal a dor. As intervenções terapêuticas para essa condição são geralmente multidisciplinares e, no caso do atendimento fisioterapêutico, a abordagem escolhida pode envolver a Terapia Manual (TM), um conjunto de técnicas de manipulação articular e mobilização muscular que viabilizam o relaxamento da musculatura e o alívio da dor. </w:t>
      </w:r>
      <w:r w:rsidDel="00000000" w:rsidR="00000000" w:rsidRPr="00000000">
        <w:rPr>
          <w:rtl w:val="0"/>
        </w:rPr>
        <w:t xml:space="preserve">Objetivo</w:t>
      </w:r>
      <w:r w:rsidDel="00000000" w:rsidR="00000000" w:rsidRPr="00000000">
        <w:rPr>
          <w:b w:val="0"/>
          <w:rtl w:val="0"/>
        </w:rPr>
        <w:t xml:space="preserve">: Identificar como a Terapia Manual tem sido estudada recentemente no tratamento da Disfunção Temporomandibular. </w:t>
      </w:r>
      <w:r w:rsidDel="00000000" w:rsidR="00000000" w:rsidRPr="00000000">
        <w:rPr>
          <w:rtl w:val="0"/>
        </w:rPr>
        <w:t xml:space="preserve">Revisão</w:t>
      </w:r>
      <w:r w:rsidDel="00000000" w:rsidR="00000000" w:rsidRPr="00000000">
        <w:rPr>
          <w:b w:val="0"/>
          <w:rtl w:val="0"/>
        </w:rPr>
        <w:t xml:space="preserve">: Esta é uma revisão que reuniu artigos em inglês publicados entre os anos de 2018 e 2020 na base de dados Scielo, Scopus e PubMed com os descritores "manual therapy" e "temporomandibular disorder" utilizando o operador booleano “and” e a filtragem de ensaios controlados randomizados. Um dos estudos encontrados foi o de Brochado </w:t>
      </w:r>
      <w:r w:rsidDel="00000000" w:rsidR="00000000" w:rsidRPr="00000000">
        <w:rPr>
          <w:b w:val="0"/>
          <w:i w:val="1"/>
          <w:rtl w:val="0"/>
        </w:rPr>
        <w:t xml:space="preserve">et al.</w:t>
      </w:r>
      <w:r w:rsidDel="00000000" w:rsidR="00000000" w:rsidRPr="00000000">
        <w:rPr>
          <w:b w:val="0"/>
          <w:rtl w:val="0"/>
        </w:rPr>
        <w:t xml:space="preserve"> (2018), eles analisaram a intensidade da dor, os movimentos mandibulares, os aspectos psicossociais e os sintomas de ansiedade em pacientes com DTM utilizando protocolos com TM e Fotobiomodulação e encontraram resultados de que ambos os tratamentos, associados ou aplicados separadamente, diminuíram a dor e sintomas de ansiedade e melhoraram os movimentos e funções mandibulares, somando-se a benefícios na capacidade funcional e retomada das atividades diárias desses pacientes. Tratando-se da região em que foi aplicada a TM, Garrigós-Pedrón </w:t>
      </w:r>
      <w:r w:rsidDel="00000000" w:rsidR="00000000" w:rsidRPr="00000000">
        <w:rPr>
          <w:b w:val="0"/>
          <w:i w:val="1"/>
          <w:rtl w:val="0"/>
        </w:rPr>
        <w:t xml:space="preserve">et al</w:t>
      </w:r>
      <w:r w:rsidDel="00000000" w:rsidR="00000000" w:rsidRPr="00000000">
        <w:rPr>
          <w:b w:val="0"/>
          <w:rtl w:val="0"/>
        </w:rPr>
        <w:t xml:space="preserve">. (2018) obtiveram achados positivos na diminuição da intensidade da dor quando utilizaram a TM na região cervical isoladamente ou nas regiões cervical e orofacial associadas. Delgado de la Serna </w:t>
      </w:r>
      <w:r w:rsidDel="00000000" w:rsidR="00000000" w:rsidRPr="00000000">
        <w:rPr>
          <w:b w:val="0"/>
          <w:i w:val="1"/>
          <w:rtl w:val="0"/>
        </w:rPr>
        <w:t xml:space="preserve">et al.</w:t>
      </w:r>
      <w:r w:rsidDel="00000000" w:rsidR="00000000" w:rsidRPr="00000000">
        <w:rPr>
          <w:b w:val="0"/>
          <w:rtl w:val="0"/>
        </w:rPr>
        <w:t xml:space="preserve"> (2020) resolveram avaliar a condição do tinnitus (sensação de ouvir som na ausência de qualquer som externo) associada à DTM e encontraram que terapias manuais cervico-mandibulares combinadas com exercícios e educação são melhores do que a aplicação destes de forma isolada. Outra alternativa estudada recentemente para o tratamento da DTM foi a comparação entre TM, uso de placas oclusais, aconselhamento do paciente e a combinação das placas e aconselhamento, nesta pesquisa, Melo </w:t>
      </w:r>
      <w:r w:rsidDel="00000000" w:rsidR="00000000" w:rsidRPr="00000000">
        <w:rPr>
          <w:b w:val="0"/>
          <w:i w:val="1"/>
          <w:rtl w:val="0"/>
        </w:rPr>
        <w:t xml:space="preserve">et al.</w:t>
      </w:r>
      <w:r w:rsidDel="00000000" w:rsidR="00000000" w:rsidRPr="00000000">
        <w:rPr>
          <w:b w:val="0"/>
          <w:rtl w:val="0"/>
        </w:rPr>
        <w:t xml:space="preserve"> (2020) encontraram que todas essas terapias foram eficazes na redução da dor e da ansiedade, mas nenhuma delas mostrou-se superior em relação às outras nesse efeito. </w:t>
      </w:r>
      <w:r w:rsidDel="00000000" w:rsidR="00000000" w:rsidRPr="00000000">
        <w:rPr>
          <w:rtl w:val="0"/>
        </w:rPr>
        <w:t xml:space="preserve">Conclusão</w:t>
      </w:r>
      <w:r w:rsidDel="00000000" w:rsidR="00000000" w:rsidRPr="00000000">
        <w:rPr>
          <w:b w:val="0"/>
          <w:rtl w:val="0"/>
        </w:rPr>
        <w:t xml:space="preserve">: Comparando com várias terapêuticas multidisciplinares para o tratamento da DTM, a TM tem sido uma alternativa interessante no alívio da dor, da ansiedade e melhora dos movimentos articulares desses pacientes, porém não pode ser entendida como a alternativa mais eficaz de tratamento.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Palavras-chave</w:t>
      </w:r>
      <w:r w:rsidDel="00000000" w:rsidR="00000000" w:rsidRPr="00000000">
        <w:rPr>
          <w:b w:val="0"/>
          <w:rtl w:val="0"/>
        </w:rPr>
        <w:t xml:space="preserve">:  Síndrome da Disfunção da Articulação Temporomandibular. Fisioterapia. Manipulações Musculoesqueléticas.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b w:val="1"/>
        <w:sz w:val="24"/>
        <w:szCs w:val="24"/>
        <w:lang w:val="pt_BR"/>
      </w:rPr>
    </w:rPrDefault>
    <w:pPrDefault>
      <w:pPr>
        <w:spacing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