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2E" w:rsidRDefault="00390A2E"/>
    <w:p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:rsidR="00872A21" w:rsidRPr="006B6AC0" w:rsidRDefault="007563BD" w:rsidP="00872A21">
      <w:pPr>
        <w:jc w:val="center"/>
      </w:pPr>
      <w:r>
        <w:rPr>
          <w:rFonts w:ascii="Arial" w:eastAsia="Arial" w:hAnsi="Arial" w:cs="Arial"/>
          <w:b/>
          <w:bCs/>
        </w:rPr>
        <w:t>PRODUÇÃO DE ALIMENTO FUNCIONAL A PARTIR DE SUBPRODUTO LÁCTEO</w:t>
      </w:r>
    </w:p>
    <w:p w:rsidR="00872A21" w:rsidRPr="006B6AC0" w:rsidRDefault="00872A21" w:rsidP="00872A21">
      <w:pPr>
        <w:jc w:val="center"/>
        <w:rPr>
          <w:rFonts w:ascii="Arial" w:hAnsi="Arial" w:cs="Arial"/>
        </w:rPr>
      </w:pPr>
    </w:p>
    <w:p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:rsidR="00872A21" w:rsidRPr="007563BD" w:rsidRDefault="007563BD" w:rsidP="00872A21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Passos, F. R</w:t>
      </w:r>
      <w:r w:rsidRPr="007563BD"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Maestre</w:t>
      </w:r>
      <w:proofErr w:type="spellEnd"/>
      <w:r>
        <w:rPr>
          <w:rFonts w:ascii="Arial" w:eastAsia="Arial" w:hAnsi="Arial" w:cs="Arial"/>
          <w:sz w:val="20"/>
          <w:szCs w:val="20"/>
        </w:rPr>
        <w:t>, K. L</w:t>
      </w:r>
      <w:r w:rsidR="00C872BB" w:rsidRPr="00C872BB"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, Colombo, W. L. R</w:t>
      </w:r>
      <w:r w:rsidR="004E76C8" w:rsidRPr="00C872BB"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, Silva, B. F.</w:t>
      </w:r>
      <w:r w:rsidR="004E76C8" w:rsidRPr="004E76C8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="004E76C8" w:rsidRPr="00C872BB"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, Silva, E. A</w:t>
      </w:r>
      <w:proofErr w:type="gramStart"/>
      <w:r w:rsidR="004E76C8" w:rsidRPr="00C872BB"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.,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Fiorese</w:t>
      </w:r>
      <w:proofErr w:type="spellEnd"/>
      <w:r>
        <w:rPr>
          <w:rFonts w:ascii="Arial" w:eastAsia="Arial" w:hAnsi="Arial" w:cs="Arial"/>
          <w:sz w:val="20"/>
          <w:szCs w:val="20"/>
        </w:rPr>
        <w:t>, M.L</w:t>
      </w:r>
      <w:r w:rsidR="004E76C8" w:rsidRPr="00C872BB"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872BB" w:rsidRPr="00872A21" w:rsidRDefault="00C872BB" w:rsidP="00872A21">
      <w:pPr>
        <w:jc w:val="center"/>
        <w:rPr>
          <w:rFonts w:ascii="Arial" w:eastAsia="Arial" w:hAnsi="Arial" w:cs="Arial"/>
        </w:rPr>
      </w:pPr>
    </w:p>
    <w:p w:rsidR="007563BD" w:rsidRDefault="00C872BB" w:rsidP="00C872BB">
      <w:pPr>
        <w:rPr>
          <w:rFonts w:ascii="Arial" w:hAnsi="Arial" w:cs="Arial"/>
          <w:sz w:val="20"/>
          <w:szCs w:val="20"/>
        </w:rPr>
      </w:pPr>
      <w:r w:rsidRPr="007136B6">
        <w:rPr>
          <w:rFonts w:ascii="Arial" w:hAnsi="Arial" w:cs="Arial"/>
          <w:sz w:val="20"/>
          <w:szCs w:val="20"/>
          <w:vertAlign w:val="superscript"/>
        </w:rPr>
        <w:t>1</w:t>
      </w:r>
      <w:r w:rsidR="007563BD">
        <w:rPr>
          <w:rFonts w:ascii="Arial" w:hAnsi="Arial" w:cs="Arial"/>
          <w:sz w:val="20"/>
          <w:szCs w:val="20"/>
        </w:rPr>
        <w:t>Universidade Estadual do Oeste do Paraná</w:t>
      </w: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  <w:b/>
        </w:rPr>
      </w:pP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Default="001F0B04" w:rsidP="00F24590">
      <w:pPr>
        <w:jc w:val="both"/>
        <w:rPr>
          <w:rFonts w:ascii="Arial" w:hAnsi="Arial" w:cs="Arial"/>
        </w:rPr>
      </w:pPr>
      <w:r w:rsidRPr="001F0B04">
        <w:rPr>
          <w:rFonts w:ascii="Arial" w:hAnsi="Arial" w:cs="Arial"/>
        </w:rPr>
        <w:t xml:space="preserve">Os alimentos funcionais têm se destacado nas pesquisas técnico-científicas, diante da procura por uma alimentação mais saudável, pois estes promovem benefícios a saúde do consumidor. Nesta vertente, destacam-se os simbióticos, estes são constituídos por </w:t>
      </w:r>
      <w:proofErr w:type="spellStart"/>
      <w:r w:rsidRPr="001F0B04">
        <w:rPr>
          <w:rFonts w:ascii="Arial" w:hAnsi="Arial" w:cs="Arial"/>
        </w:rPr>
        <w:t>prebióticos</w:t>
      </w:r>
      <w:proofErr w:type="spellEnd"/>
      <w:r w:rsidRPr="001F0B04">
        <w:rPr>
          <w:rFonts w:ascii="Arial" w:hAnsi="Arial" w:cs="Arial"/>
        </w:rPr>
        <w:t xml:space="preserve"> e </w:t>
      </w:r>
      <w:proofErr w:type="spellStart"/>
      <w:r w:rsidRPr="001F0B04">
        <w:rPr>
          <w:rFonts w:ascii="Arial" w:hAnsi="Arial" w:cs="Arial"/>
        </w:rPr>
        <w:t>probióticos</w:t>
      </w:r>
      <w:proofErr w:type="spellEnd"/>
      <w:r w:rsidRPr="001F0B04">
        <w:rPr>
          <w:rFonts w:ascii="Arial" w:hAnsi="Arial" w:cs="Arial"/>
        </w:rPr>
        <w:t xml:space="preserve">. O consumo de simbióticos é associado a diversos benefícios para a saúde, por exemplo, prevenção de câncer e melhora no sistema imunológico. Os </w:t>
      </w:r>
      <w:proofErr w:type="spellStart"/>
      <w:r w:rsidRPr="001F0B04">
        <w:rPr>
          <w:rFonts w:ascii="Arial" w:hAnsi="Arial" w:cs="Arial"/>
        </w:rPr>
        <w:t>galactooligossacarídeos</w:t>
      </w:r>
      <w:proofErr w:type="spellEnd"/>
      <w:r w:rsidRPr="001F0B04">
        <w:rPr>
          <w:rFonts w:ascii="Arial" w:hAnsi="Arial" w:cs="Arial"/>
        </w:rPr>
        <w:t xml:space="preserve"> (GOS) apresentam, comprovadamente, características </w:t>
      </w:r>
      <w:proofErr w:type="spellStart"/>
      <w:r w:rsidRPr="001F0B04">
        <w:rPr>
          <w:rFonts w:ascii="Arial" w:hAnsi="Arial" w:cs="Arial"/>
        </w:rPr>
        <w:t>prebióticas</w:t>
      </w:r>
      <w:proofErr w:type="spellEnd"/>
      <w:r w:rsidRPr="001F0B04">
        <w:rPr>
          <w:rFonts w:ascii="Arial" w:hAnsi="Arial" w:cs="Arial"/>
        </w:rPr>
        <w:t xml:space="preserve">, sendo sintetizado a partir de substratos ricos em lactose, podendo ser utilizado o resíduo lácteo permeado de soro de leite, por meio da reação de </w:t>
      </w:r>
      <w:proofErr w:type="spellStart"/>
      <w:r w:rsidRPr="001F0B04">
        <w:rPr>
          <w:rFonts w:ascii="Arial" w:hAnsi="Arial" w:cs="Arial"/>
        </w:rPr>
        <w:t>transgalactosilação</w:t>
      </w:r>
      <w:proofErr w:type="spellEnd"/>
      <w:r w:rsidRPr="001F0B04">
        <w:rPr>
          <w:rFonts w:ascii="Arial" w:hAnsi="Arial" w:cs="Arial"/>
        </w:rPr>
        <w:t xml:space="preserve">. </w:t>
      </w:r>
      <w:r w:rsidR="0037061F">
        <w:rPr>
          <w:rFonts w:ascii="Arial" w:hAnsi="Arial" w:cs="Arial"/>
        </w:rPr>
        <w:t xml:space="preserve">Já os </w:t>
      </w:r>
      <w:proofErr w:type="spellStart"/>
      <w:r w:rsidR="0037061F">
        <w:rPr>
          <w:rFonts w:ascii="Arial" w:hAnsi="Arial" w:cs="Arial"/>
        </w:rPr>
        <w:t>probióticos</w:t>
      </w:r>
      <w:proofErr w:type="spellEnd"/>
      <w:r w:rsidR="0037061F">
        <w:rPr>
          <w:rFonts w:ascii="Arial" w:hAnsi="Arial" w:cs="Arial"/>
        </w:rPr>
        <w:t xml:space="preserve"> </w:t>
      </w:r>
      <w:proofErr w:type="spellStart"/>
      <w:r w:rsidR="0037061F">
        <w:rPr>
          <w:rFonts w:ascii="Arial" w:hAnsi="Arial" w:cs="Arial"/>
        </w:rPr>
        <w:t>sáo</w:t>
      </w:r>
      <w:proofErr w:type="spellEnd"/>
      <w:r w:rsidR="0037061F">
        <w:rPr>
          <w:rFonts w:ascii="Arial" w:hAnsi="Arial" w:cs="Arial"/>
        </w:rPr>
        <w:t xml:space="preserve"> microrganismos vivos que promovem </w:t>
      </w:r>
      <w:r w:rsidR="00AA425A">
        <w:rPr>
          <w:rFonts w:ascii="Arial" w:hAnsi="Arial" w:cs="Arial"/>
        </w:rPr>
        <w:t>benefícios à saúde, a</w:t>
      </w:r>
      <w:r w:rsidR="0037061F">
        <w:rPr>
          <w:rFonts w:ascii="Arial" w:hAnsi="Arial" w:cs="Arial"/>
        </w:rPr>
        <w:t xml:space="preserve"> </w:t>
      </w:r>
      <w:r w:rsidR="0037061F" w:rsidRPr="00AA425A">
        <w:rPr>
          <w:rFonts w:ascii="Arial" w:hAnsi="Arial" w:cs="Arial"/>
          <w:i/>
        </w:rPr>
        <w:t xml:space="preserve">S. </w:t>
      </w:r>
      <w:proofErr w:type="spellStart"/>
      <w:r w:rsidR="0037061F" w:rsidRPr="00AA425A">
        <w:rPr>
          <w:rFonts w:ascii="Arial" w:hAnsi="Arial" w:cs="Arial"/>
          <w:i/>
        </w:rPr>
        <w:t>boulardii</w:t>
      </w:r>
      <w:proofErr w:type="spellEnd"/>
      <w:r w:rsidR="0037061F" w:rsidRPr="0037061F">
        <w:rPr>
          <w:rFonts w:ascii="Arial" w:hAnsi="Arial" w:cs="Arial"/>
        </w:rPr>
        <w:t xml:space="preserve"> se destaca por suas características fisiológicas de resistência à baixos valores de pH e crescimento ótimo em 37 </w:t>
      </w:r>
      <w:proofErr w:type="spellStart"/>
      <w:r w:rsidR="0037061F" w:rsidRPr="0037061F">
        <w:rPr>
          <w:rFonts w:ascii="Arial" w:hAnsi="Arial" w:cs="Arial"/>
        </w:rPr>
        <w:t>ºC</w:t>
      </w:r>
      <w:proofErr w:type="spellEnd"/>
      <w:r w:rsidR="0037061F" w:rsidRPr="0037061F">
        <w:rPr>
          <w:rFonts w:ascii="Arial" w:hAnsi="Arial" w:cs="Arial"/>
        </w:rPr>
        <w:t xml:space="preserve">. </w:t>
      </w:r>
      <w:r w:rsidRPr="001F0B04">
        <w:rPr>
          <w:rFonts w:ascii="Arial" w:hAnsi="Arial" w:cs="Arial"/>
        </w:rPr>
        <w:t>O resíduo lácteo permeado de soro de leite é um subproduto gerado pela produção de concentrados proteicos, apresenta</w:t>
      </w:r>
      <w:r w:rsidR="00AA425A">
        <w:rPr>
          <w:rFonts w:ascii="Arial" w:hAnsi="Arial" w:cs="Arial"/>
        </w:rPr>
        <w:t>ndo</w:t>
      </w:r>
      <w:r w:rsidRPr="001F0B04">
        <w:rPr>
          <w:rFonts w:ascii="Arial" w:hAnsi="Arial" w:cs="Arial"/>
        </w:rPr>
        <w:t xml:space="preserve"> em sua composição cerca de 90% de lactose, além de sais minerais. Devido a sua composição se descartado de modo inadequado causa poluição ambiental, pois apresenta elevadas taxas de DQO e DBO. Diante disso, este trabalho objetivou produzir um alimento funcional composto por </w:t>
      </w:r>
      <w:proofErr w:type="spellStart"/>
      <w:r w:rsidRPr="001F0B04">
        <w:rPr>
          <w:rFonts w:ascii="Arial" w:hAnsi="Arial" w:cs="Arial"/>
        </w:rPr>
        <w:t>galacto</w:t>
      </w:r>
      <w:proofErr w:type="spellEnd"/>
      <w:r w:rsidRPr="001F0B04">
        <w:rPr>
          <w:rFonts w:ascii="Arial" w:hAnsi="Arial" w:cs="Arial"/>
        </w:rPr>
        <w:t>-oligossacarídeos</w:t>
      </w:r>
      <w:r w:rsidR="00AA425A">
        <w:rPr>
          <w:rFonts w:ascii="Arial" w:hAnsi="Arial" w:cs="Arial"/>
        </w:rPr>
        <w:t xml:space="preserve"> e </w:t>
      </w:r>
      <w:r w:rsidR="00AA425A">
        <w:rPr>
          <w:rFonts w:ascii="Arial" w:hAnsi="Arial" w:cs="Arial"/>
          <w:i/>
        </w:rPr>
        <w:t xml:space="preserve">S. </w:t>
      </w:r>
      <w:proofErr w:type="spellStart"/>
      <w:r w:rsidR="00AA425A">
        <w:rPr>
          <w:rFonts w:ascii="Arial" w:hAnsi="Arial" w:cs="Arial"/>
          <w:i/>
        </w:rPr>
        <w:t>boulardii</w:t>
      </w:r>
      <w:proofErr w:type="spellEnd"/>
      <w:r w:rsidRPr="001F0B04">
        <w:rPr>
          <w:rFonts w:ascii="Arial" w:hAnsi="Arial" w:cs="Arial"/>
        </w:rPr>
        <w:t>. Para tanto, foram realizados experimentos com a concentração de lactose em 350 g.L</w:t>
      </w:r>
      <w:r w:rsidRPr="001F0B04">
        <w:rPr>
          <w:rFonts w:ascii="Arial" w:hAnsi="Arial" w:cs="Arial"/>
          <w:vertAlign w:val="superscript"/>
        </w:rPr>
        <w:t>-1</w:t>
      </w:r>
      <w:r w:rsidRPr="001F0B04">
        <w:rPr>
          <w:rFonts w:ascii="Arial" w:hAnsi="Arial" w:cs="Arial"/>
        </w:rPr>
        <w:t xml:space="preserve"> de lactose, avaliando o pH em 6,5, utilizando a enz</w:t>
      </w:r>
      <w:proofErr w:type="gramStart"/>
      <w:r w:rsidRPr="001F0B04">
        <w:rPr>
          <w:rFonts w:ascii="Arial" w:hAnsi="Arial" w:cs="Arial"/>
        </w:rPr>
        <w:t xml:space="preserve">ima </w:t>
      </w:r>
      <w:proofErr w:type="spellStart"/>
      <w:proofErr w:type="gramEnd"/>
      <w:r w:rsidRPr="001F0B04">
        <w:rPr>
          <w:rFonts w:ascii="Arial" w:hAnsi="Arial" w:cs="Arial"/>
        </w:rPr>
        <w:t>lactase</w:t>
      </w:r>
      <w:proofErr w:type="spellEnd"/>
      <w:r w:rsidRPr="001F0B04">
        <w:rPr>
          <w:rFonts w:ascii="Arial" w:hAnsi="Arial" w:cs="Arial"/>
        </w:rPr>
        <w:t xml:space="preserve"> oriunda da levedura </w:t>
      </w:r>
      <w:proofErr w:type="spellStart"/>
      <w:r w:rsidRPr="001F0B04">
        <w:rPr>
          <w:rFonts w:ascii="Arial" w:hAnsi="Arial" w:cs="Arial"/>
          <w:i/>
        </w:rPr>
        <w:t>Kluyveromyces</w:t>
      </w:r>
      <w:proofErr w:type="spellEnd"/>
      <w:r w:rsidRPr="001F0B04">
        <w:rPr>
          <w:rFonts w:ascii="Arial" w:hAnsi="Arial" w:cs="Arial"/>
          <w:i/>
        </w:rPr>
        <w:t xml:space="preserve"> </w:t>
      </w:r>
      <w:proofErr w:type="spellStart"/>
      <w:r w:rsidRPr="001F0B04">
        <w:rPr>
          <w:rFonts w:ascii="Arial" w:hAnsi="Arial" w:cs="Arial"/>
          <w:i/>
        </w:rPr>
        <w:t>lactis</w:t>
      </w:r>
      <w:proofErr w:type="spellEnd"/>
      <w:r w:rsidRPr="001F0B04">
        <w:rPr>
          <w:rFonts w:ascii="Arial" w:hAnsi="Arial" w:cs="Arial"/>
          <w:i/>
        </w:rPr>
        <w:t xml:space="preserve">, </w:t>
      </w:r>
      <w:r w:rsidRPr="001F0B04">
        <w:rPr>
          <w:rFonts w:ascii="Arial" w:hAnsi="Arial" w:cs="Arial"/>
        </w:rPr>
        <w:t xml:space="preserve">sendo que os reatores permaneceram sob agitação de 100 rpm por 30 h à 37 </w:t>
      </w:r>
      <w:proofErr w:type="spellStart"/>
      <w:r w:rsidRPr="001F0B04">
        <w:rPr>
          <w:rFonts w:ascii="Arial" w:hAnsi="Arial" w:cs="Arial"/>
        </w:rPr>
        <w:t>ºC</w:t>
      </w:r>
      <w:proofErr w:type="spellEnd"/>
      <w:r w:rsidRPr="001F0B04">
        <w:rPr>
          <w:rFonts w:ascii="Arial" w:hAnsi="Arial" w:cs="Arial"/>
        </w:rPr>
        <w:t xml:space="preserve"> . As concentraç</w:t>
      </w:r>
      <w:r w:rsidR="0037061F">
        <w:rPr>
          <w:rFonts w:ascii="Arial" w:hAnsi="Arial" w:cs="Arial"/>
        </w:rPr>
        <w:t>ão de GOS foi</w:t>
      </w:r>
      <w:r w:rsidRPr="001F0B04">
        <w:rPr>
          <w:rFonts w:ascii="Arial" w:hAnsi="Arial" w:cs="Arial"/>
        </w:rPr>
        <w:t xml:space="preserve"> de 70,09 g.L</w:t>
      </w:r>
      <w:r w:rsidRPr="001F0B04">
        <w:rPr>
          <w:rFonts w:ascii="Arial" w:hAnsi="Arial" w:cs="Arial"/>
          <w:vertAlign w:val="superscript"/>
        </w:rPr>
        <w:t>-1</w:t>
      </w:r>
      <w:r w:rsidR="00AA425A">
        <w:rPr>
          <w:rFonts w:ascii="Arial" w:hAnsi="Arial" w:cs="Arial"/>
        </w:rPr>
        <w:t xml:space="preserve"> e</w:t>
      </w:r>
      <w:r w:rsidR="0037061F">
        <w:rPr>
          <w:rFonts w:ascii="Arial" w:hAnsi="Arial" w:cs="Arial"/>
        </w:rPr>
        <w:t xml:space="preserve"> </w:t>
      </w:r>
      <w:r w:rsidR="00AA425A">
        <w:rPr>
          <w:rFonts w:ascii="Arial" w:hAnsi="Arial" w:cs="Arial"/>
        </w:rPr>
        <w:t>a</w:t>
      </w:r>
      <w:r w:rsidR="0037061F">
        <w:rPr>
          <w:rFonts w:ascii="Arial" w:hAnsi="Arial" w:cs="Arial"/>
        </w:rPr>
        <w:t xml:space="preserve">o adicionar a levedura </w:t>
      </w:r>
      <w:proofErr w:type="spellStart"/>
      <w:r w:rsidR="0037061F">
        <w:rPr>
          <w:rFonts w:ascii="Arial" w:hAnsi="Arial" w:cs="Arial"/>
        </w:rPr>
        <w:t>probiótica</w:t>
      </w:r>
      <w:proofErr w:type="spellEnd"/>
      <w:r w:rsidR="0037061F">
        <w:rPr>
          <w:rFonts w:ascii="Arial" w:hAnsi="Arial" w:cs="Arial"/>
        </w:rPr>
        <w:t xml:space="preserve"> houve um aumento na concentração de GOS, a qual foi para</w:t>
      </w:r>
      <w:r w:rsidR="0037061F" w:rsidRPr="0037061F">
        <w:t xml:space="preserve"> </w:t>
      </w:r>
      <w:r w:rsidR="0037061F" w:rsidRPr="0037061F">
        <w:rPr>
          <w:rFonts w:ascii="Arial" w:hAnsi="Arial" w:cs="Arial"/>
        </w:rPr>
        <w:t xml:space="preserve">159,58 </w:t>
      </w:r>
      <w:r w:rsidR="0037061F" w:rsidRPr="001F0B04">
        <w:rPr>
          <w:rFonts w:ascii="Arial" w:hAnsi="Arial" w:cs="Arial"/>
        </w:rPr>
        <w:t>g.L</w:t>
      </w:r>
      <w:r w:rsidR="0037061F" w:rsidRPr="001F0B04">
        <w:rPr>
          <w:rFonts w:ascii="Arial" w:hAnsi="Arial" w:cs="Arial"/>
          <w:vertAlign w:val="superscript"/>
        </w:rPr>
        <w:t>-1</w:t>
      </w:r>
      <w:r w:rsidR="00F24590">
        <w:rPr>
          <w:rFonts w:ascii="Arial" w:hAnsi="Arial" w:cs="Arial"/>
        </w:rPr>
        <w:t>.</w:t>
      </w:r>
      <w:r w:rsidR="00F24590">
        <w:rPr>
          <w:rFonts w:ascii="Arial" w:hAnsi="Arial" w:cs="Arial"/>
          <w:vertAlign w:val="superscript"/>
        </w:rPr>
        <w:t xml:space="preserve"> </w:t>
      </w:r>
      <w:r w:rsidRPr="001F0B04">
        <w:rPr>
          <w:rFonts w:ascii="Arial" w:hAnsi="Arial" w:cs="Arial"/>
        </w:rPr>
        <w:t xml:space="preserve">Deste modo, comprovou-se o potencial do permeado de soro de leite, como fonte de carbono em processos biotecnológicos, assim como, que </w:t>
      </w:r>
      <w:r w:rsidR="00F24590">
        <w:rPr>
          <w:rFonts w:ascii="Arial" w:hAnsi="Arial" w:cs="Arial"/>
        </w:rPr>
        <w:t xml:space="preserve">a adição da </w:t>
      </w:r>
      <w:r w:rsidR="00F24590">
        <w:rPr>
          <w:rFonts w:ascii="Arial" w:hAnsi="Arial" w:cs="Arial"/>
          <w:i/>
        </w:rPr>
        <w:t xml:space="preserve">S. </w:t>
      </w:r>
      <w:proofErr w:type="spellStart"/>
      <w:r w:rsidR="00F24590">
        <w:rPr>
          <w:rFonts w:ascii="Arial" w:hAnsi="Arial" w:cs="Arial"/>
          <w:i/>
        </w:rPr>
        <w:t>boulardii</w:t>
      </w:r>
      <w:proofErr w:type="spellEnd"/>
      <w:r w:rsidR="00F24590">
        <w:rPr>
          <w:rFonts w:ascii="Arial" w:hAnsi="Arial" w:cs="Arial"/>
        </w:rPr>
        <w:t xml:space="preserve"> foi capaz de aumentar a concentração de GOS.</w:t>
      </w:r>
    </w:p>
    <w:p w:rsidR="00F24590" w:rsidRDefault="00F24590" w:rsidP="00F24590">
      <w:pPr>
        <w:jc w:val="both"/>
        <w:rPr>
          <w:rFonts w:ascii="Arial" w:hAnsi="Arial" w:cs="Arial"/>
        </w:rPr>
      </w:pP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Pr="00FD565A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Pr="00796AB3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796AB3">
        <w:rPr>
          <w:rFonts w:ascii="Arial" w:hAnsi="Arial" w:cs="Arial"/>
          <w:b/>
          <w:sz w:val="20"/>
          <w:szCs w:val="20"/>
        </w:rPr>
        <w:t>Palavras-chave</w:t>
      </w:r>
      <w:r w:rsidRPr="00796AB3">
        <w:rPr>
          <w:rFonts w:ascii="Arial" w:hAnsi="Arial" w:cs="Arial"/>
          <w:sz w:val="20"/>
          <w:szCs w:val="20"/>
        </w:rPr>
        <w:t xml:space="preserve">: </w:t>
      </w:r>
      <w:bookmarkStart w:id="0" w:name="_GoBack"/>
      <w:r w:rsidR="004E76C8">
        <w:rPr>
          <w:rFonts w:ascii="Arial" w:hAnsi="Arial" w:cs="Arial"/>
          <w:sz w:val="20"/>
          <w:szCs w:val="20"/>
        </w:rPr>
        <w:t>GOS, subproduto, permeado</w:t>
      </w:r>
      <w:bookmarkEnd w:id="0"/>
    </w:p>
    <w:p w:rsidR="00872A21" w:rsidRPr="007136B6" w:rsidRDefault="00872A21" w:rsidP="00872A21">
      <w:pPr>
        <w:rPr>
          <w:rFonts w:ascii="Arial" w:hAnsi="Arial" w:cs="Arial"/>
        </w:rPr>
      </w:pPr>
    </w:p>
    <w:p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Default="00872A21"/>
    <w:sectPr w:rsidR="00872A21" w:rsidSect="00872A21">
      <w:headerReference w:type="default" r:id="rId7"/>
      <w:footerReference w:type="default" r:id="rId8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D1" w:rsidRDefault="009B0DD1" w:rsidP="00872A21">
      <w:r>
        <w:separator/>
      </w:r>
    </w:p>
  </w:endnote>
  <w:endnote w:type="continuationSeparator" w:id="0">
    <w:p w:rsidR="009B0DD1" w:rsidRDefault="009B0DD1" w:rsidP="008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21" w:rsidRDefault="00872A21" w:rsidP="00872A21">
    <w:pPr>
      <w:pStyle w:val="Rodap"/>
      <w:jc w:val="center"/>
      <w:rPr>
        <w:rFonts w:ascii="Arial" w:hAnsi="Arial" w:cs="Arial"/>
      </w:rPr>
    </w:pPr>
  </w:p>
  <w:p w:rsid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8</w:t>
    </w:r>
    <w:r w:rsidR="00872A21" w:rsidRPr="00872A21">
      <w:rPr>
        <w:rFonts w:ascii="Arial" w:hAnsi="Arial" w:cs="Arial"/>
      </w:rPr>
      <w:t>º Seminário Mercosul de Bebidas</w:t>
    </w:r>
  </w:p>
  <w:p w:rsidR="00872A21" w:rsidRP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09</w:t>
    </w:r>
    <w:r w:rsidR="00872A21">
      <w:rPr>
        <w:rFonts w:ascii="Arial" w:hAnsi="Arial" w:cs="Arial"/>
      </w:rPr>
      <w:t xml:space="preserve"> de </w:t>
    </w:r>
    <w:r>
      <w:rPr>
        <w:rFonts w:ascii="Arial" w:hAnsi="Arial" w:cs="Arial"/>
      </w:rPr>
      <w:t>agosto de 2019</w:t>
    </w:r>
    <w:r w:rsidR="00C8218E">
      <w:rPr>
        <w:rFonts w:ascii="Arial" w:hAnsi="Arial" w:cs="Arial"/>
      </w:rPr>
      <w:t>,</w:t>
    </w:r>
    <w:r>
      <w:rPr>
        <w:rFonts w:ascii="Arial" w:hAnsi="Arial" w:cs="Arial"/>
      </w:rPr>
      <w:t xml:space="preserve"> Cascavel - Paraná</w:t>
    </w:r>
  </w:p>
  <w:p w:rsidR="00872A21" w:rsidRDefault="00872A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D1" w:rsidRDefault="009B0DD1" w:rsidP="00872A21">
      <w:r>
        <w:separator/>
      </w:r>
    </w:p>
  </w:footnote>
  <w:footnote w:type="continuationSeparator" w:id="0">
    <w:p w:rsidR="009B0DD1" w:rsidRDefault="009B0DD1" w:rsidP="008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21" w:rsidRDefault="006A4818" w:rsidP="006A48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-1147445</wp:posOffset>
          </wp:positionV>
          <wp:extent cx="1188085" cy="1009015"/>
          <wp:effectExtent l="19050" t="0" r="0" b="0"/>
          <wp:wrapSquare wrapText="bothSides"/>
          <wp:docPr id="4" name="Imagem 3" descr="logo governo Casca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Cascav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8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4304030</wp:posOffset>
          </wp:positionH>
          <wp:positionV relativeFrom="margin">
            <wp:posOffset>-1156335</wp:posOffset>
          </wp:positionV>
          <wp:extent cx="1067435" cy="1009015"/>
          <wp:effectExtent l="19050" t="0" r="0" b="0"/>
          <wp:wrapSquare wrapText="bothSides"/>
          <wp:docPr id="5" name="Imagem 4" descr="Logo Funde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ete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743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2171700</wp:posOffset>
          </wp:positionH>
          <wp:positionV relativeFrom="margin">
            <wp:posOffset>-1198880</wp:posOffset>
          </wp:positionV>
          <wp:extent cx="982980" cy="1078230"/>
          <wp:effectExtent l="0" t="0" r="0" b="0"/>
          <wp:wrapSquare wrapText="bothSides"/>
          <wp:docPr id="3" name="Imagem 2" descr="Seminário-Mercosul-de-Bebidas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ário-Mercosul-de-Bebidas-PN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2980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A21" w:rsidRDefault="00872A21">
    <w:pPr>
      <w:pStyle w:val="Cabealho"/>
    </w:pPr>
  </w:p>
  <w:p w:rsidR="006A4818" w:rsidRDefault="006A4818">
    <w:pPr>
      <w:pStyle w:val="Cabealho"/>
    </w:pPr>
  </w:p>
  <w:p w:rsidR="006A4818" w:rsidRDefault="006A4818">
    <w:pPr>
      <w:pStyle w:val="Cabealho"/>
    </w:pPr>
  </w:p>
  <w:p w:rsidR="006A4818" w:rsidRDefault="006A4818" w:rsidP="006A48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21"/>
    <w:rsid w:val="00001947"/>
    <w:rsid w:val="000437A5"/>
    <w:rsid w:val="000648EB"/>
    <w:rsid w:val="00176708"/>
    <w:rsid w:val="001C092A"/>
    <w:rsid w:val="001F0B04"/>
    <w:rsid w:val="0037061F"/>
    <w:rsid w:val="00390A2E"/>
    <w:rsid w:val="0039492A"/>
    <w:rsid w:val="00396499"/>
    <w:rsid w:val="0039777C"/>
    <w:rsid w:val="003F5A2F"/>
    <w:rsid w:val="004E483D"/>
    <w:rsid w:val="004E76C8"/>
    <w:rsid w:val="005B45A8"/>
    <w:rsid w:val="00643F7A"/>
    <w:rsid w:val="006A4818"/>
    <w:rsid w:val="00732A5A"/>
    <w:rsid w:val="007563BD"/>
    <w:rsid w:val="00757762"/>
    <w:rsid w:val="007D14A0"/>
    <w:rsid w:val="00837422"/>
    <w:rsid w:val="00872A21"/>
    <w:rsid w:val="00942A87"/>
    <w:rsid w:val="00965776"/>
    <w:rsid w:val="009B0DD1"/>
    <w:rsid w:val="009E032C"/>
    <w:rsid w:val="009E2780"/>
    <w:rsid w:val="00A31A46"/>
    <w:rsid w:val="00A43024"/>
    <w:rsid w:val="00A434DB"/>
    <w:rsid w:val="00A85EBB"/>
    <w:rsid w:val="00AA425A"/>
    <w:rsid w:val="00B13E59"/>
    <w:rsid w:val="00B616B2"/>
    <w:rsid w:val="00C047B9"/>
    <w:rsid w:val="00C8218E"/>
    <w:rsid w:val="00C861E9"/>
    <w:rsid w:val="00C872BB"/>
    <w:rsid w:val="00CA3938"/>
    <w:rsid w:val="00EF2F66"/>
    <w:rsid w:val="00F24590"/>
    <w:rsid w:val="00FE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E6F6C7-3D1D-42D9-BADD-2D8E34BD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A21"/>
  </w:style>
  <w:style w:type="paragraph" w:styleId="Rodap">
    <w:name w:val="footer"/>
    <w:basedOn w:val="Normal"/>
    <w:link w:val="Rodap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A21"/>
  </w:style>
  <w:style w:type="paragraph" w:styleId="Textodebalo">
    <w:name w:val="Balloon Text"/>
    <w:basedOn w:val="Normal"/>
    <w:link w:val="TextodebaloChar"/>
    <w:uiPriority w:val="99"/>
    <w:semiHidden/>
    <w:unhideWhenUsed/>
    <w:rsid w:val="00872A21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1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872A21"/>
    <w:pPr>
      <w:spacing w:after="200" w:line="360" w:lineRule="auto"/>
      <w:ind w:firstLine="709"/>
      <w:jc w:val="both"/>
    </w:pPr>
    <w:rPr>
      <w:rFonts w:ascii="Arial Narrow" w:eastAsia="Calibri" w:hAnsi="Arial Narrow"/>
      <w:color w:val="auto"/>
    </w:rPr>
  </w:style>
  <w:style w:type="character" w:customStyle="1" w:styleId="CorpodoresumoIVCBMChar">
    <w:name w:val="_Corpo do resumo (IV CBM) Char"/>
    <w:link w:val="CorpodoresumoIVCBM"/>
    <w:rsid w:val="00872A21"/>
    <w:rPr>
      <w:rFonts w:ascii="Arial Narrow" w:eastAsia="Calibri" w:hAnsi="Arial Narro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1BB0-425C-4783-9B02-0F50762C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Fernanda R</cp:lastModifiedBy>
  <cp:revision>2</cp:revision>
  <dcterms:created xsi:type="dcterms:W3CDTF">2019-08-05T14:38:00Z</dcterms:created>
  <dcterms:modified xsi:type="dcterms:W3CDTF">2019-08-05T14:38:00Z</dcterms:modified>
</cp:coreProperties>
</file>