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EE8C" w14:textId="77777777" w:rsidR="00D75F2F" w:rsidRPr="001D3904" w:rsidRDefault="00D75F2F" w:rsidP="001D39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PROJETO MENINAS NAS CIÊNCIAS: REPRESENTATIVIDADE ATRAVÉS DE VOZES QUE INSPIRAM</w:t>
      </w:r>
    </w:p>
    <w:p w14:paraId="1C09ED71" w14:textId="2311E8EF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Palavras-chave: Meninas nas Ciências; Empoderamento Feminino; Divulgação Científica.</w:t>
      </w:r>
    </w:p>
    <w:p w14:paraId="124BC671" w14:textId="77777777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Tipo de Relato: Relato de Experiência</w:t>
      </w:r>
    </w:p>
    <w:p w14:paraId="00088E35" w14:textId="7143BAFD" w:rsidR="002D66D3" w:rsidRPr="001D3904" w:rsidRDefault="002D66D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Financiamento e Apoio: </w:t>
      </w:r>
      <w:r w:rsidR="001C2392" w:rsidRPr="001D3904">
        <w:rPr>
          <w:rFonts w:ascii="Times New Roman" w:hAnsi="Times New Roman" w:cs="Times New Roman"/>
          <w:sz w:val="24"/>
          <w:szCs w:val="24"/>
        </w:rPr>
        <w:t>FOEXT-UFF</w:t>
      </w:r>
    </w:p>
    <w:p w14:paraId="78578876" w14:textId="304C0EA9" w:rsidR="002D66D3" w:rsidRPr="001D3904" w:rsidRDefault="00F71ED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Autores: Maria Eduarda Vinhaes, graduanda, UFF, </w:t>
      </w:r>
      <w:hyperlink r:id="rId6" w:history="1">
        <w:r w:rsidR="00D75F2F"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meduardavinhaes@gmail.com</w:t>
        </w:r>
      </w:hyperlink>
    </w:p>
    <w:p w14:paraId="0E5E8A94" w14:textId="70DB46FA" w:rsidR="001C2392" w:rsidRPr="001D3904" w:rsidRDefault="001C2392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Anna Carolina Pereira Rodrigues, graduanda, UFF, annap@id.uff.br   </w:t>
      </w:r>
    </w:p>
    <w:p w14:paraId="41D171B5" w14:textId="3771F7F1" w:rsidR="001C2392" w:rsidRPr="001D3904" w:rsidRDefault="001C2392" w:rsidP="001D39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>Júlia Alves de Santana, graduanda, UFBA, juliaalves422@gmail.com</w:t>
      </w:r>
    </w:p>
    <w:p w14:paraId="0EE87E2F" w14:textId="1B57A3D5" w:rsidR="00206C9E" w:rsidRDefault="00206C9E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C9E">
        <w:rPr>
          <w:rFonts w:ascii="Times New Roman" w:hAnsi="Times New Roman" w:cs="Times New Roman"/>
          <w:sz w:val="24"/>
          <w:szCs w:val="24"/>
        </w:rPr>
        <w:t>Amanda Costa da Silva Leão, mestranda, UFF</w:t>
      </w:r>
      <w:r w:rsidRPr="00206C9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06C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amanda_leao@id.uff.br</w:t>
        </w:r>
      </w:hyperlink>
    </w:p>
    <w:p w14:paraId="5127B5D3" w14:textId="0A3ADACC" w:rsidR="001C2392" w:rsidRPr="001D3904" w:rsidRDefault="001C2392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Vladimir Pedro Peralva Borges Martins, Doutor, </w:t>
      </w:r>
      <w:hyperlink r:id="rId8" w:history="1">
        <w:r w:rsidR="00D75F2F"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vladimirppbm@gmail.com</w:t>
        </w:r>
      </w:hyperlink>
    </w:p>
    <w:p w14:paraId="75C23052" w14:textId="354CDB25" w:rsidR="001C2392" w:rsidRPr="001D3904" w:rsidRDefault="00422336" w:rsidP="001D390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Adriana </w:t>
      </w:r>
      <w:r w:rsidR="001C2392" w:rsidRPr="001D3904">
        <w:rPr>
          <w:rFonts w:ascii="Times New Roman" w:hAnsi="Times New Roman" w:cs="Times New Roman"/>
          <w:sz w:val="24"/>
          <w:szCs w:val="24"/>
        </w:rPr>
        <w:t xml:space="preserve">da </w:t>
      </w:r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>Cunha Faria-</w:t>
      </w:r>
      <w:proofErr w:type="spellStart"/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>Melibeu</w:t>
      </w:r>
      <w:proofErr w:type="spellEnd"/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>Doutora</w:t>
      </w:r>
      <w:proofErr w:type="spellEnd"/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B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2392" w:rsidRPr="001D3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UFF, </w:t>
      </w:r>
      <w:hyperlink r:id="rId9" w:history="1">
        <w:r w:rsidR="001C2392" w:rsidRPr="001D390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acfmelibeu@id.uff.br</w:t>
        </w:r>
      </w:hyperlink>
    </w:p>
    <w:p w14:paraId="2D5CC489" w14:textId="3BE2399B" w:rsidR="00422336" w:rsidRPr="001D3904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1D3904">
        <w:rPr>
          <w:rFonts w:ascii="Times New Roman" w:hAnsi="Times New Roman" w:cs="Times New Roman"/>
          <w:sz w:val="24"/>
          <w:szCs w:val="24"/>
        </w:rPr>
        <w:br/>
        <w:t xml:space="preserve">A desigualdade de gênero nas ciências persiste, com mulheres sub-representadas, sobretudo em cargos de decisão. Estereótipos de gênero limitam escolhas profissionais desde a infância, agravando-se para mulheres negras e indígenas. Nesse cenário, o projeto de extensão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Meninas nas Ciências</w:t>
      </w:r>
      <w:r w:rsidRPr="001D3904">
        <w:rPr>
          <w:rFonts w:ascii="Times New Roman" w:hAnsi="Times New Roman" w:cs="Times New Roman"/>
          <w:sz w:val="24"/>
          <w:szCs w:val="24"/>
        </w:rPr>
        <w:t xml:space="preserve">, da UFF em parceria com a Fiocruz Bahia, surge para valorizar a trajetória de cientistas mulheres, promovendo representatividade, inspirando novas gerações e contribuindo para um ambiente acadêmico mais </w:t>
      </w:r>
      <w:proofErr w:type="spellStart"/>
      <w:r w:rsidRPr="001D3904">
        <w:rPr>
          <w:rFonts w:ascii="Times New Roman" w:hAnsi="Times New Roman" w:cs="Times New Roman"/>
          <w:sz w:val="24"/>
          <w:szCs w:val="24"/>
        </w:rPr>
        <w:t>diverso</w:t>
      </w:r>
      <w:proofErr w:type="spellEnd"/>
      <w:r w:rsidRPr="001D3904">
        <w:rPr>
          <w:rFonts w:ascii="Times New Roman" w:hAnsi="Times New Roman" w:cs="Times New Roman"/>
          <w:sz w:val="24"/>
          <w:szCs w:val="24"/>
        </w:rPr>
        <w:t xml:space="preserve"> e acolhedor.</w:t>
      </w:r>
    </w:p>
    <w:p w14:paraId="0579B50F" w14:textId="5E31840A" w:rsidR="00FD1FAE" w:rsidRPr="001D3904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FD1FAE" w:rsidRPr="001D3904">
        <w:rPr>
          <w:rFonts w:ascii="Times New Roman" w:hAnsi="Times New Roman" w:cs="Times New Roman"/>
          <w:sz w:val="24"/>
          <w:szCs w:val="24"/>
        </w:rPr>
        <w:t>O objetivo do projeto é d</w:t>
      </w:r>
      <w:r w:rsidRPr="001D3904">
        <w:rPr>
          <w:rFonts w:ascii="Times New Roman" w:hAnsi="Times New Roman" w:cs="Times New Roman"/>
          <w:sz w:val="24"/>
          <w:szCs w:val="24"/>
        </w:rPr>
        <w:t xml:space="preserve">ialogar com meninas e mulheres, 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promovendo representatividade por meio da valorização de </w:t>
      </w:r>
      <w:r w:rsidRPr="001D3904">
        <w:rPr>
          <w:rFonts w:ascii="Times New Roman" w:hAnsi="Times New Roman" w:cs="Times New Roman"/>
          <w:sz w:val="24"/>
          <w:szCs w:val="24"/>
        </w:rPr>
        <w:t>cientistas de diversas áreas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. Com isso, busca enfrentar </w:t>
      </w:r>
      <w:r w:rsidRPr="001D3904">
        <w:rPr>
          <w:rFonts w:ascii="Times New Roman" w:hAnsi="Times New Roman" w:cs="Times New Roman"/>
          <w:sz w:val="24"/>
          <w:szCs w:val="24"/>
        </w:rPr>
        <w:t>barreiras de gênero incentivar o empoderamento feminino, fortalecer a autoestima e ampliar o senso de pertencimento à ciência.</w:t>
      </w:r>
    </w:p>
    <w:p w14:paraId="049DBBAF" w14:textId="2E3F4BFD" w:rsidR="0025670D" w:rsidRPr="006E3705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CONTEXTO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25670D" w:rsidRPr="001D3904">
        <w:rPr>
          <w:rFonts w:ascii="Times New Roman" w:hAnsi="Times New Roman" w:cs="Times New Roman"/>
          <w:sz w:val="24"/>
          <w:szCs w:val="24"/>
        </w:rPr>
        <w:t>O projeto Meninas nas Ciências atua há anos promovendo a representatividade feminina no campo científico, dando visibilidade a trajetórias de meninas e mulheres que constroem e transformam o conhecimento. Por meio da escuta e valorização de narrativas pessoais, o projeto busca ampliar referências e fortalecer o sentimento de pertencimento de novas gerações. A iniciativa está alinhada aos Objetivos de Desenvolvimento Sustentável (ODS) 4 e 5 da ONU, contribuindo para uma educação de qualidade e equitativa e para a igualdade de gênero em todas as áreas do saber.</w:t>
      </w:r>
    </w:p>
    <w:p w14:paraId="151CD53D" w14:textId="3647471E" w:rsidR="00D75F2F" w:rsidRPr="006E3705" w:rsidRDefault="00EA5513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422336" w:rsidRPr="001D3904">
        <w:rPr>
          <w:rFonts w:ascii="Times New Roman" w:hAnsi="Times New Roman" w:cs="Times New Roman"/>
          <w:b/>
          <w:bCs/>
          <w:sz w:val="24"/>
          <w:szCs w:val="24"/>
        </w:rPr>
        <w:t>ESCRIÇÃO</w:t>
      </w:r>
      <w:r w:rsidR="00422336" w:rsidRPr="001D3904">
        <w:rPr>
          <w:rFonts w:ascii="Times New Roman" w:hAnsi="Times New Roman" w:cs="Times New Roman"/>
          <w:sz w:val="24"/>
          <w:szCs w:val="24"/>
        </w:rPr>
        <w:br/>
        <w:t xml:space="preserve">O projeto realiza entrevistas narrativas com cientistas mulheres de diferentes perfis, além de séries documentais temáticas como Mulheres </w:t>
      </w:r>
      <w:r w:rsidR="00D75F2F" w:rsidRPr="001D3904">
        <w:rPr>
          <w:rFonts w:ascii="Times New Roman" w:hAnsi="Times New Roman" w:cs="Times New Roman"/>
          <w:sz w:val="24"/>
          <w:szCs w:val="24"/>
        </w:rPr>
        <w:t>Negras,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 Mulheres indígenas e LGBTQIAP+ nas </w:t>
      </w:r>
      <w:r w:rsidR="00D75F2F" w:rsidRPr="001D3904">
        <w:rPr>
          <w:rFonts w:ascii="Times New Roman" w:hAnsi="Times New Roman" w:cs="Times New Roman"/>
          <w:sz w:val="24"/>
          <w:szCs w:val="24"/>
        </w:rPr>
        <w:t>Ciências.</w:t>
      </w:r>
      <w:r w:rsidR="00FD1FAE" w:rsidRPr="001D3904">
        <w:rPr>
          <w:rFonts w:ascii="Times New Roman" w:hAnsi="Times New Roman" w:cs="Times New Roman"/>
          <w:sz w:val="24"/>
          <w:szCs w:val="24"/>
        </w:rPr>
        <w:t xml:space="preserve"> Em complemento, o projeto desenvolve ações em escolas e eventos, com dinâmicas educativas voltadas à valorização da diversidade na ciência.</w:t>
      </w:r>
    </w:p>
    <w:p w14:paraId="1848FF7B" w14:textId="4B432805" w:rsidR="00422336" w:rsidRPr="006E3705" w:rsidRDefault="0042233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1D3904">
        <w:rPr>
          <w:rFonts w:ascii="Times New Roman" w:hAnsi="Times New Roman" w:cs="Times New Roman"/>
          <w:sz w:val="24"/>
          <w:szCs w:val="24"/>
        </w:rPr>
        <w:br/>
        <w:t>O projeto obteve expressivo alcance nas redes: 9.253 visualizações e 500 inscritos no YouTube, 6.309 reproduções no Spotify, e 3.188 seguidores no Instagram. Além dos dados quantitativos, destaca-se o impacto qualitativo ao fortalecer o pertencimento de meninas e mulheres à ciência e combater estereótipos que limitam suas trajetórias</w:t>
      </w:r>
      <w:r w:rsidR="000F7076" w:rsidRPr="001D3904">
        <w:rPr>
          <w:rFonts w:ascii="Times New Roman" w:hAnsi="Times New Roman" w:cs="Times New Roman"/>
          <w:sz w:val="24"/>
          <w:szCs w:val="24"/>
        </w:rPr>
        <w:t>,</w:t>
      </w:r>
      <w:r w:rsidR="00D75F2F" w:rsidRPr="001D3904">
        <w:rPr>
          <w:rFonts w:ascii="Times New Roman" w:hAnsi="Times New Roman" w:cs="Times New Roman"/>
          <w:sz w:val="24"/>
          <w:szCs w:val="24"/>
        </w:rPr>
        <w:t xml:space="preserve"> </w:t>
      </w:r>
      <w:r w:rsidR="000F7076" w:rsidRPr="001D3904">
        <w:rPr>
          <w:rFonts w:ascii="Times New Roman" w:hAnsi="Times New Roman" w:cs="Times New Roman"/>
          <w:sz w:val="24"/>
          <w:szCs w:val="24"/>
        </w:rPr>
        <w:t>como demonstram os relatos de participantes e os comentários recebidos nas redes.</w:t>
      </w:r>
    </w:p>
    <w:p w14:paraId="59C382DA" w14:textId="10CB1CCA" w:rsidR="0025670D" w:rsidRPr="001D3904" w:rsidRDefault="00422336" w:rsidP="006E3705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  <w:r w:rsidR="006E37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076" w:rsidRPr="001D3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513" w:rsidRPr="001D390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D3904">
        <w:rPr>
          <w:rFonts w:ascii="Times New Roman" w:hAnsi="Times New Roman" w:cs="Times New Roman"/>
          <w:b/>
          <w:bCs/>
          <w:sz w:val="24"/>
          <w:szCs w:val="24"/>
        </w:rPr>
        <w:t>INAIS</w:t>
      </w:r>
      <w:r w:rsidRPr="001D3904">
        <w:rPr>
          <w:rFonts w:ascii="Times New Roman" w:hAnsi="Times New Roman" w:cs="Times New Roman"/>
          <w:sz w:val="24"/>
          <w:szCs w:val="24"/>
        </w:rPr>
        <w:br/>
      </w:r>
      <w:r w:rsidR="0025670D" w:rsidRPr="001D3904">
        <w:rPr>
          <w:rFonts w:ascii="Times New Roman" w:hAnsi="Times New Roman" w:cs="Times New Roman"/>
          <w:sz w:val="24"/>
          <w:szCs w:val="24"/>
        </w:rPr>
        <w:t xml:space="preserve">O </w:t>
      </w:r>
      <w:r w:rsidR="0025670D" w:rsidRPr="001D3904">
        <w:rPr>
          <w:rFonts w:ascii="Times New Roman" w:hAnsi="Times New Roman" w:cs="Times New Roman"/>
          <w:i/>
          <w:iCs/>
          <w:sz w:val="24"/>
          <w:szCs w:val="24"/>
        </w:rPr>
        <w:t>Meninas nas Ciências</w:t>
      </w:r>
      <w:r w:rsidR="0025670D" w:rsidRPr="001D3904">
        <w:rPr>
          <w:rFonts w:ascii="Times New Roman" w:hAnsi="Times New Roman" w:cs="Times New Roman"/>
          <w:sz w:val="24"/>
          <w:szCs w:val="24"/>
        </w:rPr>
        <w:t xml:space="preserve"> se consolida como uma ferramenta de transformação social ao dar visibilidade às trajetórias femininas na ciência. Mais do que combater desigualdades, a iniciativa inspira novas gerações de cientistas e contribui para o fortalecimento da diversidade no meio acadêmico. Sua continuidade é fundamental para a construção de uma ciência mais justa, plural e verdadeiramente inclusiva</w:t>
      </w:r>
      <w:r w:rsidR="0025670D" w:rsidRPr="001D39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A1BF8B" w14:textId="3C7FC27B" w:rsidR="00603AB6" w:rsidRPr="001D3904" w:rsidRDefault="00603AB6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0676B" w14:textId="77777777" w:rsidR="002E2E7A" w:rsidRPr="001D3904" w:rsidRDefault="00FC523C" w:rsidP="001D390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904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5B96D92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BIAN, L.; LESLIE, S. J.; CIMPIAN, A.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Gender stereotypes about intellectual ability emerge early and influence children’s interests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1D3904">
        <w:rPr>
          <w:rFonts w:ascii="Times New Roman" w:hAnsi="Times New Roman" w:cs="Times New Roman"/>
          <w:sz w:val="24"/>
          <w:szCs w:val="24"/>
        </w:rPr>
        <w:t>, v. 355, p. 389–391, 2017. DOI: 10.1126/</w:t>
      </w:r>
      <w:proofErr w:type="gramStart"/>
      <w:r w:rsidRPr="001D3904">
        <w:rPr>
          <w:rFonts w:ascii="Times New Roman" w:hAnsi="Times New Roman" w:cs="Times New Roman"/>
          <w:sz w:val="24"/>
          <w:szCs w:val="24"/>
        </w:rPr>
        <w:t>science.aah</w:t>
      </w:r>
      <w:proofErr w:type="gramEnd"/>
      <w:r w:rsidRPr="001D3904">
        <w:rPr>
          <w:rFonts w:ascii="Times New Roman" w:hAnsi="Times New Roman" w:cs="Times New Roman"/>
          <w:sz w:val="24"/>
          <w:szCs w:val="24"/>
        </w:rPr>
        <w:t>6524.</w:t>
      </w:r>
    </w:p>
    <w:p w14:paraId="65AD6689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BOFFI, L. C.; OLIVEIRA-SILVA, L. C.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Enfrentando as estatísticas: estratégias para permanência de mulheres em STEM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Gerais, Revista Interinstitucional de Psicologia</w:t>
      </w:r>
      <w:r w:rsidRPr="001D3904">
        <w:rPr>
          <w:rFonts w:ascii="Times New Roman" w:hAnsi="Times New Roman" w:cs="Times New Roman"/>
          <w:sz w:val="24"/>
          <w:szCs w:val="24"/>
        </w:rPr>
        <w:t>, v. 14, n. spe, p. 1–27, 2021. DOI: 10.36298/gerais202114e16922.</w:t>
      </w:r>
    </w:p>
    <w:p w14:paraId="48437035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OLIVEIRA, L.; ROQUE, T. (Org.).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Mulheres na ciência: o que mudou e o que ainda precisamos mudar</w:t>
      </w:r>
      <w:r w:rsidRPr="001D3904">
        <w:rPr>
          <w:rFonts w:ascii="Times New Roman" w:hAnsi="Times New Roman" w:cs="Times New Roman"/>
          <w:sz w:val="24"/>
          <w:szCs w:val="24"/>
        </w:rPr>
        <w:t xml:space="preserve">. Rio de Janeiro: Oficina Raquel, 2024. Disponível em: </w:t>
      </w:r>
      <w:hyperlink r:id="rId10" w:tgtFrame="_new" w:history="1">
        <w:r w:rsidRPr="001D3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https://mulheresnaciencia.org/</w:t>
        </w:r>
      </w:hyperlink>
      <w:r w:rsidRPr="001D3904">
        <w:rPr>
          <w:rFonts w:ascii="Times New Roman" w:hAnsi="Times New Roman" w:cs="Times New Roman"/>
          <w:sz w:val="24"/>
          <w:szCs w:val="24"/>
        </w:rPr>
        <w:t>. Acesso em: 10 fev. 2025.</w:t>
      </w:r>
    </w:p>
    <w:p w14:paraId="5E34844F" w14:textId="77777777" w:rsidR="00616674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STANISCUASKI, F. et al.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Bias against parents in science hits women harder</w:t>
      </w:r>
      <w:r w:rsidRPr="001D3904">
        <w:rPr>
          <w:rFonts w:ascii="Times New Roman" w:hAnsi="Times New Roman" w:cs="Times New Roman"/>
          <w:sz w:val="24"/>
          <w:szCs w:val="24"/>
        </w:rPr>
        <w:t xml:space="preserve">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Humanities &amp; Social Sciences Communications</w:t>
      </w:r>
      <w:r w:rsidRPr="001D3904">
        <w:rPr>
          <w:rFonts w:ascii="Times New Roman" w:hAnsi="Times New Roman" w:cs="Times New Roman"/>
          <w:sz w:val="24"/>
          <w:szCs w:val="24"/>
        </w:rPr>
        <w:t>, v. 10, p. 201, 2023. DOI: 10.1057/s41599-023-01564-3.</w:t>
      </w:r>
    </w:p>
    <w:p w14:paraId="3A7775EE" w14:textId="072425CF" w:rsidR="000A3510" w:rsidRPr="001D3904" w:rsidRDefault="00616674" w:rsidP="001D39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04">
        <w:rPr>
          <w:rFonts w:ascii="Times New Roman" w:hAnsi="Times New Roman" w:cs="Times New Roman"/>
          <w:sz w:val="24"/>
          <w:szCs w:val="24"/>
        </w:rPr>
        <w:t xml:space="preserve">FORUM ECONÔMICO MUNDIAL. </w:t>
      </w:r>
      <w:r w:rsidRPr="001D3904">
        <w:rPr>
          <w:rFonts w:ascii="Times New Roman" w:hAnsi="Times New Roman" w:cs="Times New Roman"/>
          <w:i/>
          <w:iCs/>
          <w:sz w:val="24"/>
          <w:szCs w:val="24"/>
        </w:rPr>
        <w:t>Global Gender Gap Report 2023</w:t>
      </w:r>
      <w:r w:rsidRPr="001D3904">
        <w:rPr>
          <w:rFonts w:ascii="Times New Roman" w:hAnsi="Times New Roman" w:cs="Times New Roman"/>
          <w:sz w:val="24"/>
          <w:szCs w:val="24"/>
        </w:rPr>
        <w:t>. Genebra: World Economic Forum, 2023. Disponível em: https://www.weforum.org/reports/global-gender-gap-report-2023/. Acesso em: 14 fev. 2025.</w:t>
      </w:r>
    </w:p>
    <w:sectPr w:rsidR="000A3510" w:rsidRPr="001D3904" w:rsidSect="003B658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DD4F" w14:textId="77777777" w:rsidR="006E7AB3" w:rsidRDefault="006E7AB3" w:rsidP="001C2392">
      <w:pPr>
        <w:spacing w:after="0" w:line="240" w:lineRule="auto"/>
      </w:pPr>
      <w:r>
        <w:separator/>
      </w:r>
    </w:p>
  </w:endnote>
  <w:endnote w:type="continuationSeparator" w:id="0">
    <w:p w14:paraId="56E10E9D" w14:textId="77777777" w:rsidR="006E7AB3" w:rsidRDefault="006E7AB3" w:rsidP="001C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0460" w14:textId="77777777" w:rsidR="006E7AB3" w:rsidRDefault="006E7AB3" w:rsidP="001C2392">
      <w:pPr>
        <w:spacing w:after="0" w:line="240" w:lineRule="auto"/>
      </w:pPr>
      <w:r>
        <w:separator/>
      </w:r>
    </w:p>
  </w:footnote>
  <w:footnote w:type="continuationSeparator" w:id="0">
    <w:p w14:paraId="51C6FD9A" w14:textId="77777777" w:rsidR="006E7AB3" w:rsidRDefault="006E7AB3" w:rsidP="001C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E96F" w14:textId="4AF21750" w:rsidR="001C2392" w:rsidRDefault="001C2392" w:rsidP="009D7907">
    <w:pPr>
      <w:pStyle w:val="Cabealho"/>
      <w:ind w:left="-99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B8244" wp14:editId="594AD987">
          <wp:simplePos x="0" y="0"/>
          <wp:positionH relativeFrom="page">
            <wp:posOffset>70042</wp:posOffset>
          </wp:positionH>
          <wp:positionV relativeFrom="paragraph">
            <wp:posOffset>10056</wp:posOffset>
          </wp:positionV>
          <wp:extent cx="7537554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1" descr="Uma imagem contendo Interface gráfica do usuári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4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7219A" w14:textId="77777777" w:rsidR="001C2392" w:rsidRDefault="001C2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3"/>
    <w:rsid w:val="000A3510"/>
    <w:rsid w:val="000B2941"/>
    <w:rsid w:val="000B6CE2"/>
    <w:rsid w:val="000F7076"/>
    <w:rsid w:val="001422E3"/>
    <w:rsid w:val="001C2392"/>
    <w:rsid w:val="001D3904"/>
    <w:rsid w:val="00206C9E"/>
    <w:rsid w:val="0025670D"/>
    <w:rsid w:val="002D66D3"/>
    <w:rsid w:val="002E2E7A"/>
    <w:rsid w:val="003B2F20"/>
    <w:rsid w:val="003B658C"/>
    <w:rsid w:val="003D4993"/>
    <w:rsid w:val="00422336"/>
    <w:rsid w:val="00494906"/>
    <w:rsid w:val="005D1EC1"/>
    <w:rsid w:val="00603AB6"/>
    <w:rsid w:val="00616674"/>
    <w:rsid w:val="00634A6C"/>
    <w:rsid w:val="006E3705"/>
    <w:rsid w:val="006E7AB3"/>
    <w:rsid w:val="007433AC"/>
    <w:rsid w:val="00750816"/>
    <w:rsid w:val="00841B33"/>
    <w:rsid w:val="0089114E"/>
    <w:rsid w:val="00972A3B"/>
    <w:rsid w:val="009A0087"/>
    <w:rsid w:val="009D7907"/>
    <w:rsid w:val="00A81E15"/>
    <w:rsid w:val="00C01139"/>
    <w:rsid w:val="00CA0EAA"/>
    <w:rsid w:val="00CC0962"/>
    <w:rsid w:val="00D52552"/>
    <w:rsid w:val="00D75F2F"/>
    <w:rsid w:val="00EA5513"/>
    <w:rsid w:val="00F71ED4"/>
    <w:rsid w:val="00FC523C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44515"/>
  <w15:chartTrackingRefBased/>
  <w15:docId w15:val="{ADBB26CD-B740-4B89-8BA3-EC2E93E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66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6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66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6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66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66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66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66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66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66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6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233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233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C239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C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392"/>
  </w:style>
  <w:style w:type="paragraph" w:styleId="Rodap">
    <w:name w:val="footer"/>
    <w:basedOn w:val="Normal"/>
    <w:link w:val="RodapChar"/>
    <w:uiPriority w:val="99"/>
    <w:unhideWhenUsed/>
    <w:rsid w:val="001C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392"/>
  </w:style>
  <w:style w:type="character" w:styleId="Refdecomentrio">
    <w:name w:val="annotation reference"/>
    <w:basedOn w:val="Fontepargpadro"/>
    <w:uiPriority w:val="99"/>
    <w:semiHidden/>
    <w:unhideWhenUsed/>
    <w:rsid w:val="00FD1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1F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1F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FA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67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ppb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manda_leao@id.uff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uardavinhaes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ulheresnacienci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cfmelibeu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Vinhaes</dc:creator>
  <cp:keywords/>
  <dc:description/>
  <cp:lastModifiedBy>Maria Eduarda Vinhaes</cp:lastModifiedBy>
  <cp:revision>9</cp:revision>
  <dcterms:created xsi:type="dcterms:W3CDTF">2025-07-30T14:04:00Z</dcterms:created>
  <dcterms:modified xsi:type="dcterms:W3CDTF">2025-07-30T17:53:00Z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a39f80df-1421-4dd2-9350-d2c0a3581d45</vt:lpwstr>
  </property>
</Properties>
</file>