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7BD69B" w14:textId="77777777" w:rsidR="009D3969" w:rsidRDefault="00F06E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 BENEFÍCIOS DA LARVOTERAPIA EM FERIDAS CRÔNICAS COM PRESENÇA DO BIOFILME</w:t>
      </w:r>
    </w:p>
    <w:p w14:paraId="45E4E3D5" w14:textId="46E28BE8" w:rsidR="009D3969" w:rsidRDefault="00F06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 Ferreira dos Santos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¹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="00F60545">
        <w:rPr>
          <w:rFonts w:ascii="Arial" w:hAnsi="Arial" w:cs="Arial"/>
          <w:bCs/>
          <w:sz w:val="24"/>
          <w:szCs w:val="24"/>
        </w:rPr>
        <w:t>Jeisa Carine Morais Ferreira Oliveira</w:t>
      </w:r>
      <w:r w:rsidR="00F6054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²; </w:t>
      </w:r>
      <w:r w:rsidR="00F60545">
        <w:rPr>
          <w:rFonts w:ascii="Arial" w:hAnsi="Arial" w:cs="Arial"/>
          <w:sz w:val="24"/>
          <w:szCs w:val="24"/>
        </w:rPr>
        <w:t>Jéssica Gonçalves Silva</w:t>
      </w:r>
      <w:r w:rsidR="00F6054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³</w:t>
      </w:r>
      <w:r>
        <w:rPr>
          <w:rFonts w:ascii="Arial" w:hAnsi="Arial" w:cs="Arial"/>
          <w:sz w:val="24"/>
          <w:szCs w:val="24"/>
        </w:rPr>
        <w:t>; Rafaela Rodrigues da Conceição</w:t>
      </w:r>
      <w:r>
        <w:rPr>
          <w:rFonts w:ascii="Arial" w:hAnsi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; Gabriela Souza de Oliveira</w:t>
      </w:r>
      <w:r>
        <w:rPr>
          <w:rFonts w:ascii="Arial" w:hAnsi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31BA2BE" w14:textId="77777777" w:rsidR="00F60545" w:rsidRDefault="00F60545">
      <w:pPr>
        <w:spacing w:line="360" w:lineRule="auto"/>
        <w:rPr>
          <w:rFonts w:ascii="Arial" w:hAnsi="Arial" w:cs="Arial"/>
          <w:sz w:val="24"/>
          <w:szCs w:val="24"/>
        </w:rPr>
      </w:pPr>
    </w:p>
    <w:p w14:paraId="79052EF4" w14:textId="562613E7" w:rsidR="009D3969" w:rsidRDefault="00F06E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A larvoterapia fundamenta-se da deposição de larvas de moscas, vivas e desinfectadas que são criadas em laboratórios com o propósito de usá-las sobre o leito de feridas para um desbridamento biológico. Em meio a década de 1980 foi visto utilização dessa técnica em diversos países seguindo o mesmo propósito. A utilização dessa técnica pode trazer um custo-benefício comparado ao uso de antibióticos de largo espectro que pode ser difícil combate em feridas crônicas que tenham presença de biofilme. </w:t>
      </w:r>
      <w:r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Correlacionar o uso do desbridamento biológico com tratamento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larvas sobre tecido viável, não somente necrosado, promovendo a quebra do biofilme e estimulando angiogênese no processo cicatricial da ferida. </w:t>
      </w:r>
      <w:r>
        <w:rPr>
          <w:rFonts w:ascii="Arial" w:hAnsi="Arial" w:cs="Arial"/>
          <w:b/>
          <w:bCs/>
          <w:sz w:val="24"/>
          <w:szCs w:val="24"/>
        </w:rPr>
        <w:t>Metodologia:</w:t>
      </w:r>
      <w:r w:rsidR="00D15A91" w:rsidRPr="00D15A91">
        <w:rPr>
          <w:rFonts w:ascii="Arial" w:hAnsi="Arial" w:cs="Arial"/>
        </w:rPr>
        <w:t xml:space="preserve"> </w:t>
      </w:r>
      <w:r w:rsidR="00D15A91" w:rsidRPr="00D15A91">
        <w:rPr>
          <w:rFonts w:ascii="Arial" w:hAnsi="Arial" w:cs="Arial"/>
          <w:sz w:val="24"/>
          <w:szCs w:val="24"/>
        </w:rPr>
        <w:t>Este estudo trata-se de uma revisão integrativa de abordagem quantitativa</w:t>
      </w:r>
      <w:r w:rsidRPr="00D15A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coleta de dados foi feita através de pesquisas bibliográficas, artigos e sites científicos relacionados aos tratamentos da larvoterapia e papel do biofilme. </w:t>
      </w:r>
      <w:r>
        <w:rPr>
          <w:rFonts w:ascii="Arial" w:hAnsi="Arial" w:cs="Arial"/>
          <w:b/>
          <w:bCs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O biofilme é dividid</w:t>
      </w:r>
      <w:r w:rsidR="004D70E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em fases para depositar</w:t>
      </w:r>
      <w:r w:rsidR="004D70E2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no leito da ferida, a adesão reversível, adesão irreversível e maturação da substância polimérica extracelular (EPS). Sendo assim, a partir dos dados obtidos de trabalhos científicos e relato de um estudo clínico-laboratorial, o resultado do uso da terapia larval não só em tecido desvitalizado, mas também no tratamento de quebra do biofilme tem o objetivo de promover reparo tecidual da ferida ou lesão, no processo cicatricial. Porém, foi visto que as larvas terão o resultado maior e positivo na remoção de bactérias gram-positivas não necessitando de muitas larvas. Em parte, a demanda para ter um resultado positivo na bactéria gram-negativa requer a utilização de um maior número de larvas, pois  há resistência dos microrganismos na excreção/ secreção do biofilme. </w:t>
      </w:r>
      <w:r>
        <w:rPr>
          <w:rFonts w:ascii="Arial" w:hAnsi="Arial" w:cs="Arial"/>
          <w:b/>
          <w:bCs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Em suma, a utilização da larvoterapia visando a destruição do biofilme, efetiva uma eficácia no custo-benefício de antibióticos assim como para saúde pública a nível socioeconômico. Ensaios clínicos são necessários para aperfeiçoamento e melhor entendimento do motivo pelo qual o tratamento exerce aproveitamento nas gram-positivas. É fundamental a divulgação e acesso a essa terapia natural para que se possa ampliar o leque de tratamento eficaz e de simples manejo.</w:t>
      </w:r>
    </w:p>
    <w:p w14:paraId="56E738E8" w14:textId="77777777" w:rsidR="009D3969" w:rsidRDefault="00F06E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Descritores: </w:t>
      </w:r>
      <w:r>
        <w:rPr>
          <w:rFonts w:ascii="Arial" w:hAnsi="Arial" w:cs="Arial"/>
          <w:sz w:val="24"/>
          <w:szCs w:val="24"/>
        </w:rPr>
        <w:t>Biofilmes; Cicatrização de Feridas; Desbridamento; Cuidados de Enfermagem.</w:t>
      </w:r>
    </w:p>
    <w:p w14:paraId="7F7EF644" w14:textId="77777777" w:rsidR="009D3969" w:rsidRDefault="009D3969"/>
    <w:p w14:paraId="44BA94AD" w14:textId="77777777" w:rsidR="009D3969" w:rsidRDefault="00F06E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Referencias:</w:t>
      </w:r>
    </w:p>
    <w:p w14:paraId="44E681FF" w14:textId="77777777" w:rsidR="009D3969" w:rsidRPr="00F60545" w:rsidRDefault="00F06EE7" w:rsidP="00F605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60545">
        <w:rPr>
          <w:rFonts w:ascii="Arial" w:hAnsi="Arial" w:cs="Arial"/>
          <w:sz w:val="24"/>
          <w:szCs w:val="24"/>
        </w:rPr>
        <w:t xml:space="preserve">MENOITA, Elsa; SANTOS, Vitor. </w:t>
      </w:r>
      <w:r w:rsidRPr="00F60545">
        <w:rPr>
          <w:rFonts w:ascii="Arial" w:hAnsi="Arial" w:cs="Arial"/>
          <w:b/>
          <w:bCs/>
          <w:sz w:val="24"/>
          <w:szCs w:val="24"/>
        </w:rPr>
        <w:t xml:space="preserve">Papel dos biofilmes nas feridas crónicas. </w:t>
      </w:r>
      <w:r w:rsidRPr="00F60545">
        <w:rPr>
          <w:rFonts w:ascii="Arial" w:hAnsi="Arial" w:cs="Arial"/>
          <w:sz w:val="24"/>
          <w:szCs w:val="24"/>
          <w:lang w:val="en-US"/>
        </w:rPr>
        <w:t>Lisboa, abr. 2012.</w:t>
      </w:r>
    </w:p>
    <w:p w14:paraId="5A15E29C" w14:textId="77777777" w:rsidR="009D3969" w:rsidRPr="00F60545" w:rsidRDefault="00F06EE7" w:rsidP="00F605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545">
        <w:rPr>
          <w:rFonts w:ascii="Arial" w:hAnsi="Arial" w:cs="Arial"/>
          <w:sz w:val="24"/>
          <w:szCs w:val="24"/>
          <w:lang w:val="en-US"/>
        </w:rPr>
        <w:t xml:space="preserve">PLAS MJ, Van der; GN, </w:t>
      </w:r>
      <w:proofErr w:type="spellStart"/>
      <w:r w:rsidRPr="00F60545">
        <w:rPr>
          <w:rFonts w:ascii="Arial" w:hAnsi="Arial" w:cs="Arial"/>
          <w:sz w:val="24"/>
          <w:szCs w:val="24"/>
          <w:lang w:val="en-US"/>
        </w:rPr>
        <w:t>Jukema</w:t>
      </w:r>
      <w:proofErr w:type="spellEnd"/>
      <w:r w:rsidRPr="00F6054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60545">
        <w:rPr>
          <w:rFonts w:ascii="Arial" w:hAnsi="Arial" w:cs="Arial"/>
          <w:b/>
          <w:bCs/>
          <w:sz w:val="24"/>
          <w:szCs w:val="24"/>
          <w:lang w:val="en-US"/>
        </w:rPr>
        <w:t>Maggoth</w:t>
      </w:r>
      <w:proofErr w:type="spellEnd"/>
      <w:r w:rsidRPr="00F60545">
        <w:rPr>
          <w:rFonts w:ascii="Arial" w:hAnsi="Arial" w:cs="Arial"/>
          <w:b/>
          <w:bCs/>
          <w:sz w:val="24"/>
          <w:szCs w:val="24"/>
          <w:lang w:val="en-US"/>
        </w:rPr>
        <w:t xml:space="preserve"> excretions/ secretions are differentially effective against biofilms of Staphylococcus </w:t>
      </w:r>
      <w:proofErr w:type="spellStart"/>
      <w:r w:rsidRPr="00F60545">
        <w:rPr>
          <w:rFonts w:ascii="Arial" w:hAnsi="Arial" w:cs="Arial"/>
          <w:b/>
          <w:bCs/>
          <w:sz w:val="24"/>
          <w:szCs w:val="24"/>
          <w:lang w:val="en-US"/>
        </w:rPr>
        <w:t>aureus</w:t>
      </w:r>
      <w:proofErr w:type="spellEnd"/>
      <w:r w:rsidRPr="00F60545">
        <w:rPr>
          <w:rFonts w:ascii="Arial" w:hAnsi="Arial" w:cs="Arial"/>
          <w:b/>
          <w:bCs/>
          <w:sz w:val="24"/>
          <w:szCs w:val="24"/>
          <w:lang w:val="en-US"/>
        </w:rPr>
        <w:t xml:space="preserve"> and Pseudomonas </w:t>
      </w:r>
      <w:proofErr w:type="spellStart"/>
      <w:r w:rsidRPr="00F60545">
        <w:rPr>
          <w:rFonts w:ascii="Arial" w:hAnsi="Arial" w:cs="Arial"/>
          <w:b/>
          <w:bCs/>
          <w:sz w:val="24"/>
          <w:szCs w:val="24"/>
          <w:lang w:val="en-US"/>
        </w:rPr>
        <w:t>aeruginosa</w:t>
      </w:r>
      <w:proofErr w:type="spellEnd"/>
      <w:r w:rsidRPr="00F60545">
        <w:rPr>
          <w:rFonts w:ascii="Arial" w:hAnsi="Arial" w:cs="Arial"/>
          <w:sz w:val="24"/>
          <w:szCs w:val="24"/>
          <w:lang w:val="en-US"/>
        </w:rPr>
        <w:t xml:space="preserve">. </w:t>
      </w:r>
      <w:r w:rsidRPr="00F60545">
        <w:rPr>
          <w:rFonts w:ascii="Arial" w:hAnsi="Arial" w:cs="Arial"/>
          <w:sz w:val="24"/>
          <w:szCs w:val="24"/>
        </w:rPr>
        <w:t>Holanda, out. 2008.</w:t>
      </w:r>
    </w:p>
    <w:p w14:paraId="14A365BF" w14:textId="77777777" w:rsidR="009D3969" w:rsidRPr="00F60545" w:rsidRDefault="00F06EE7" w:rsidP="00F605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545">
        <w:rPr>
          <w:rFonts w:ascii="Arial" w:hAnsi="Arial" w:cs="Arial"/>
          <w:sz w:val="24"/>
          <w:szCs w:val="24"/>
        </w:rPr>
        <w:t>FRANCO, Leticia Cunha; FRANCO, Washington Cunha.</w:t>
      </w:r>
      <w:r w:rsidRPr="00F60545">
        <w:rPr>
          <w:rFonts w:ascii="Arial" w:hAnsi="Arial" w:cs="Arial"/>
          <w:b/>
          <w:bCs/>
          <w:sz w:val="24"/>
          <w:szCs w:val="24"/>
        </w:rPr>
        <w:t xml:space="preserve"> Aceitabilidade da terapia larval no tratamento de feridas. </w:t>
      </w:r>
      <w:r w:rsidRPr="00F60545">
        <w:rPr>
          <w:rFonts w:ascii="Arial" w:hAnsi="Arial" w:cs="Arial"/>
          <w:sz w:val="24"/>
          <w:szCs w:val="24"/>
        </w:rPr>
        <w:t>São Paulo, 2016.</w:t>
      </w:r>
    </w:p>
    <w:p w14:paraId="5B831984" w14:textId="77777777" w:rsidR="009D3969" w:rsidRPr="00F60545" w:rsidRDefault="00F06EE7" w:rsidP="00F605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0545">
        <w:rPr>
          <w:rFonts w:ascii="Arial" w:hAnsi="Arial" w:cs="Arial"/>
          <w:sz w:val="24"/>
          <w:szCs w:val="24"/>
        </w:rPr>
        <w:t xml:space="preserve">MARCONDES, Carlos Brisola. </w:t>
      </w:r>
      <w:r w:rsidRPr="00F60545">
        <w:rPr>
          <w:rFonts w:ascii="Arial" w:hAnsi="Arial" w:cs="Arial"/>
          <w:b/>
          <w:bCs/>
          <w:sz w:val="24"/>
          <w:szCs w:val="24"/>
        </w:rPr>
        <w:t>Terapia larval de lesões de pele causadas por diabetes e outras doenças.</w:t>
      </w:r>
      <w:r w:rsidRPr="00F60545">
        <w:rPr>
          <w:rFonts w:ascii="Arial" w:hAnsi="Arial" w:cs="Arial"/>
          <w:sz w:val="24"/>
          <w:szCs w:val="24"/>
        </w:rPr>
        <w:t xml:space="preserve"> São Paulo, nov./ dez. 2006.</w:t>
      </w:r>
    </w:p>
    <w:p w14:paraId="4F76C195" w14:textId="77777777" w:rsidR="009D3969" w:rsidRDefault="009D3969" w:rsidP="00EA65BA">
      <w:pPr>
        <w:spacing w:line="240" w:lineRule="auto"/>
        <w:rPr>
          <w:rFonts w:ascii="Arial" w:hAnsi="Arial" w:cs="Arial"/>
          <w:sz w:val="24"/>
          <w:szCs w:val="24"/>
        </w:rPr>
      </w:pPr>
    </w:p>
    <w:p w14:paraId="19ED48CC" w14:textId="77777777" w:rsidR="009D3969" w:rsidRDefault="00F06EE7" w:rsidP="00EA65B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¹Acadêmico de enfermagem. Faculdade Madre Thais. Email: juliasantosf19@gmail.com</w:t>
      </w:r>
    </w:p>
    <w:p w14:paraId="3F0E8184" w14:textId="00A8902A" w:rsidR="009D3969" w:rsidRPr="00F60545" w:rsidRDefault="00F06EE7" w:rsidP="00EA65BA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² Acadêmico de enfermagem. Faculdade Madre Thais. </w:t>
      </w:r>
      <w:r w:rsidRPr="00F60545">
        <w:rPr>
          <w:rFonts w:ascii="Arial" w:hAnsi="Arial" w:cs="Arial"/>
          <w:sz w:val="18"/>
          <w:szCs w:val="18"/>
          <w:lang w:val="en-US"/>
        </w:rPr>
        <w:t xml:space="preserve">Email: </w:t>
      </w:r>
      <w:r w:rsidR="00F60545" w:rsidRPr="00F60545">
        <w:rPr>
          <w:rFonts w:ascii="Arial" w:hAnsi="Arial" w:cs="Arial"/>
          <w:sz w:val="18"/>
          <w:szCs w:val="18"/>
          <w:lang w:val="en-US"/>
        </w:rPr>
        <w:t>jeisinha_carine@hotmail.com</w:t>
      </w:r>
      <w:r w:rsidR="00F60545" w:rsidRPr="00F60545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A8B82C4" w14:textId="5DAF53C1" w:rsidR="009D3969" w:rsidRDefault="00F06EE7" w:rsidP="00EA65BA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³</w:t>
      </w:r>
      <w:proofErr w:type="gramEnd"/>
      <w:r>
        <w:rPr>
          <w:rFonts w:ascii="Arial" w:hAnsi="Arial" w:cs="Arial"/>
          <w:sz w:val="18"/>
          <w:szCs w:val="18"/>
        </w:rPr>
        <w:t xml:space="preserve"> Acadêmico de enfermagem. Faculdade Madre Thais. Email: </w:t>
      </w:r>
      <w:r w:rsidR="00F60545" w:rsidRPr="00F60545">
        <w:rPr>
          <w:rFonts w:ascii="Arial" w:hAnsi="Arial" w:cs="Arial"/>
          <w:sz w:val="18"/>
          <w:szCs w:val="18"/>
          <w:lang w:val="en-US"/>
        </w:rPr>
        <w:t>jebsgoncalves@outlook.com</w:t>
      </w:r>
    </w:p>
    <w:p w14:paraId="45245C90" w14:textId="77777777" w:rsidR="009D3969" w:rsidRDefault="00F06EE7" w:rsidP="00EA65B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Acadêmico de enfermagem. Faculdade Madre Thais. Email: rafaela_725@hotmail.com</w:t>
      </w:r>
    </w:p>
    <w:p w14:paraId="1EFFE578" w14:textId="77777777" w:rsidR="009D3969" w:rsidRDefault="00F06EE7" w:rsidP="00EA65B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 xml:space="preserve">5 </w:t>
      </w:r>
      <w:r>
        <w:rPr>
          <w:rFonts w:ascii="Arial" w:hAnsi="Arial"/>
          <w:sz w:val="18"/>
          <w:szCs w:val="18"/>
        </w:rPr>
        <w:t xml:space="preserve">Docente de enfermagem. Faculdade Madre Thais. Email: </w:t>
      </w:r>
      <w:r>
        <w:rPr>
          <w:rFonts w:ascii="Arial" w:hAnsi="Arial" w:cs="Arial"/>
          <w:sz w:val="18"/>
          <w:szCs w:val="18"/>
        </w:rPr>
        <w:t>gabienfuesc@hotmail.com</w:t>
      </w:r>
    </w:p>
    <w:p w14:paraId="5A12E84F" w14:textId="77777777" w:rsidR="009D3969" w:rsidRDefault="009D3969" w:rsidP="00EA65B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D3969" w:rsidSect="00F60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4DB0"/>
    <w:multiLevelType w:val="hybridMultilevel"/>
    <w:tmpl w:val="38F46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9"/>
    <w:rsid w:val="000E4A98"/>
    <w:rsid w:val="001E402E"/>
    <w:rsid w:val="004D70E2"/>
    <w:rsid w:val="009D3969"/>
    <w:rsid w:val="00A20680"/>
    <w:rsid w:val="00D15A91"/>
    <w:rsid w:val="00EA65BA"/>
    <w:rsid w:val="00F06EE7"/>
    <w:rsid w:val="00F6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FD5D-8FA7-4FCA-A458-45072E2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2019-08-13T13:48:00Z</dcterms:created>
  <dcterms:modified xsi:type="dcterms:W3CDTF">2019-09-10T17:45:00Z</dcterms:modified>
</cp:coreProperties>
</file>