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845F" w14:textId="77777777" w:rsidR="009C07B1" w:rsidRDefault="00CA2849">
      <w:pPr>
        <w:pStyle w:val="Corpodetexto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w:drawing>
          <wp:anchor distT="0" distB="0" distL="0" distR="0" simplePos="0" relativeHeight="15729152" behindDoc="0" locked="0" layoutInCell="1" allowOverlap="1" wp14:anchorId="58FAC0D0" wp14:editId="26C3C9F9">
            <wp:simplePos x="0" y="0"/>
            <wp:positionH relativeFrom="page">
              <wp:posOffset>233679</wp:posOffset>
            </wp:positionH>
            <wp:positionV relativeFrom="page">
              <wp:posOffset>145414</wp:posOffset>
            </wp:positionV>
            <wp:extent cx="7248525" cy="1485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11391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2DB88076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A250018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881484D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32BF7290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59AC7D0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DF07E08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E1FE255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83AA029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0C1F111A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EDFBB82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08293263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2F7EB05F" w14:textId="77777777" w:rsidR="009C07B1" w:rsidRDefault="009C07B1">
      <w:pPr>
        <w:pStyle w:val="Corpodetexto"/>
        <w:spacing w:before="64"/>
        <w:rPr>
          <w:rFonts w:ascii="Times New Roman"/>
          <w:sz w:val="16"/>
        </w:rPr>
      </w:pPr>
    </w:p>
    <w:p w14:paraId="2A40ED07" w14:textId="77777777" w:rsidR="009C07B1" w:rsidRDefault="00CA2849">
      <w:pPr>
        <w:tabs>
          <w:tab w:val="left" w:pos="1340"/>
          <w:tab w:val="left" w:pos="9806"/>
        </w:tabs>
        <w:ind w:left="7"/>
        <w:rPr>
          <w:b/>
          <w:sz w:val="16"/>
        </w:rPr>
      </w:pPr>
      <w:r>
        <w:rPr>
          <w:rFonts w:ascii="Times New Roman" w:hAnsi="Times New Roman"/>
          <w:color w:val="FFFFFF"/>
          <w:sz w:val="16"/>
          <w:shd w:val="clear" w:color="auto" w:fill="366090"/>
        </w:rPr>
        <w:tab/>
      </w:r>
      <w:r>
        <w:rPr>
          <w:b/>
          <w:color w:val="FFFFFF"/>
          <w:sz w:val="16"/>
          <w:shd w:val="clear" w:color="auto" w:fill="366090"/>
        </w:rPr>
        <w:t>ANAIS</w:t>
      </w:r>
      <w:r>
        <w:rPr>
          <w:b/>
          <w:color w:val="FFFFFF"/>
          <w:spacing w:val="-8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5º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JAO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UNIFSA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2025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|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29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e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30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de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maio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de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2025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|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Centro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Universitário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Santo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Agostinho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-</w:t>
      </w:r>
      <w:r>
        <w:rPr>
          <w:b/>
          <w:color w:val="FFFFFF"/>
          <w:spacing w:val="-6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Teresina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</w:t>
      </w:r>
      <w:r>
        <w:rPr>
          <w:b/>
          <w:color w:val="FFFFFF"/>
          <w:sz w:val="16"/>
          <w:shd w:val="clear" w:color="auto" w:fill="366090"/>
        </w:rPr>
        <w:t>–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PI</w:t>
      </w:r>
      <w:r>
        <w:rPr>
          <w:b/>
          <w:color w:val="FFFFFF"/>
          <w:sz w:val="16"/>
          <w:shd w:val="clear" w:color="auto" w:fill="366090"/>
        </w:rPr>
        <w:tab/>
      </w:r>
    </w:p>
    <w:p w14:paraId="17D1E815" w14:textId="77777777" w:rsidR="009C07B1" w:rsidRDefault="009C07B1">
      <w:pPr>
        <w:pStyle w:val="Corpodetexto"/>
        <w:spacing w:before="247"/>
        <w:rPr>
          <w:b/>
          <w:sz w:val="28"/>
        </w:rPr>
      </w:pPr>
    </w:p>
    <w:p w14:paraId="3181A202" w14:textId="048F889E" w:rsidR="006719F6" w:rsidRDefault="0076566F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Arial" w:eastAsiaTheme="minorHAnsi" w:hAnsi="Arial" w:cs="Arial"/>
          <w:b/>
          <w:bCs/>
          <w:color w:val="000000"/>
          <w:sz w:val="28"/>
          <w:szCs w:val="28"/>
          <w:vertAlign w:val="superscript"/>
          <w:lang w:val="pt-BR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pt-BR"/>
        </w:rPr>
        <w:t>INTER</w:t>
      </w:r>
      <w:r w:rsidR="003F1FC5">
        <w:rPr>
          <w:rFonts w:ascii="Arial" w:eastAsiaTheme="minorHAnsi" w:hAnsi="Arial" w:cs="Arial"/>
          <w:b/>
          <w:bCs/>
          <w:color w:val="000000"/>
          <w:sz w:val="28"/>
          <w:szCs w:val="28"/>
          <w:lang w:val="pt-BR"/>
        </w:rPr>
        <w:t>-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pt-BR"/>
        </w:rPr>
        <w:t>RELAÇÃO CIRURGIA- PRÓTESE-PERIODONTIA</w:t>
      </w:r>
      <w:r w:rsidR="00110D31">
        <w:rPr>
          <w:rFonts w:ascii="Arial" w:eastAsiaTheme="minorHAnsi" w:hAnsi="Arial" w:cs="Arial"/>
          <w:b/>
          <w:bCs/>
          <w:color w:val="000000"/>
          <w:sz w:val="28"/>
          <w:szCs w:val="28"/>
          <w:lang w:val="pt-BR"/>
        </w:rPr>
        <w:t>: UM RELATO DE CASO</w:t>
      </w:r>
      <w:r w:rsidR="00CF14B8" w:rsidRPr="00CF14B8">
        <w:rPr>
          <w:rFonts w:ascii="Arial" w:eastAsiaTheme="minorHAnsi" w:hAnsi="Arial" w:cs="Arial"/>
          <w:b/>
          <w:bCs/>
          <w:color w:val="000000"/>
          <w:sz w:val="28"/>
          <w:szCs w:val="28"/>
          <w:vertAlign w:val="superscript"/>
          <w:lang w:val="pt-BR"/>
        </w:rPr>
        <w:t>1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pt-BR"/>
        </w:rPr>
        <w:t xml:space="preserve"> </w:t>
      </w:r>
    </w:p>
    <w:p w14:paraId="158AE848" w14:textId="77777777" w:rsidR="006719F6" w:rsidRP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Arial" w:eastAsiaTheme="minorHAnsi" w:hAnsi="Arial" w:cs="Arial"/>
          <w:b/>
          <w:bCs/>
          <w:color w:val="000000"/>
          <w:sz w:val="28"/>
          <w:szCs w:val="28"/>
          <w:lang w:val="pt-BR"/>
        </w:rPr>
      </w:pPr>
    </w:p>
    <w:p w14:paraId="5530FA0C" w14:textId="677216FA" w:rsid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Helvetica" w:eastAsiaTheme="minorHAnsi" w:hAnsi="Helvetica" w:cs="Helvetica"/>
          <w:color w:val="000000"/>
          <w:sz w:val="23"/>
          <w:szCs w:val="23"/>
          <w:lang w:val="pt-BR"/>
        </w:rPr>
      </w:pPr>
      <w:proofErr w:type="spellStart"/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>Aluizio</w:t>
      </w:r>
      <w:proofErr w:type="spellEnd"/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 xml:space="preserve"> Bezerra dos Santos JÚNIOR</w:t>
      </w:r>
      <w:r w:rsidRPr="006719F6">
        <w:rPr>
          <w:rFonts w:ascii="Helvetica" w:eastAsiaTheme="minorHAnsi" w:hAnsi="Helvetica" w:cs="Helvetica"/>
          <w:color w:val="000000"/>
          <w:sz w:val="23"/>
          <w:szCs w:val="23"/>
          <w:vertAlign w:val="superscript"/>
          <w:lang w:val="pt-BR"/>
        </w:rPr>
        <w:t>2</w:t>
      </w:r>
    </w:p>
    <w:p w14:paraId="52F57799" w14:textId="5631C09C" w:rsid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Helvetica" w:eastAsiaTheme="minorHAnsi" w:hAnsi="Helvetica" w:cs="Helvetica"/>
          <w:color w:val="000000"/>
          <w:sz w:val="23"/>
          <w:szCs w:val="23"/>
          <w:lang w:val="pt-BR"/>
        </w:rPr>
      </w:pPr>
      <w:proofErr w:type="spellStart"/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>Rhaylla</w:t>
      </w:r>
      <w:proofErr w:type="spellEnd"/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 xml:space="preserve"> Victoria Martins de CARVALHO</w:t>
      </w:r>
      <w:r w:rsidRPr="006719F6">
        <w:rPr>
          <w:rFonts w:ascii="Helvetica" w:eastAsiaTheme="minorHAnsi" w:hAnsi="Helvetica" w:cs="Helvetica"/>
          <w:color w:val="000000"/>
          <w:sz w:val="23"/>
          <w:szCs w:val="23"/>
          <w:vertAlign w:val="superscript"/>
          <w:lang w:val="pt-BR"/>
        </w:rPr>
        <w:t>3</w:t>
      </w:r>
    </w:p>
    <w:p w14:paraId="6D2744CA" w14:textId="0233688E" w:rsid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Helvetica" w:eastAsiaTheme="minorHAnsi" w:hAnsi="Helvetica" w:cs="Helvetica"/>
          <w:color w:val="000000"/>
          <w:sz w:val="23"/>
          <w:szCs w:val="23"/>
          <w:lang w:val="pt-BR"/>
        </w:rPr>
      </w:pPr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>Joana Vitória Batista Costa MELO</w:t>
      </w:r>
      <w:r w:rsidRPr="006719F6">
        <w:rPr>
          <w:rFonts w:ascii="Helvetica" w:eastAsiaTheme="minorHAnsi" w:hAnsi="Helvetica" w:cs="Helvetica"/>
          <w:color w:val="000000"/>
          <w:sz w:val="23"/>
          <w:szCs w:val="23"/>
          <w:vertAlign w:val="superscript"/>
          <w:lang w:val="pt-BR"/>
        </w:rPr>
        <w:t>4</w:t>
      </w:r>
    </w:p>
    <w:p w14:paraId="1686EAFA" w14:textId="03E435CD" w:rsid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Helvetica" w:eastAsiaTheme="minorHAnsi" w:hAnsi="Helvetica" w:cs="Helvetica"/>
          <w:color w:val="000000"/>
          <w:sz w:val="23"/>
          <w:szCs w:val="23"/>
          <w:lang w:val="pt-BR"/>
        </w:rPr>
      </w:pPr>
      <w:proofErr w:type="spellStart"/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>Éwerton</w:t>
      </w:r>
      <w:proofErr w:type="spellEnd"/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 xml:space="preserve"> Daniel Rocha RODRIGUES</w:t>
      </w:r>
      <w:r w:rsidRPr="006719F6">
        <w:rPr>
          <w:rFonts w:ascii="Helvetica" w:eastAsiaTheme="minorHAnsi" w:hAnsi="Helvetica" w:cs="Helvetica"/>
          <w:color w:val="000000"/>
          <w:sz w:val="23"/>
          <w:szCs w:val="23"/>
          <w:vertAlign w:val="superscript"/>
          <w:lang w:val="pt-BR"/>
        </w:rPr>
        <w:t>5</w:t>
      </w:r>
    </w:p>
    <w:p w14:paraId="50F13A62" w14:textId="57DB3911" w:rsid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right"/>
        <w:rPr>
          <w:rFonts w:ascii="Helvetica" w:eastAsiaTheme="minorHAnsi" w:hAnsi="Helvetica" w:cs="Helvetica"/>
          <w:color w:val="000000"/>
          <w:sz w:val="23"/>
          <w:szCs w:val="23"/>
          <w:lang w:val="pt-BR"/>
        </w:rPr>
      </w:pPr>
      <w:r>
        <w:rPr>
          <w:rFonts w:ascii="Helvetica" w:eastAsiaTheme="minorHAnsi" w:hAnsi="Helvetica" w:cs="Helvetica"/>
          <w:color w:val="000000"/>
          <w:sz w:val="23"/>
          <w:szCs w:val="23"/>
          <w:lang w:val="pt-BR"/>
        </w:rPr>
        <w:t>Suelen Aline de Lima BARROS</w:t>
      </w:r>
      <w:r w:rsidRPr="006719F6">
        <w:rPr>
          <w:rFonts w:ascii="Helvetica" w:eastAsiaTheme="minorHAnsi" w:hAnsi="Helvetica" w:cs="Helvetica"/>
          <w:color w:val="000000"/>
          <w:sz w:val="23"/>
          <w:szCs w:val="23"/>
          <w:vertAlign w:val="superscript"/>
          <w:lang w:val="pt-BR"/>
        </w:rPr>
        <w:t>6</w:t>
      </w:r>
    </w:p>
    <w:p w14:paraId="7BEAE9C6" w14:textId="4C74523E" w:rsidR="006719F6" w:rsidRP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Helvetica" w:eastAsiaTheme="minorHAnsi" w:hAnsi="Helvetica" w:cs="Helvetica"/>
          <w:b/>
          <w:bCs/>
          <w:color w:val="000000"/>
          <w:sz w:val="23"/>
          <w:szCs w:val="23"/>
          <w:lang w:val="pt-BR"/>
        </w:rPr>
      </w:pPr>
      <w:r w:rsidRPr="006719F6">
        <w:rPr>
          <w:rFonts w:ascii="Helvetica" w:eastAsiaTheme="minorHAnsi" w:hAnsi="Helvetica" w:cs="Helvetica"/>
          <w:b/>
          <w:bCs/>
          <w:color w:val="000000"/>
          <w:sz w:val="23"/>
          <w:szCs w:val="23"/>
          <w:lang w:val="pt-BR"/>
        </w:rPr>
        <w:t>RESUMO</w:t>
      </w:r>
    </w:p>
    <w:p w14:paraId="0657131E" w14:textId="07CCDBF6" w:rsidR="006719F6" w:rsidRP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  <w:r w:rsidRPr="006719F6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Introdução: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A periodontite </w:t>
      </w:r>
      <w:r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é uma doença sítio-específica que 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pode comprometer a inserção dentária</w:t>
      </w:r>
      <w:r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de tal forma que pode culminar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pt-BR"/>
        </w:rPr>
        <w:t>n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a perda dental.</w:t>
      </w:r>
      <w:r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P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ara a reabilitação adequada </w:t>
      </w:r>
      <w:r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de pacientes que sofrem com esta patologia 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é necessário um</w:t>
      </w:r>
      <w:r w:rsidR="002040A0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adequado planejamento levando em conta</w:t>
      </w:r>
      <w:r w:rsidR="003F1FC5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a </w:t>
      </w:r>
      <w:r w:rsidR="00416122">
        <w:rPr>
          <w:rFonts w:ascii="Arial" w:eastAsiaTheme="minorHAnsi" w:hAnsi="Arial" w:cs="Arial"/>
          <w:color w:val="000000"/>
          <w:sz w:val="24"/>
          <w:szCs w:val="24"/>
          <w:lang w:val="pt-BR"/>
        </w:rPr>
        <w:t>interdisciplinaridade</w:t>
      </w:r>
      <w:r w:rsidR="003F1FC5">
        <w:rPr>
          <w:rFonts w:ascii="Arial" w:eastAsiaTheme="minorHAnsi" w:hAnsi="Arial" w:cs="Arial"/>
          <w:color w:val="000000"/>
          <w:sz w:val="24"/>
          <w:szCs w:val="24"/>
          <w:lang w:val="pt-BR"/>
        </w:rPr>
        <w:t>.</w:t>
      </w:r>
      <w:r w:rsidR="00416122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A prótese imediata, instalada após o ato cirúrgico de exodontias, apresenta fundamental importância, pois impede o colapso oclusal, preserva a postura muscular e articular, além de condicionar o paciente ao uso de dispositivos protéticos.</w:t>
      </w:r>
      <w:r w:rsidR="003F1FC5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Este </w:t>
      </w:r>
      <w:r w:rsidR="00416122">
        <w:rPr>
          <w:rFonts w:ascii="Arial" w:eastAsiaTheme="minorHAnsi" w:hAnsi="Arial" w:cs="Arial"/>
          <w:color w:val="000000"/>
          <w:sz w:val="24"/>
          <w:szCs w:val="24"/>
          <w:lang w:val="pt-BR"/>
        </w:rPr>
        <w:t>trabalho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apresenta o manejo cirúrgico</w:t>
      </w:r>
      <w:r w:rsidR="000A7574">
        <w:rPr>
          <w:rFonts w:ascii="Arial" w:eastAsiaTheme="minorHAnsi" w:hAnsi="Arial" w:cs="Arial"/>
          <w:color w:val="000000"/>
          <w:sz w:val="24"/>
          <w:szCs w:val="24"/>
          <w:lang w:val="pt-BR"/>
        </w:rPr>
        <w:t>-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protético</w:t>
      </w:r>
      <w:r w:rsidR="000A7574">
        <w:rPr>
          <w:rFonts w:ascii="Arial" w:eastAsiaTheme="minorHAnsi" w:hAnsi="Arial" w:cs="Arial"/>
          <w:color w:val="000000"/>
          <w:sz w:val="24"/>
          <w:szCs w:val="24"/>
          <w:lang w:val="pt-BR"/>
        </w:rPr>
        <w:t>-periodontal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de um paciente com perdas ósseas severas, submetido à exodontias seletivas e remoção de </w:t>
      </w:r>
      <w:proofErr w:type="spellStart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tórus</w:t>
      </w:r>
      <w:proofErr w:type="spellEnd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palatino de grandes proporções. </w:t>
      </w:r>
      <w:r w:rsidRPr="006719F6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Relato de caso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: Paciente masculino, 57 anos, com diagnóstico de periodontite estágio IV e grau C e perda óssea vertical e horizontal</w:t>
      </w:r>
      <w:r w:rsidR="003F1FC5">
        <w:rPr>
          <w:rFonts w:ascii="Arial" w:eastAsiaTheme="minorHAnsi" w:hAnsi="Arial" w:cs="Arial"/>
          <w:color w:val="000000"/>
          <w:sz w:val="24"/>
          <w:szCs w:val="24"/>
          <w:lang w:val="pt-BR"/>
        </w:rPr>
        <w:t>.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="003F1FC5">
        <w:rPr>
          <w:rFonts w:ascii="Arial" w:eastAsiaTheme="minorHAnsi" w:hAnsi="Arial" w:cs="Arial"/>
          <w:color w:val="000000"/>
          <w:sz w:val="24"/>
          <w:szCs w:val="24"/>
          <w:lang w:val="pt-BR"/>
        </w:rPr>
        <w:t>F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oi submetido à exodontia seletiva dos dentes 28, 36, 33, 16, 46 e 42. Além disso, foi realizada a remoção de um </w:t>
      </w:r>
      <w:proofErr w:type="spellStart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tórus</w:t>
      </w:r>
      <w:proofErr w:type="spellEnd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palatino de grandes dimensões, que comprometia a fonética, a alimentação e dificultava a adaptação protética. As intervenções cirúrgicas objetivaram a criação de um leito bucal adequado, visando à reabilitação protética, com maior conforto, funcionalidade e estética ao paciente. </w:t>
      </w:r>
      <w:r w:rsidRPr="006719F6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Considerações finais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: O manejo </w:t>
      </w:r>
      <w:r w:rsidR="000A7574">
        <w:rPr>
          <w:rFonts w:ascii="Arial" w:eastAsiaTheme="minorHAnsi" w:hAnsi="Arial" w:cs="Arial"/>
          <w:color w:val="000000"/>
          <w:sz w:val="24"/>
          <w:szCs w:val="24"/>
          <w:lang w:val="pt-BR"/>
        </w:rPr>
        <w:t>interdisciplinar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e </w:t>
      </w:r>
      <w:r w:rsidR="000A7574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a 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adequação do meio bucal </w:t>
      </w:r>
      <w:proofErr w:type="gramStart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é</w:t>
      </w:r>
      <w:proofErr w:type="gramEnd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essencial para criar um ambiente favorável à reabilitação protética. O planejamento pré-operatório associado à execução precisa, resulta em alta taxa de sucesso e satisfação do paciente na reabilitação oral.</w:t>
      </w:r>
    </w:p>
    <w:p w14:paraId="7D2D35AB" w14:textId="77777777" w:rsidR="006719F6" w:rsidRPr="006719F6" w:rsidRDefault="006719F6" w:rsidP="006719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</w:p>
    <w:p w14:paraId="3AC60000" w14:textId="67267BB8" w:rsidR="009C07B1" w:rsidRPr="006719F6" w:rsidRDefault="006719F6" w:rsidP="00AD2986">
      <w:pPr>
        <w:ind w:left="-851"/>
        <w:rPr>
          <w:rFonts w:ascii="Arial" w:hAnsi="Arial" w:cs="Arial"/>
          <w:sz w:val="24"/>
          <w:szCs w:val="24"/>
        </w:rPr>
      </w:pPr>
      <w:r w:rsidRPr="00AD2986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Descritores:</w:t>
      </w:r>
      <w:r w:rsidR="00AD298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Cirurgia Bucal.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Tórus</w:t>
      </w:r>
      <w:proofErr w:type="spellEnd"/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="00AD2986">
        <w:rPr>
          <w:rFonts w:ascii="Arial" w:eastAsiaTheme="minorHAnsi" w:hAnsi="Arial" w:cs="Arial"/>
          <w:color w:val="000000"/>
          <w:sz w:val="24"/>
          <w:szCs w:val="24"/>
          <w:lang w:val="pt-BR"/>
        </w:rPr>
        <w:t>P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>alatino</w:t>
      </w:r>
      <w:r w:rsidR="00AD2986">
        <w:rPr>
          <w:rFonts w:ascii="Arial" w:eastAsiaTheme="minorHAnsi" w:hAnsi="Arial" w:cs="Arial"/>
          <w:color w:val="000000"/>
          <w:sz w:val="24"/>
          <w:szCs w:val="24"/>
          <w:lang w:val="pt-BR"/>
        </w:rPr>
        <w:t>. Prótese periodontal.</w:t>
      </w:r>
      <w:r w:rsidRPr="006719F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</w:p>
    <w:sectPr w:rsidR="009C07B1" w:rsidRPr="00671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220" w:right="850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71C74" w14:textId="77777777" w:rsidR="0022268D" w:rsidRDefault="0022268D" w:rsidP="00F90ADB">
      <w:r>
        <w:separator/>
      </w:r>
    </w:p>
  </w:endnote>
  <w:endnote w:type="continuationSeparator" w:id="0">
    <w:p w14:paraId="23BD47B2" w14:textId="77777777" w:rsidR="0022268D" w:rsidRDefault="0022268D" w:rsidP="00F9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8A43" w14:textId="77777777" w:rsidR="00CF14B8" w:rsidRDefault="00CF14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04DE" w14:textId="22F6DF01" w:rsidR="00F90ADB" w:rsidRDefault="00F90ADB" w:rsidP="00F90ADB">
    <w:pPr>
      <w:pStyle w:val="Corpodetexto"/>
      <w:spacing w:before="42"/>
      <w:rPr>
        <w:sz w:val="20"/>
      </w:rPr>
    </w:pPr>
  </w:p>
  <w:p w14:paraId="1AF2AAEB" w14:textId="77777777" w:rsidR="00F90ADB" w:rsidRPr="00872B0F" w:rsidRDefault="00F90ADB" w:rsidP="00F90ADB">
    <w:pPr>
      <w:spacing w:before="112"/>
      <w:ind w:right="485"/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1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Trabalho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apresentado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na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V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Jornada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Acadêmica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de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Odontologia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(JAO),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promovida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pelo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Centro</w:t>
    </w:r>
    <w:r w:rsidRPr="00872B0F">
      <w:rPr>
        <w:rFonts w:ascii="Times New Roman" w:hAnsi="Times New Roman"/>
        <w:spacing w:val="-5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Universitário Santo Agostinho, nos dias 29 e 30 de maio de 2025.</w:t>
    </w:r>
  </w:p>
  <w:p w14:paraId="6A93ACEB" w14:textId="77777777" w:rsidR="00F90ADB" w:rsidRPr="00872B0F" w:rsidRDefault="00F90ADB" w:rsidP="00F90ADB">
    <w:pPr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2</w:t>
    </w:r>
    <w:r w:rsidRPr="00872B0F">
      <w:rPr>
        <w:rFonts w:ascii="Times New Roman" w:hAnsi="Times New Roman"/>
        <w:spacing w:val="-8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Autor.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Estudante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curso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de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graduação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em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Odontologia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no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Centro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Universitário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Santo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Agostinho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3E5DB260" w14:textId="77777777" w:rsidR="00F90ADB" w:rsidRPr="00872B0F" w:rsidRDefault="00F90ADB" w:rsidP="00F90ADB">
    <w:pPr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3</w:t>
    </w:r>
    <w:r w:rsidRPr="00872B0F">
      <w:rPr>
        <w:rFonts w:ascii="Times New Roman" w:hAnsi="Times New Roman"/>
        <w:spacing w:val="-8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Autor.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Estudante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curso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de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graduação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em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Odontologia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no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Centro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Universitário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Santo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Agostinho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174FA9A0" w14:textId="76B872B4" w:rsidR="00CF14B8" w:rsidRPr="00872B0F" w:rsidRDefault="00CF14B8" w:rsidP="00CF14B8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 xml:space="preserve">4 </w:t>
    </w:r>
    <w:r w:rsidRPr="00872B0F">
      <w:rPr>
        <w:rFonts w:ascii="Times New Roman" w:hAnsi="Times New Roman"/>
        <w:sz w:val="20"/>
        <w:szCs w:val="20"/>
      </w:rPr>
      <w:t>Autor.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Professor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curso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de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graduação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em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Odontologia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no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Centro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Universitário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Santo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Agostinho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0887B173" w14:textId="5870442F" w:rsidR="00CF14B8" w:rsidRPr="00CF14B8" w:rsidRDefault="00CF14B8" w:rsidP="00F90ADB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5</w:t>
    </w:r>
    <w:r w:rsidRPr="00872B0F">
      <w:rPr>
        <w:rFonts w:ascii="Times New Roman" w:hAnsi="Times New Roman"/>
        <w:sz w:val="20"/>
        <w:szCs w:val="20"/>
      </w:rPr>
      <w:t>Autor.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Professor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curso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de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graduação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em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Odontologia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no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Centro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Universitário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Santo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z w:val="20"/>
        <w:szCs w:val="20"/>
      </w:rPr>
      <w:t>Agostinho</w:t>
    </w:r>
    <w:r w:rsidRPr="00872B0F">
      <w:rPr>
        <w:rFonts w:ascii="Times New Roman" w:hAnsi="Times New Roman"/>
        <w:spacing w:val="-7"/>
        <w:sz w:val="20"/>
        <w:szCs w:val="20"/>
      </w:rPr>
      <w:t xml:space="preserve"> 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2B90E225" w14:textId="60D46972" w:rsidR="00F90ADB" w:rsidRPr="00872B0F" w:rsidRDefault="00CF14B8" w:rsidP="00F90ADB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5</w:t>
    </w:r>
    <w:r w:rsidR="00F90ADB" w:rsidRPr="00872B0F">
      <w:rPr>
        <w:rFonts w:ascii="Times New Roman" w:hAnsi="Times New Roman"/>
        <w:spacing w:val="-8"/>
        <w:sz w:val="20"/>
        <w:szCs w:val="20"/>
      </w:rPr>
      <w:t xml:space="preserve"> Graduada pela Universidade Federal do Piauí (2009-2013), especialista em Prótese Dentária pela Associação Paulista de Cirurgiões-Dentistas (2014-2016), Mestre em reabilitação Oral pela Universidade Estadual Paulista "Júlio de Mesquita Filho" - UNESP/ </w:t>
    </w:r>
    <w:proofErr w:type="spellStart"/>
    <w:r w:rsidR="00F90ADB" w:rsidRPr="00872B0F">
      <w:rPr>
        <w:rFonts w:ascii="Times New Roman" w:hAnsi="Times New Roman"/>
        <w:spacing w:val="-8"/>
        <w:sz w:val="20"/>
        <w:szCs w:val="20"/>
      </w:rPr>
      <w:t>FOAr</w:t>
    </w:r>
    <w:proofErr w:type="spellEnd"/>
    <w:r w:rsidR="00F90ADB" w:rsidRPr="00872B0F">
      <w:rPr>
        <w:rFonts w:ascii="Times New Roman" w:hAnsi="Times New Roman"/>
        <w:spacing w:val="-8"/>
        <w:sz w:val="20"/>
        <w:szCs w:val="20"/>
      </w:rPr>
      <w:t xml:space="preserve"> (2015-2017).</w:t>
    </w:r>
    <w:r w:rsidR="00F90ADB" w:rsidRPr="00872B0F">
      <w:rPr>
        <w:rFonts w:ascii="Times New Roman" w:hAnsi="Times New Roman"/>
        <w:sz w:val="20"/>
        <w:szCs w:val="20"/>
      </w:rPr>
      <w:t xml:space="preserve"> Professora do Centro Universitário Santo Agostinho (UNIFSA). Orientadora da Pesquisa.</w:t>
    </w:r>
  </w:p>
  <w:p w14:paraId="2D502869" w14:textId="4480F9AB" w:rsidR="00F90ADB" w:rsidRDefault="00F90ADB" w:rsidP="00F90ADB">
    <w:pPr>
      <w:pStyle w:val="Rodap"/>
    </w:pPr>
  </w:p>
  <w:p w14:paraId="3EAEAD03" w14:textId="77777777" w:rsidR="00F90ADB" w:rsidRDefault="00F90A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23A5" w14:textId="77777777" w:rsidR="00CF14B8" w:rsidRDefault="00CF1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F450" w14:textId="77777777" w:rsidR="0022268D" w:rsidRDefault="0022268D" w:rsidP="00F90ADB">
      <w:r>
        <w:separator/>
      </w:r>
    </w:p>
  </w:footnote>
  <w:footnote w:type="continuationSeparator" w:id="0">
    <w:p w14:paraId="5FB4D31F" w14:textId="77777777" w:rsidR="0022268D" w:rsidRDefault="0022268D" w:rsidP="00F9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6AF3" w14:textId="77777777" w:rsidR="00CF14B8" w:rsidRDefault="00CF14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95B5" w14:textId="77777777" w:rsidR="00CF14B8" w:rsidRDefault="00CF14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FD36" w14:textId="77777777" w:rsidR="00CF14B8" w:rsidRDefault="00CF14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B1"/>
    <w:rsid w:val="00045277"/>
    <w:rsid w:val="00097649"/>
    <w:rsid w:val="000A7574"/>
    <w:rsid w:val="000C0EFC"/>
    <w:rsid w:val="00110D31"/>
    <w:rsid w:val="00137779"/>
    <w:rsid w:val="001A7BBF"/>
    <w:rsid w:val="002040A0"/>
    <w:rsid w:val="0022268D"/>
    <w:rsid w:val="002B3268"/>
    <w:rsid w:val="003063D1"/>
    <w:rsid w:val="003F1FC5"/>
    <w:rsid w:val="00416122"/>
    <w:rsid w:val="00460B7A"/>
    <w:rsid w:val="00476DD9"/>
    <w:rsid w:val="00603E0B"/>
    <w:rsid w:val="006719F6"/>
    <w:rsid w:val="0076566F"/>
    <w:rsid w:val="007D223E"/>
    <w:rsid w:val="007F0EAF"/>
    <w:rsid w:val="00851F3F"/>
    <w:rsid w:val="00872B0F"/>
    <w:rsid w:val="008D6ADB"/>
    <w:rsid w:val="009C07B1"/>
    <w:rsid w:val="00AD2986"/>
    <w:rsid w:val="00B136B7"/>
    <w:rsid w:val="00BE73D4"/>
    <w:rsid w:val="00C221BC"/>
    <w:rsid w:val="00CA2849"/>
    <w:rsid w:val="00CF14B8"/>
    <w:rsid w:val="00D54576"/>
    <w:rsid w:val="00DC1182"/>
    <w:rsid w:val="00F21091"/>
    <w:rsid w:val="00F90ADB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3A4C"/>
  <w15:docId w15:val="{46DF35C9-5C83-46F0-AEC8-B4EDF0E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150" w:hanging="21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AD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AD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anavictoria PENDENTE.docx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anavictoria PENDENTE.docx</dc:title>
  <dc:creator>Ana Paula Lima</dc:creator>
  <cp:lastModifiedBy>Suelen Barros</cp:lastModifiedBy>
  <cp:revision>6</cp:revision>
  <dcterms:created xsi:type="dcterms:W3CDTF">2025-05-23T13:59:00Z</dcterms:created>
  <dcterms:modified xsi:type="dcterms:W3CDTF">2025-05-23T14:40:00Z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2025-05-17T00:00:00Z</vt:filetime>
  </property>
</Properties>
</file>