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F861" w14:textId="77777777" w:rsidR="005F3AAB" w:rsidRDefault="005F3AAB" w:rsidP="00C76BA9">
      <w:pPr>
        <w:jc w:val="center"/>
        <w:rPr>
          <w:rFonts w:ascii="Arial" w:hAnsi="Arial" w:cs="Arial"/>
          <w:b/>
          <w:bCs/>
          <w:sz w:val="24"/>
          <w:szCs w:val="24"/>
        </w:rPr>
      </w:pPr>
    </w:p>
    <w:p w14:paraId="179C387D" w14:textId="0A95B9D4" w:rsidR="00C76BA9" w:rsidRDefault="00F6218A" w:rsidP="00C76BA9">
      <w:pPr>
        <w:jc w:val="center"/>
        <w:rPr>
          <w:rFonts w:ascii="Arial" w:hAnsi="Arial" w:cs="Arial"/>
          <w:b/>
          <w:bCs/>
          <w:sz w:val="24"/>
          <w:szCs w:val="24"/>
        </w:rPr>
      </w:pPr>
      <w:r w:rsidRPr="00F6218A">
        <w:rPr>
          <w:rFonts w:ascii="Arial" w:hAnsi="Arial" w:cs="Arial"/>
          <w:b/>
          <w:bCs/>
          <w:sz w:val="24"/>
          <w:szCs w:val="24"/>
        </w:rPr>
        <w:t>ATUAÇÃO DO ENFERMEIRO FORENSE NA ATENÇÃO A VÍTIMA DE VIOLÊNCIA</w:t>
      </w:r>
    </w:p>
    <w:p w14:paraId="7FB15C6A" w14:textId="31F794BB" w:rsidR="00065EAD" w:rsidRDefault="00065EAD" w:rsidP="00C76BA9">
      <w:pPr>
        <w:jc w:val="center"/>
        <w:rPr>
          <w:rFonts w:ascii="Arial" w:hAnsi="Arial" w:cs="Arial"/>
          <w:b/>
          <w:bCs/>
          <w:sz w:val="24"/>
          <w:szCs w:val="24"/>
        </w:rPr>
      </w:pPr>
    </w:p>
    <w:p w14:paraId="793EE7EA" w14:textId="77777777" w:rsidR="00A971D6" w:rsidRPr="00AF2C0E" w:rsidRDefault="00A971D6" w:rsidP="00CE4EB8">
      <w:pPr>
        <w:pStyle w:val="s3"/>
        <w:spacing w:before="0" w:beforeAutospacing="0" w:after="0" w:afterAutospacing="0"/>
        <w:jc w:val="both"/>
        <w:rPr>
          <w:rFonts w:ascii="Arial" w:hAnsi="Arial" w:cs="Arial"/>
          <w:color w:val="000000"/>
        </w:rPr>
      </w:pPr>
      <w:r w:rsidRPr="00AF2C0E">
        <w:rPr>
          <w:rStyle w:val="bumpedfont15"/>
          <w:rFonts w:ascii="Arial" w:hAnsi="Arial" w:cs="Arial"/>
          <w:color w:val="000000"/>
        </w:rPr>
        <w:t>Maria Érica Montenegro Magalhães ¹</w:t>
      </w:r>
    </w:p>
    <w:p w14:paraId="7D53EC52" w14:textId="77777777" w:rsidR="00A971D6" w:rsidRPr="00AF2C0E" w:rsidRDefault="00A971D6" w:rsidP="00CE4EB8">
      <w:pPr>
        <w:pStyle w:val="s3"/>
        <w:spacing w:before="0" w:beforeAutospacing="0" w:after="0" w:afterAutospacing="0"/>
        <w:jc w:val="both"/>
        <w:rPr>
          <w:rFonts w:ascii="Arial" w:hAnsi="Arial" w:cs="Arial"/>
          <w:color w:val="000000"/>
        </w:rPr>
      </w:pPr>
      <w:r w:rsidRPr="00AF2C0E">
        <w:rPr>
          <w:rFonts w:ascii="Arial" w:hAnsi="Arial" w:cs="Arial"/>
          <w:color w:val="000000"/>
        </w:rPr>
        <w:t> </w:t>
      </w:r>
    </w:p>
    <w:p w14:paraId="179E10C9" w14:textId="76255A1B" w:rsidR="00A971D6" w:rsidRPr="00AF2C0E" w:rsidRDefault="00F6218A" w:rsidP="00CE4EB8">
      <w:pPr>
        <w:pStyle w:val="s3"/>
        <w:spacing w:before="0" w:beforeAutospacing="0" w:after="0" w:afterAutospacing="0"/>
        <w:jc w:val="both"/>
        <w:rPr>
          <w:rFonts w:ascii="Arial" w:hAnsi="Arial" w:cs="Arial"/>
          <w:color w:val="000000"/>
        </w:rPr>
      </w:pPr>
      <w:r>
        <w:rPr>
          <w:rStyle w:val="bumpedfont15"/>
          <w:rFonts w:ascii="Arial" w:hAnsi="Arial" w:cs="Arial"/>
          <w:color w:val="000000"/>
        </w:rPr>
        <w:t>Francisco Mayron Morais Soares</w:t>
      </w:r>
      <w:r w:rsidR="00A971D6" w:rsidRPr="00AF2C0E">
        <w:rPr>
          <w:rStyle w:val="bumpedfont15"/>
          <w:rFonts w:ascii="Arial" w:hAnsi="Arial" w:cs="Arial"/>
          <w:color w:val="000000"/>
        </w:rPr>
        <w:t>² </w:t>
      </w:r>
    </w:p>
    <w:p w14:paraId="4945DA67" w14:textId="20637CAB" w:rsidR="00A971D6" w:rsidRPr="00AF2C0E" w:rsidRDefault="00A971D6" w:rsidP="00CE4EB8">
      <w:pPr>
        <w:pStyle w:val="s3"/>
        <w:spacing w:before="0" w:beforeAutospacing="0" w:after="0" w:afterAutospacing="0"/>
        <w:jc w:val="both"/>
        <w:rPr>
          <w:rFonts w:ascii="Arial" w:hAnsi="Arial" w:cs="Arial"/>
          <w:color w:val="000000"/>
        </w:rPr>
      </w:pPr>
      <w:r w:rsidRPr="00AF2C0E">
        <w:rPr>
          <w:rFonts w:ascii="Arial" w:hAnsi="Arial" w:cs="Arial"/>
          <w:color w:val="000000"/>
        </w:rPr>
        <w:t> </w:t>
      </w:r>
    </w:p>
    <w:p w14:paraId="17D88E84" w14:textId="77777777" w:rsidR="00A971D6" w:rsidRPr="00AF2C0E" w:rsidRDefault="00A971D6" w:rsidP="00CE4EB8">
      <w:pPr>
        <w:pStyle w:val="s3"/>
        <w:spacing w:before="0" w:beforeAutospacing="0" w:after="0" w:afterAutospacing="0"/>
        <w:jc w:val="both"/>
        <w:rPr>
          <w:rFonts w:ascii="Arial" w:hAnsi="Arial" w:cs="Arial"/>
          <w:color w:val="000000"/>
        </w:rPr>
      </w:pPr>
      <w:r w:rsidRPr="00AF2C0E">
        <w:rPr>
          <w:rFonts w:ascii="Arial" w:hAnsi="Arial" w:cs="Arial"/>
          <w:color w:val="000000"/>
        </w:rPr>
        <w:t> </w:t>
      </w:r>
    </w:p>
    <w:p w14:paraId="69E02369" w14:textId="77777777" w:rsidR="00A971D6" w:rsidRPr="00AF2C0E" w:rsidRDefault="00A971D6" w:rsidP="00CE4EB8">
      <w:pPr>
        <w:pStyle w:val="s3"/>
        <w:spacing w:before="0" w:beforeAutospacing="0" w:after="0" w:afterAutospacing="0"/>
        <w:jc w:val="both"/>
        <w:rPr>
          <w:rFonts w:ascii="Arial" w:hAnsi="Arial" w:cs="Arial"/>
          <w:color w:val="000000"/>
        </w:rPr>
      </w:pPr>
      <w:r w:rsidRPr="00AF2C0E">
        <w:rPr>
          <w:rStyle w:val="bumpedfont15"/>
          <w:rFonts w:ascii="Arial" w:hAnsi="Arial" w:cs="Arial"/>
          <w:color w:val="000000"/>
        </w:rPr>
        <w:t>¹Graduanda em Enfermagem da Faculdade Uninta Itapipoca (UNINTA). Membro do Grupo de Estudo em Práticas Avançadas e Tecnologias em Enfermagem (GEPATE), Itapipoca, Ceará, Brasil.</w:t>
      </w:r>
    </w:p>
    <w:p w14:paraId="56BB5B98" w14:textId="77777777" w:rsidR="00A971D6" w:rsidRPr="00AF2C0E" w:rsidRDefault="00A971D6" w:rsidP="00CE4EB8">
      <w:pPr>
        <w:pStyle w:val="s3"/>
        <w:spacing w:before="0" w:beforeAutospacing="0" w:after="0" w:afterAutospacing="0"/>
        <w:jc w:val="both"/>
        <w:rPr>
          <w:rFonts w:ascii="Arial" w:hAnsi="Arial" w:cs="Arial"/>
          <w:color w:val="000000"/>
        </w:rPr>
      </w:pPr>
      <w:r w:rsidRPr="00AF2C0E">
        <w:rPr>
          <w:rFonts w:ascii="Arial" w:hAnsi="Arial" w:cs="Arial"/>
          <w:color w:val="000000"/>
        </w:rPr>
        <w:t> </w:t>
      </w:r>
    </w:p>
    <w:p w14:paraId="37EC97FF" w14:textId="77777777" w:rsidR="00F6218A" w:rsidRDefault="00A971D6" w:rsidP="00F6218A">
      <w:pPr>
        <w:pStyle w:val="s3"/>
        <w:spacing w:before="0" w:beforeAutospacing="0" w:after="0" w:afterAutospacing="0"/>
        <w:jc w:val="both"/>
        <w:rPr>
          <w:rFonts w:ascii="Arial" w:hAnsi="Arial" w:cs="Arial"/>
          <w:color w:val="000000"/>
        </w:rPr>
      </w:pPr>
      <w:r w:rsidRPr="00AF2C0E">
        <w:rPr>
          <w:rStyle w:val="bumpedfont15"/>
          <w:rFonts w:ascii="Arial" w:hAnsi="Arial" w:cs="Arial"/>
          <w:color w:val="000000"/>
        </w:rPr>
        <w:t>²</w:t>
      </w:r>
      <w:r w:rsidR="00F6218A" w:rsidRPr="00F6218A">
        <w:rPr>
          <w:rFonts w:ascii="Arial" w:hAnsi="Arial" w:cs="Arial"/>
          <w:color w:val="000000"/>
        </w:rPr>
        <w:t xml:space="preserve"> Enfermeiro. Mestre em Enfermagem. Orientador do Grupo de Estudos em Práticas Avançadas e Tecnologias em Enfermagem (GEPATE), Itapipoca, Ceará. Brasil.</w:t>
      </w:r>
    </w:p>
    <w:p w14:paraId="3D2F782D" w14:textId="77777777" w:rsidR="00F6218A" w:rsidRDefault="00F6218A" w:rsidP="00F6218A">
      <w:pPr>
        <w:pStyle w:val="s3"/>
        <w:spacing w:before="0" w:beforeAutospacing="0" w:after="0" w:afterAutospacing="0"/>
        <w:jc w:val="both"/>
        <w:rPr>
          <w:rFonts w:ascii="Arial" w:hAnsi="Arial" w:cs="Arial"/>
          <w:color w:val="000000"/>
        </w:rPr>
      </w:pPr>
    </w:p>
    <w:p w14:paraId="4EC5136E" w14:textId="77777777" w:rsidR="00F6218A" w:rsidRDefault="00F6218A" w:rsidP="00F6218A">
      <w:pPr>
        <w:pStyle w:val="s3"/>
        <w:spacing w:before="0" w:beforeAutospacing="0" w:after="0" w:afterAutospacing="0"/>
        <w:jc w:val="both"/>
        <w:rPr>
          <w:rFonts w:ascii="Arial" w:hAnsi="Arial" w:cs="Arial"/>
          <w:color w:val="000000"/>
        </w:rPr>
      </w:pPr>
    </w:p>
    <w:p w14:paraId="22FF7321" w14:textId="7EC333C8" w:rsidR="00F6218A" w:rsidRDefault="008F21E1" w:rsidP="00F6218A">
      <w:pPr>
        <w:jc w:val="both"/>
        <w:rPr>
          <w:rFonts w:ascii="Arial" w:hAnsi="Arial" w:cs="Arial"/>
          <w:sz w:val="24"/>
          <w:szCs w:val="24"/>
        </w:rPr>
      </w:pPr>
      <w:r w:rsidRPr="00F6218A">
        <w:rPr>
          <w:rFonts w:ascii="Arial" w:hAnsi="Arial" w:cs="Arial"/>
          <w:b/>
          <w:sz w:val="24"/>
          <w:szCs w:val="24"/>
        </w:rPr>
        <w:t>INTRODUÇÃO</w:t>
      </w:r>
      <w:r w:rsidR="00F6218A" w:rsidRPr="00F6218A">
        <w:rPr>
          <w:rFonts w:ascii="Arial" w:hAnsi="Arial" w:cs="Arial"/>
          <w:b/>
          <w:sz w:val="24"/>
          <w:szCs w:val="24"/>
        </w:rPr>
        <w:t>:</w:t>
      </w:r>
      <w:r w:rsidR="00F6218A" w:rsidRPr="00F6218A">
        <w:rPr>
          <w:rFonts w:ascii="Arial" w:hAnsi="Arial" w:cs="Arial"/>
          <w:sz w:val="24"/>
          <w:szCs w:val="24"/>
        </w:rPr>
        <w:t xml:space="preserve"> A violência foi definida pela organização mundial de saúde, como o uso intencional da força ou poder em uma forma de ameaça conta si mesmo, outra pessoa, grupo ou comunidade, que ocasione ou tenha grande probabilidade de causar lesões, morte, dano psíquico, alterações do desenvolvimento ou privações. É possível definir a violência em tipos, são elas: psicológicas, físicas, sexual, moral, econômica e social. Na atualidade a violência de modo geral e contra mulheres é apontada como um grave problema de saúde pública. </w:t>
      </w:r>
      <w:r w:rsidRPr="00F6218A">
        <w:rPr>
          <w:rFonts w:ascii="Arial" w:hAnsi="Arial" w:cs="Arial"/>
          <w:b/>
          <w:sz w:val="24"/>
          <w:szCs w:val="24"/>
        </w:rPr>
        <w:t>OBJETIVO:</w:t>
      </w:r>
      <w:r w:rsidRPr="00F6218A">
        <w:rPr>
          <w:rFonts w:ascii="Arial" w:hAnsi="Arial" w:cs="Arial"/>
          <w:sz w:val="24"/>
          <w:szCs w:val="24"/>
        </w:rPr>
        <w:t xml:space="preserve"> </w:t>
      </w:r>
      <w:r w:rsidR="00F6218A" w:rsidRPr="00F6218A">
        <w:rPr>
          <w:rFonts w:ascii="Arial" w:hAnsi="Arial" w:cs="Arial"/>
          <w:sz w:val="24"/>
          <w:szCs w:val="24"/>
        </w:rPr>
        <w:t xml:space="preserve">Buscar identificar a atuação da enfermagem forense na assistência prestadas a mulheres vítimas de violência. </w:t>
      </w:r>
      <w:r w:rsidRPr="00F6218A">
        <w:rPr>
          <w:rFonts w:ascii="Arial" w:hAnsi="Arial" w:cs="Arial"/>
          <w:b/>
          <w:sz w:val="24"/>
          <w:szCs w:val="24"/>
        </w:rPr>
        <w:t>METODOLOGIA:</w:t>
      </w:r>
      <w:r w:rsidRPr="00F6218A">
        <w:rPr>
          <w:rFonts w:ascii="Arial" w:hAnsi="Arial" w:cs="Arial"/>
          <w:sz w:val="24"/>
          <w:szCs w:val="24"/>
        </w:rPr>
        <w:t xml:space="preserve"> </w:t>
      </w:r>
      <w:r w:rsidR="00F6218A" w:rsidRPr="00F6218A">
        <w:rPr>
          <w:rFonts w:ascii="Arial" w:hAnsi="Arial" w:cs="Arial"/>
          <w:sz w:val="24"/>
          <w:szCs w:val="24"/>
        </w:rPr>
        <w:t xml:space="preserve">Trata-se de um estudo de revisão da narrativa, utilizando-se como base de dados LILACS, BDENF, MEDLINE, tendo como descritores: violência, mulher, Assistência, Enfermagem. Optou-se pelos artigos em português publicados nos últimos cinco anos. Os critérios de exclusão, artigos duplicados, editoriais e estudos que não correspondiam com a temática estudada. </w:t>
      </w:r>
      <w:r w:rsidRPr="00F6218A">
        <w:rPr>
          <w:rFonts w:ascii="Arial" w:hAnsi="Arial" w:cs="Arial"/>
          <w:b/>
          <w:sz w:val="24"/>
          <w:szCs w:val="24"/>
        </w:rPr>
        <w:t>RESULTADO</w:t>
      </w:r>
      <w:r w:rsidR="00F6218A" w:rsidRPr="00F6218A">
        <w:rPr>
          <w:rFonts w:ascii="Arial" w:hAnsi="Arial" w:cs="Arial"/>
          <w:b/>
          <w:sz w:val="24"/>
          <w:szCs w:val="24"/>
        </w:rPr>
        <w:t>:</w:t>
      </w:r>
      <w:r w:rsidR="00F6218A" w:rsidRPr="00F6218A">
        <w:rPr>
          <w:rFonts w:ascii="Arial" w:hAnsi="Arial" w:cs="Arial"/>
          <w:sz w:val="24"/>
          <w:szCs w:val="24"/>
        </w:rPr>
        <w:t xml:space="preserve"> A enfermagem forense é uma área de atuação nova que somente em 2017 foi regulamentada no Brasil pelo conselho federal de enfermagem, Nos serviços de urgência e emergência e na atuação clínica, o enfermeiro deve prestar uma assistência qualificada que vise a manutenção e a promoção da saúde das vítimas</w:t>
      </w:r>
      <w:r w:rsidR="00F6218A">
        <w:rPr>
          <w:rFonts w:ascii="Arial" w:hAnsi="Arial" w:cs="Arial"/>
          <w:sz w:val="24"/>
          <w:szCs w:val="24"/>
        </w:rPr>
        <w:t>,</w:t>
      </w:r>
      <w:r w:rsidR="00F6218A" w:rsidRPr="00F6218A">
        <w:rPr>
          <w:rFonts w:ascii="Arial" w:hAnsi="Arial" w:cs="Arial"/>
          <w:sz w:val="24"/>
          <w:szCs w:val="24"/>
        </w:rPr>
        <w:t xml:space="preserve"> o enfermeiro especializado nessa área deve prestar cuidados a vítimas de qualquer tipo de agressão, como também ao agressor e familiares, o mesmo é responsável por investigar estes casos, devendo realizar a anamnese, exame físico, preencher a ficha de notificação compulsória, notificar o caso aos órgãos competentes e preservar todos os vestígios coletado</w:t>
      </w:r>
      <w:r w:rsidR="00F6218A">
        <w:rPr>
          <w:rFonts w:ascii="Arial" w:hAnsi="Arial" w:cs="Arial"/>
          <w:sz w:val="24"/>
          <w:szCs w:val="24"/>
        </w:rPr>
        <w:t>,</w:t>
      </w:r>
      <w:r w:rsidR="00F6218A" w:rsidRPr="00F6218A">
        <w:rPr>
          <w:rFonts w:ascii="Arial" w:hAnsi="Arial" w:cs="Arial"/>
          <w:sz w:val="24"/>
          <w:szCs w:val="24"/>
        </w:rPr>
        <w:t xml:space="preserve"> precisam também ter dominância sobre sistema legais, colher provas e prestar depoimento em tribunais quando necessário. </w:t>
      </w:r>
      <w:r w:rsidRPr="008F21E1">
        <w:rPr>
          <w:rFonts w:ascii="Arial" w:hAnsi="Arial" w:cs="Arial"/>
          <w:b/>
          <w:sz w:val="24"/>
          <w:szCs w:val="24"/>
        </w:rPr>
        <w:t>CONCLUSÃO:</w:t>
      </w:r>
      <w:r w:rsidRPr="00F6218A">
        <w:rPr>
          <w:rFonts w:ascii="Arial" w:hAnsi="Arial" w:cs="Arial"/>
          <w:sz w:val="24"/>
          <w:szCs w:val="24"/>
        </w:rPr>
        <w:t xml:space="preserve"> </w:t>
      </w:r>
      <w:r w:rsidR="00F6218A" w:rsidRPr="00F6218A">
        <w:rPr>
          <w:rFonts w:ascii="Arial" w:hAnsi="Arial" w:cs="Arial"/>
          <w:sz w:val="24"/>
          <w:szCs w:val="24"/>
        </w:rPr>
        <w:t xml:space="preserve">o presente estudo mostra a importância do enfermeiro forense na sociedade e para </w:t>
      </w:r>
      <w:r w:rsidR="00F6218A" w:rsidRPr="00F6218A">
        <w:rPr>
          <w:rFonts w:ascii="Arial" w:hAnsi="Arial" w:cs="Arial"/>
          <w:sz w:val="24"/>
          <w:szCs w:val="24"/>
        </w:rPr>
        <w:lastRenderedPageBreak/>
        <w:t>as mulheres vítimas de violência, ela é amparada pelas competências técnicas dessa especializaçã</w:t>
      </w:r>
      <w:r w:rsidR="00F6218A">
        <w:rPr>
          <w:rFonts w:ascii="Arial" w:hAnsi="Arial" w:cs="Arial"/>
          <w:sz w:val="24"/>
          <w:szCs w:val="24"/>
        </w:rPr>
        <w:t>o com um atendimento humanizado e</w:t>
      </w:r>
      <w:r w:rsidR="00F6218A" w:rsidRPr="00F6218A">
        <w:rPr>
          <w:rFonts w:ascii="Arial" w:hAnsi="Arial" w:cs="Arial"/>
          <w:sz w:val="24"/>
          <w:szCs w:val="24"/>
        </w:rPr>
        <w:t xml:space="preserve"> holísticos. Competências que visam equidade, respeito, sigilo e veracidade através da consulta de enfermagem para tratamento dos vestígios físicos e psicológicos podendo contribuir para a diminuição do sofrimento das vítimas</w:t>
      </w:r>
      <w:r w:rsidR="00F6218A">
        <w:rPr>
          <w:rFonts w:ascii="Arial" w:hAnsi="Arial" w:cs="Arial"/>
          <w:sz w:val="24"/>
          <w:szCs w:val="24"/>
        </w:rPr>
        <w:t>.</w:t>
      </w:r>
    </w:p>
    <w:p w14:paraId="32492D1A" w14:textId="77777777" w:rsidR="008F21E1" w:rsidRPr="00F6218A" w:rsidRDefault="008F21E1" w:rsidP="00F6218A">
      <w:pPr>
        <w:jc w:val="both"/>
        <w:rPr>
          <w:rFonts w:ascii="Arial" w:hAnsi="Arial" w:cs="Arial"/>
          <w:sz w:val="24"/>
          <w:szCs w:val="24"/>
        </w:rPr>
      </w:pPr>
    </w:p>
    <w:p w14:paraId="06C69717" w14:textId="3D7F5821" w:rsidR="0048007E" w:rsidRDefault="008F21E1" w:rsidP="00832B8D">
      <w:pPr>
        <w:jc w:val="both"/>
        <w:rPr>
          <w:rFonts w:ascii="Arial" w:hAnsi="Arial" w:cs="Arial"/>
          <w:sz w:val="24"/>
          <w:szCs w:val="24"/>
        </w:rPr>
      </w:pPr>
      <w:r w:rsidRPr="00F6218A">
        <w:rPr>
          <w:rFonts w:ascii="Arial" w:hAnsi="Arial" w:cs="Arial"/>
          <w:b/>
          <w:sz w:val="24"/>
          <w:szCs w:val="24"/>
        </w:rPr>
        <w:t>DESCRITORES:</w:t>
      </w:r>
      <w:r w:rsidRPr="00F6218A">
        <w:rPr>
          <w:rFonts w:ascii="Arial" w:hAnsi="Arial" w:cs="Arial"/>
          <w:sz w:val="24"/>
          <w:szCs w:val="24"/>
        </w:rPr>
        <w:t xml:space="preserve"> </w:t>
      </w:r>
      <w:r w:rsidR="00F6218A" w:rsidRPr="00F6218A">
        <w:rPr>
          <w:rFonts w:ascii="Arial" w:hAnsi="Arial" w:cs="Arial"/>
          <w:sz w:val="24"/>
          <w:szCs w:val="24"/>
        </w:rPr>
        <w:t xml:space="preserve">Violência; Mulher; Assistência; Enfermagem Forense. </w:t>
      </w:r>
    </w:p>
    <w:p w14:paraId="3BD6961A" w14:textId="77777777" w:rsidR="008F21E1" w:rsidRDefault="008F21E1" w:rsidP="00832B8D">
      <w:pPr>
        <w:jc w:val="both"/>
        <w:rPr>
          <w:rFonts w:ascii="Arial" w:hAnsi="Arial" w:cs="Arial"/>
          <w:sz w:val="24"/>
          <w:szCs w:val="24"/>
        </w:rPr>
      </w:pPr>
    </w:p>
    <w:p w14:paraId="663E35C5" w14:textId="185154F8" w:rsidR="0048007E" w:rsidRDefault="0048007E" w:rsidP="0048007E">
      <w:pPr>
        <w:spacing w:line="240" w:lineRule="auto"/>
        <w:jc w:val="both"/>
        <w:rPr>
          <w:rFonts w:ascii="Arial" w:hAnsi="Arial" w:cs="Arial"/>
          <w:b/>
          <w:sz w:val="24"/>
          <w:szCs w:val="24"/>
        </w:rPr>
      </w:pPr>
      <w:r>
        <w:rPr>
          <w:rFonts w:ascii="Arial" w:hAnsi="Arial" w:cs="Arial"/>
          <w:b/>
          <w:sz w:val="24"/>
          <w:szCs w:val="24"/>
        </w:rPr>
        <w:t xml:space="preserve">REFERÊNCIAS: </w:t>
      </w:r>
    </w:p>
    <w:p w14:paraId="4E7BECD9" w14:textId="12F01D44" w:rsidR="002F7818" w:rsidRDefault="002F7818" w:rsidP="0048007E">
      <w:pPr>
        <w:spacing w:line="240" w:lineRule="auto"/>
        <w:jc w:val="both"/>
        <w:rPr>
          <w:rFonts w:ascii="Arial" w:hAnsi="Arial" w:cs="Arial"/>
          <w:sz w:val="24"/>
          <w:szCs w:val="24"/>
        </w:rPr>
      </w:pPr>
      <w:r w:rsidRPr="002F7818">
        <w:rPr>
          <w:rFonts w:ascii="Arial" w:hAnsi="Arial" w:cs="Arial"/>
          <w:sz w:val="24"/>
          <w:szCs w:val="24"/>
        </w:rPr>
        <w:t xml:space="preserve">BARROS, L. V. N.; BARROS, L. N.; ALVES, L. </w:t>
      </w:r>
      <w:r w:rsidR="007660A7" w:rsidRPr="002F7818">
        <w:rPr>
          <w:rFonts w:ascii="Arial" w:hAnsi="Arial" w:cs="Arial"/>
          <w:sz w:val="24"/>
          <w:szCs w:val="24"/>
        </w:rPr>
        <w:t>A</w:t>
      </w:r>
      <w:r w:rsidR="007660A7" w:rsidRPr="00DE4916">
        <w:rPr>
          <w:rFonts w:ascii="Arial" w:hAnsi="Arial" w:cs="Arial"/>
          <w:b/>
          <w:sz w:val="24"/>
          <w:szCs w:val="24"/>
        </w:rPr>
        <w:t>.</w:t>
      </w:r>
      <w:r w:rsidRPr="00DE4916">
        <w:rPr>
          <w:rFonts w:ascii="Arial" w:hAnsi="Arial" w:cs="Arial"/>
          <w:b/>
          <w:sz w:val="24"/>
          <w:szCs w:val="24"/>
        </w:rPr>
        <w:t xml:space="preserve"> Enfermagem forense: atuação do enfermeiro à mulher vítima de violência sexua</w:t>
      </w:r>
      <w:r w:rsidRPr="002F7818">
        <w:rPr>
          <w:rFonts w:ascii="Arial" w:hAnsi="Arial" w:cs="Arial"/>
          <w:sz w:val="24"/>
          <w:szCs w:val="24"/>
        </w:rPr>
        <w:t>l</w:t>
      </w:r>
      <w:r w:rsidRPr="0095797F">
        <w:rPr>
          <w:rFonts w:ascii="Arial" w:hAnsi="Arial" w:cs="Arial"/>
          <w:b/>
          <w:sz w:val="24"/>
          <w:szCs w:val="24"/>
        </w:rPr>
        <w:t xml:space="preserve">. </w:t>
      </w:r>
      <w:r w:rsidRPr="00DE4916">
        <w:rPr>
          <w:rFonts w:ascii="Arial" w:hAnsi="Arial" w:cs="Arial"/>
          <w:sz w:val="24"/>
          <w:szCs w:val="24"/>
        </w:rPr>
        <w:t>Health of Humans</w:t>
      </w:r>
      <w:r w:rsidRPr="002F7818">
        <w:rPr>
          <w:rFonts w:ascii="Arial" w:hAnsi="Arial" w:cs="Arial"/>
          <w:sz w:val="24"/>
          <w:szCs w:val="24"/>
        </w:rPr>
        <w:t xml:space="preserve">, v.3, n.2, p.12-20, 2021. DOI: </w:t>
      </w:r>
      <w:hyperlink r:id="rId7" w:history="1">
        <w:r w:rsidR="007660A7" w:rsidRPr="00A57CD2">
          <w:rPr>
            <w:rStyle w:val="Hyperlink"/>
            <w:rFonts w:ascii="Arial" w:hAnsi="Arial" w:cs="Arial"/>
            <w:color w:val="auto"/>
            <w:sz w:val="24"/>
            <w:szCs w:val="24"/>
          </w:rPr>
          <w:t>http://doi.org/10.6008/CBPC2674-6506.2021.002.0002</w:t>
        </w:r>
      </w:hyperlink>
      <w:r w:rsidR="007660A7" w:rsidRPr="00A57CD2">
        <w:rPr>
          <w:rFonts w:ascii="Arial" w:hAnsi="Arial" w:cs="Arial"/>
          <w:sz w:val="24"/>
          <w:szCs w:val="24"/>
        </w:rPr>
        <w:t xml:space="preserve">. </w:t>
      </w:r>
      <w:r w:rsidR="007660A7">
        <w:rPr>
          <w:rFonts w:ascii="Arial" w:hAnsi="Arial" w:cs="Arial"/>
          <w:sz w:val="24"/>
          <w:szCs w:val="24"/>
        </w:rPr>
        <w:t>Acesso em: 31 mar. De 2023</w:t>
      </w:r>
    </w:p>
    <w:p w14:paraId="17536509" w14:textId="2CAE0653" w:rsidR="00450079" w:rsidRDefault="00450079" w:rsidP="0048007E">
      <w:pPr>
        <w:spacing w:line="240" w:lineRule="auto"/>
        <w:jc w:val="both"/>
        <w:rPr>
          <w:rFonts w:ascii="Arial" w:hAnsi="Arial" w:cs="Arial"/>
          <w:sz w:val="24"/>
          <w:szCs w:val="24"/>
        </w:rPr>
      </w:pPr>
      <w:r w:rsidRPr="00450079">
        <w:rPr>
          <w:rFonts w:ascii="Arial" w:hAnsi="Arial" w:cs="Arial"/>
          <w:sz w:val="24"/>
          <w:szCs w:val="24"/>
        </w:rPr>
        <w:t xml:space="preserve">QUEIROZ, Milena Araújo. </w:t>
      </w:r>
      <w:r w:rsidRPr="00DE4916">
        <w:rPr>
          <w:rFonts w:ascii="Arial" w:hAnsi="Arial" w:cs="Arial"/>
          <w:b/>
          <w:sz w:val="24"/>
          <w:szCs w:val="24"/>
        </w:rPr>
        <w:t>Perspectiva da Enfermagem Forense e a Assistência às Mulheres Vítimas de Violência Doméstica.</w:t>
      </w:r>
      <w:r w:rsidRPr="00450079">
        <w:rPr>
          <w:rFonts w:ascii="Arial" w:hAnsi="Arial" w:cs="Arial"/>
          <w:b/>
          <w:sz w:val="24"/>
          <w:szCs w:val="24"/>
        </w:rPr>
        <w:t xml:space="preserve"> </w:t>
      </w:r>
      <w:r w:rsidRPr="00DE4916">
        <w:rPr>
          <w:rFonts w:ascii="Arial" w:hAnsi="Arial" w:cs="Arial"/>
          <w:sz w:val="24"/>
          <w:szCs w:val="24"/>
        </w:rPr>
        <w:t>Trabalho de Conclusão de Curso (Bacharel em Enfermagem)</w:t>
      </w:r>
      <w:r w:rsidRPr="00450079">
        <w:rPr>
          <w:rFonts w:ascii="Arial" w:hAnsi="Arial" w:cs="Arial"/>
          <w:b/>
          <w:sz w:val="24"/>
          <w:szCs w:val="24"/>
        </w:rPr>
        <w:t>.</w:t>
      </w:r>
      <w:r w:rsidRPr="00450079">
        <w:rPr>
          <w:rFonts w:ascii="Arial" w:hAnsi="Arial" w:cs="Arial"/>
          <w:sz w:val="24"/>
          <w:szCs w:val="24"/>
        </w:rPr>
        <w:t xml:space="preserve"> Unidade de Ensino Superior de Feira de Santana, Bahia: UNEF, 2021. Disponível em: </w:t>
      </w:r>
      <w:hyperlink r:id="rId8" w:history="1">
        <w:r w:rsidRPr="00450079">
          <w:rPr>
            <w:rStyle w:val="Hyperlink"/>
            <w:rFonts w:ascii="Arial" w:hAnsi="Arial" w:cs="Arial"/>
            <w:color w:val="auto"/>
            <w:sz w:val="24"/>
            <w:szCs w:val="24"/>
          </w:rPr>
          <w:t>https://unef.edu.br/wp-content/uploads/2022/05/TCC-MILENA-PDF1.pdf</w:t>
        </w:r>
      </w:hyperlink>
      <w:r w:rsidRPr="00450079">
        <w:rPr>
          <w:rFonts w:ascii="Arial" w:hAnsi="Arial" w:cs="Arial"/>
          <w:sz w:val="24"/>
          <w:szCs w:val="24"/>
        </w:rPr>
        <w:t>.  Acesso em:</w:t>
      </w:r>
      <w:r>
        <w:rPr>
          <w:rFonts w:ascii="Arial" w:hAnsi="Arial" w:cs="Arial"/>
          <w:sz w:val="24"/>
          <w:szCs w:val="24"/>
        </w:rPr>
        <w:t xml:space="preserve"> 31 mar.de 3023</w:t>
      </w:r>
    </w:p>
    <w:p w14:paraId="170B71C3" w14:textId="2787C01C" w:rsidR="00C01D0D" w:rsidRPr="00A57CD2" w:rsidRDefault="00450079" w:rsidP="0048007E">
      <w:pPr>
        <w:spacing w:line="240" w:lineRule="auto"/>
        <w:jc w:val="both"/>
        <w:rPr>
          <w:rFonts w:ascii="Arial" w:hAnsi="Arial" w:cs="Arial"/>
          <w:sz w:val="24"/>
          <w:szCs w:val="24"/>
        </w:rPr>
      </w:pPr>
      <w:r w:rsidRPr="00450079">
        <w:rPr>
          <w:rFonts w:ascii="Arial" w:hAnsi="Arial" w:cs="Arial"/>
          <w:sz w:val="24"/>
          <w:szCs w:val="24"/>
        </w:rPr>
        <w:t xml:space="preserve">SANTOS, Ana Caroline Kaepp. </w:t>
      </w:r>
      <w:r w:rsidRPr="00DE4916">
        <w:rPr>
          <w:rFonts w:ascii="Arial" w:hAnsi="Arial" w:cs="Arial"/>
          <w:b/>
          <w:sz w:val="24"/>
          <w:szCs w:val="24"/>
        </w:rPr>
        <w:t>Enfermagem Forense: abordagem no atendimento à mulher vítima de violência doméstica e sexu</w:t>
      </w:r>
      <w:r w:rsidR="00FF6C7E" w:rsidRPr="00DE4916">
        <w:rPr>
          <w:rFonts w:ascii="Arial" w:hAnsi="Arial" w:cs="Arial"/>
          <w:b/>
          <w:sz w:val="24"/>
          <w:szCs w:val="24"/>
        </w:rPr>
        <w:t>al</w:t>
      </w:r>
      <w:r w:rsidR="00FF6C7E">
        <w:rPr>
          <w:rFonts w:ascii="Arial" w:hAnsi="Arial" w:cs="Arial"/>
          <w:sz w:val="24"/>
          <w:szCs w:val="24"/>
        </w:rPr>
        <w:t>.</w:t>
      </w:r>
      <w:r w:rsidR="00DE4916">
        <w:rPr>
          <w:rFonts w:ascii="Arial" w:hAnsi="Arial" w:cs="Arial"/>
          <w:sz w:val="24"/>
          <w:szCs w:val="24"/>
        </w:rPr>
        <w:t xml:space="preserve"> Trabalho de conclusão de curso (Bacharel em Enfermagem)</w:t>
      </w:r>
      <w:r w:rsidRPr="00450079">
        <w:rPr>
          <w:rFonts w:ascii="Arial" w:hAnsi="Arial" w:cs="Arial"/>
          <w:sz w:val="24"/>
          <w:szCs w:val="24"/>
        </w:rPr>
        <w:t xml:space="preserve"> Ariquemes, RO: Faculdade de Educação e Meio Ambiente, 2021.</w:t>
      </w:r>
      <w:r w:rsidR="00FF6C7E">
        <w:rPr>
          <w:rFonts w:ascii="Arial" w:hAnsi="Arial" w:cs="Arial"/>
          <w:sz w:val="24"/>
          <w:szCs w:val="24"/>
        </w:rPr>
        <w:t xml:space="preserve"> </w:t>
      </w:r>
      <w:r w:rsidR="00A57CD2" w:rsidRPr="00FF6C7E">
        <w:rPr>
          <w:rFonts w:ascii="Arial" w:hAnsi="Arial" w:cs="Arial"/>
          <w:sz w:val="24"/>
          <w:szCs w:val="24"/>
        </w:rPr>
        <w:t>Disponível em:</w:t>
      </w:r>
      <w:r w:rsidR="00A57CD2">
        <w:t xml:space="preserve"> </w:t>
      </w:r>
      <w:hyperlink r:id="rId9" w:history="1">
        <w:r w:rsidR="00A57CD2" w:rsidRPr="00A57CD2">
          <w:rPr>
            <w:rStyle w:val="Hyperlink"/>
            <w:rFonts w:ascii="Arial" w:hAnsi="Arial" w:cs="Arial"/>
            <w:color w:val="auto"/>
            <w:sz w:val="24"/>
            <w:szCs w:val="24"/>
          </w:rPr>
          <w:t>https://repositorio.unifaema.edu.br/handle/123456789/2964</w:t>
        </w:r>
      </w:hyperlink>
      <w:r w:rsidR="00A57CD2">
        <w:rPr>
          <w:rFonts w:ascii="Arial" w:hAnsi="Arial" w:cs="Arial"/>
          <w:sz w:val="24"/>
          <w:szCs w:val="24"/>
          <w:u w:val="single"/>
        </w:rPr>
        <w:t>.</w:t>
      </w:r>
      <w:r w:rsidR="00FF6C7E">
        <w:rPr>
          <w:rFonts w:ascii="Arial" w:hAnsi="Arial" w:cs="Arial"/>
          <w:sz w:val="24"/>
          <w:szCs w:val="24"/>
        </w:rPr>
        <w:t xml:space="preserve"> </w:t>
      </w:r>
      <w:r w:rsidR="00A57CD2">
        <w:rPr>
          <w:rFonts w:ascii="Arial" w:hAnsi="Arial" w:cs="Arial"/>
          <w:sz w:val="24"/>
          <w:szCs w:val="24"/>
        </w:rPr>
        <w:t>Acessado em: 31 mar. De 2023.</w:t>
      </w:r>
    </w:p>
    <w:p w14:paraId="2D17FE0A" w14:textId="77777777" w:rsidR="00C01D0D" w:rsidRDefault="00C01D0D" w:rsidP="0048007E">
      <w:pPr>
        <w:spacing w:line="240" w:lineRule="auto"/>
        <w:jc w:val="both"/>
        <w:rPr>
          <w:rFonts w:ascii="Arial" w:hAnsi="Arial" w:cs="Arial"/>
          <w:b/>
          <w:sz w:val="24"/>
          <w:szCs w:val="24"/>
        </w:rPr>
      </w:pPr>
      <w:bookmarkStart w:id="0" w:name="_GoBack"/>
      <w:bookmarkEnd w:id="0"/>
    </w:p>
    <w:p w14:paraId="591E019F" w14:textId="5ABE60AD"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853BB" w:rsidSect="00211EE2">
      <w:headerReference w:type="default" r:id="rId10"/>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F8E9" w14:textId="77777777" w:rsidR="005E056B" w:rsidRDefault="005E056B" w:rsidP="006853BB">
      <w:pPr>
        <w:spacing w:after="0" w:line="240" w:lineRule="auto"/>
      </w:pPr>
      <w:r>
        <w:separator/>
      </w:r>
    </w:p>
  </w:endnote>
  <w:endnote w:type="continuationSeparator" w:id="0">
    <w:p w14:paraId="63EAAEF7" w14:textId="77777777" w:rsidR="005E056B" w:rsidRDefault="005E056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F1C55" w14:textId="77777777" w:rsidR="005E056B" w:rsidRDefault="005E056B" w:rsidP="006853BB">
      <w:pPr>
        <w:spacing w:after="0" w:line="240" w:lineRule="auto"/>
      </w:pPr>
      <w:r>
        <w:separator/>
      </w:r>
    </w:p>
  </w:footnote>
  <w:footnote w:type="continuationSeparator" w:id="0">
    <w:p w14:paraId="464A093C" w14:textId="77777777" w:rsidR="005E056B" w:rsidRDefault="005E056B"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1570FA"/>
    <w:rsid w:val="00193200"/>
    <w:rsid w:val="0021047B"/>
    <w:rsid w:val="00211EE2"/>
    <w:rsid w:val="00242503"/>
    <w:rsid w:val="002B3914"/>
    <w:rsid w:val="002D1A94"/>
    <w:rsid w:val="002F7818"/>
    <w:rsid w:val="0031484E"/>
    <w:rsid w:val="00315BFF"/>
    <w:rsid w:val="003523C1"/>
    <w:rsid w:val="003E4BF5"/>
    <w:rsid w:val="004475DE"/>
    <w:rsid w:val="00450079"/>
    <w:rsid w:val="0047391F"/>
    <w:rsid w:val="00476044"/>
    <w:rsid w:val="0048007E"/>
    <w:rsid w:val="004865C8"/>
    <w:rsid w:val="00502D9D"/>
    <w:rsid w:val="00534744"/>
    <w:rsid w:val="005453FF"/>
    <w:rsid w:val="00597AED"/>
    <w:rsid w:val="005E00AA"/>
    <w:rsid w:val="005E056B"/>
    <w:rsid w:val="005E17B8"/>
    <w:rsid w:val="005F3AAB"/>
    <w:rsid w:val="00680D87"/>
    <w:rsid w:val="006853BB"/>
    <w:rsid w:val="006A07D2"/>
    <w:rsid w:val="007660A7"/>
    <w:rsid w:val="007E2219"/>
    <w:rsid w:val="007F43BB"/>
    <w:rsid w:val="00803A5C"/>
    <w:rsid w:val="0080402F"/>
    <w:rsid w:val="00806447"/>
    <w:rsid w:val="00832B8D"/>
    <w:rsid w:val="0089163C"/>
    <w:rsid w:val="008B06B7"/>
    <w:rsid w:val="008F02C2"/>
    <w:rsid w:val="008F21E1"/>
    <w:rsid w:val="0095797F"/>
    <w:rsid w:val="00963F83"/>
    <w:rsid w:val="00964993"/>
    <w:rsid w:val="00A55C56"/>
    <w:rsid w:val="00A57CD2"/>
    <w:rsid w:val="00A7573E"/>
    <w:rsid w:val="00A971D6"/>
    <w:rsid w:val="00AC277F"/>
    <w:rsid w:val="00AF0F0F"/>
    <w:rsid w:val="00B45C25"/>
    <w:rsid w:val="00BB692F"/>
    <w:rsid w:val="00C01D0D"/>
    <w:rsid w:val="00C268D5"/>
    <w:rsid w:val="00C76BA9"/>
    <w:rsid w:val="00CC73BA"/>
    <w:rsid w:val="00CD15D0"/>
    <w:rsid w:val="00D26B20"/>
    <w:rsid w:val="00DD4FB2"/>
    <w:rsid w:val="00DE4916"/>
    <w:rsid w:val="00DF46EE"/>
    <w:rsid w:val="00E32852"/>
    <w:rsid w:val="00E46875"/>
    <w:rsid w:val="00E92155"/>
    <w:rsid w:val="00F2477C"/>
    <w:rsid w:val="00F6218A"/>
    <w:rsid w:val="00F62B6C"/>
    <w:rsid w:val="00F8323D"/>
    <w:rsid w:val="00FC6A27"/>
    <w:rsid w:val="00FE1C72"/>
    <w:rsid w:val="00FF6C7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A55C56"/>
    <w:rPr>
      <w:color w:val="0563C1" w:themeColor="hyperlink"/>
      <w:u w:val="single"/>
    </w:rPr>
  </w:style>
  <w:style w:type="paragraph" w:customStyle="1" w:styleId="s3">
    <w:name w:val="s3"/>
    <w:basedOn w:val="Normal"/>
    <w:rsid w:val="00A971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Fontepargpadro"/>
    <w:rsid w:val="00A9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6764">
      <w:bodyDiv w:val="1"/>
      <w:marLeft w:val="0"/>
      <w:marRight w:val="0"/>
      <w:marTop w:val="0"/>
      <w:marBottom w:val="0"/>
      <w:divBdr>
        <w:top w:val="none" w:sz="0" w:space="0" w:color="auto"/>
        <w:left w:val="none" w:sz="0" w:space="0" w:color="auto"/>
        <w:bottom w:val="none" w:sz="0" w:space="0" w:color="auto"/>
        <w:right w:val="none" w:sz="0" w:space="0" w:color="auto"/>
      </w:divBdr>
    </w:div>
    <w:div w:id="1230724247">
      <w:bodyDiv w:val="1"/>
      <w:marLeft w:val="0"/>
      <w:marRight w:val="0"/>
      <w:marTop w:val="0"/>
      <w:marBottom w:val="0"/>
      <w:divBdr>
        <w:top w:val="none" w:sz="0" w:space="0" w:color="auto"/>
        <w:left w:val="none" w:sz="0" w:space="0" w:color="auto"/>
        <w:bottom w:val="none" w:sz="0" w:space="0" w:color="auto"/>
        <w:right w:val="none" w:sz="0" w:space="0" w:color="auto"/>
      </w:divBdr>
      <w:divsChild>
        <w:div w:id="461729573">
          <w:marLeft w:val="0"/>
          <w:marRight w:val="0"/>
          <w:marTop w:val="15"/>
          <w:marBottom w:val="0"/>
          <w:divBdr>
            <w:top w:val="single" w:sz="48" w:space="0" w:color="auto"/>
            <w:left w:val="single" w:sz="48" w:space="0" w:color="auto"/>
            <w:bottom w:val="single" w:sz="48" w:space="0" w:color="auto"/>
            <w:right w:val="single" w:sz="48" w:space="0" w:color="auto"/>
          </w:divBdr>
          <w:divsChild>
            <w:div w:id="19459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066">
      <w:bodyDiv w:val="1"/>
      <w:marLeft w:val="0"/>
      <w:marRight w:val="0"/>
      <w:marTop w:val="0"/>
      <w:marBottom w:val="0"/>
      <w:divBdr>
        <w:top w:val="none" w:sz="0" w:space="0" w:color="auto"/>
        <w:left w:val="none" w:sz="0" w:space="0" w:color="auto"/>
        <w:bottom w:val="none" w:sz="0" w:space="0" w:color="auto"/>
        <w:right w:val="none" w:sz="0" w:space="0" w:color="auto"/>
      </w:divBdr>
    </w:div>
    <w:div w:id="19648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f.edu.br/wp-content/uploads/2022/05/TCC-MILENA-PDF1.pdf" TargetMode="External"/><Relationship Id="rId3" Type="http://schemas.openxmlformats.org/officeDocument/2006/relationships/settings" Target="settings.xml"/><Relationship Id="rId7" Type="http://schemas.openxmlformats.org/officeDocument/2006/relationships/hyperlink" Target="http://doi.org/10.6008/CBPC2674-6506.2021.002.0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positorio.unifaema.edu.br/handle/123456789/29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E8FC-0A89-4617-AA3F-B6892E77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Pages>
  <Words>623</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Conta da Microsoft</cp:lastModifiedBy>
  <cp:revision>6</cp:revision>
  <dcterms:created xsi:type="dcterms:W3CDTF">2023-04-04T14:35:00Z</dcterms:created>
  <dcterms:modified xsi:type="dcterms:W3CDTF">2023-04-06T02:30:00Z</dcterms:modified>
</cp:coreProperties>
</file>