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AB150" w14:textId="44C11B49" w:rsidR="00A36591" w:rsidRPr="009D452D" w:rsidRDefault="00A36591" w:rsidP="00A36591">
      <w:pPr>
        <w:spacing w:line="360" w:lineRule="auto"/>
        <w:jc w:val="center"/>
        <w:rPr>
          <w:b/>
          <w:bCs/>
          <w:sz w:val="24"/>
          <w:szCs w:val="24"/>
        </w:rPr>
      </w:pPr>
      <w:r w:rsidRPr="009D452D">
        <w:rPr>
          <w:b/>
          <w:bCs/>
          <w:sz w:val="24"/>
          <w:szCs w:val="24"/>
        </w:rPr>
        <w:t xml:space="preserve">ACLARANDO CONCEPÇÕES SOBRE </w:t>
      </w:r>
      <w:r w:rsidR="00D92DC3" w:rsidRPr="009D452D">
        <w:rPr>
          <w:b/>
          <w:bCs/>
          <w:sz w:val="24"/>
          <w:szCs w:val="24"/>
        </w:rPr>
        <w:t>VENTILAÇÃO MECÂNICA ASSOCIADA AO DESENVOLVIMENTO DE PNEUMONIA</w:t>
      </w:r>
      <w:r w:rsidRPr="009D452D">
        <w:rPr>
          <w:b/>
          <w:bCs/>
          <w:sz w:val="24"/>
          <w:szCs w:val="24"/>
        </w:rPr>
        <w:t xml:space="preserve"> EM ADULTOS</w:t>
      </w:r>
    </w:p>
    <w:p w14:paraId="66D00633" w14:textId="77777777" w:rsidR="00A36591" w:rsidRPr="004101CB" w:rsidRDefault="00A36591" w:rsidP="00697169">
      <w:pPr>
        <w:spacing w:line="360" w:lineRule="auto"/>
        <w:rPr>
          <w:b/>
          <w:bCs/>
          <w:sz w:val="24"/>
          <w:szCs w:val="24"/>
        </w:rPr>
      </w:pPr>
    </w:p>
    <w:p w14:paraId="3806F1F5" w14:textId="54014C2B" w:rsidR="00D92DC3" w:rsidRPr="004101CB" w:rsidRDefault="00D92DC3" w:rsidP="00D92DC3">
      <w:pPr>
        <w:pStyle w:val="Corpodetexto"/>
        <w:spacing w:line="360" w:lineRule="auto"/>
        <w:jc w:val="right"/>
        <w:rPr>
          <w:b/>
          <w:spacing w:val="-57"/>
        </w:rPr>
      </w:pPr>
      <w:r>
        <w:rPr>
          <w:b/>
          <w:u w:val="thick"/>
        </w:rPr>
        <w:t>Samara Dantas de Medeiros Diniz</w:t>
      </w:r>
      <w:r w:rsidRPr="004101CB">
        <w:rPr>
          <w:b/>
          <w:vertAlign w:val="superscript"/>
        </w:rPr>
        <w:t>1</w:t>
      </w:r>
      <w:r w:rsidR="00C057F7">
        <w:rPr>
          <w:b/>
        </w:rPr>
        <w:t xml:space="preserve">, </w:t>
      </w:r>
      <w:r w:rsidR="00A36591">
        <w:rPr>
          <w:b/>
        </w:rPr>
        <w:t>Maria Dhescyca Ingrid Silva Arruda</w:t>
      </w:r>
      <w:r w:rsidRPr="004101CB">
        <w:rPr>
          <w:b/>
          <w:vertAlign w:val="superscript"/>
        </w:rPr>
        <w:t>2</w:t>
      </w:r>
      <w:r w:rsidR="00C057F7">
        <w:rPr>
          <w:b/>
        </w:rPr>
        <w:t>,</w:t>
      </w:r>
      <w:r w:rsidRPr="004101CB">
        <w:rPr>
          <w:b/>
        </w:rPr>
        <w:t xml:space="preserve"> </w:t>
      </w:r>
      <w:r w:rsidR="002B5430">
        <w:rPr>
          <w:b/>
        </w:rPr>
        <w:t>Andriellen Rabelo Carvalho</w:t>
      </w:r>
      <w:r w:rsidR="002B5430">
        <w:rPr>
          <w:b/>
          <w:vertAlign w:val="superscript"/>
        </w:rPr>
        <w:t>3</w:t>
      </w:r>
      <w:r w:rsidR="002B5430">
        <w:rPr>
          <w:b/>
        </w:rPr>
        <w:t>,</w:t>
      </w:r>
      <w:r w:rsidR="002B5430" w:rsidRPr="004101CB">
        <w:rPr>
          <w:b/>
        </w:rPr>
        <w:t xml:space="preserve"> </w:t>
      </w:r>
      <w:r w:rsidR="002B5430">
        <w:rPr>
          <w:b/>
        </w:rPr>
        <w:t>Walisson da Silva Vieira</w:t>
      </w:r>
      <w:r w:rsidR="002B5430">
        <w:rPr>
          <w:b/>
          <w:vertAlign w:val="superscript"/>
        </w:rPr>
        <w:t>4</w:t>
      </w:r>
      <w:r w:rsidR="002B5430">
        <w:rPr>
          <w:b/>
        </w:rPr>
        <w:t>,</w:t>
      </w:r>
      <w:r w:rsidR="002B5430" w:rsidRPr="004101CB">
        <w:rPr>
          <w:b/>
        </w:rPr>
        <w:t xml:space="preserve"> </w:t>
      </w:r>
      <w:r w:rsidR="0095472F">
        <w:rPr>
          <w:b/>
        </w:rPr>
        <w:t>Jackeline Schlink Raimundo</w:t>
      </w:r>
      <w:r w:rsidR="0095472F">
        <w:rPr>
          <w:b/>
          <w:vertAlign w:val="superscript"/>
        </w:rPr>
        <w:t>5</w:t>
      </w:r>
      <w:r w:rsidR="0095472F">
        <w:rPr>
          <w:b/>
        </w:rPr>
        <w:t>,</w:t>
      </w:r>
      <w:r w:rsidR="0095472F" w:rsidRPr="004101CB">
        <w:rPr>
          <w:b/>
        </w:rPr>
        <w:t xml:space="preserve"> </w:t>
      </w:r>
      <w:r w:rsidR="00A36591">
        <w:rPr>
          <w:b/>
        </w:rPr>
        <w:t>Aline Oliveira Fernandes de Lima</w:t>
      </w:r>
      <w:r w:rsidR="0095472F">
        <w:rPr>
          <w:b/>
          <w:vertAlign w:val="superscript"/>
        </w:rPr>
        <w:t>6</w:t>
      </w:r>
      <w:r w:rsidRPr="004101CB">
        <w:rPr>
          <w:b/>
          <w:spacing w:val="-57"/>
        </w:rPr>
        <w:t xml:space="preserve"> </w:t>
      </w:r>
    </w:p>
    <w:p w14:paraId="65624A13" w14:textId="1A3C847F" w:rsidR="00C057F7" w:rsidRDefault="00D92DC3" w:rsidP="00D92DC3">
      <w:pPr>
        <w:pStyle w:val="Corpodetexto"/>
        <w:spacing w:line="360" w:lineRule="auto"/>
        <w:jc w:val="right"/>
      </w:pPr>
      <w:r w:rsidRPr="004101CB">
        <w:rPr>
          <w:vertAlign w:val="superscript"/>
        </w:rPr>
        <w:t>1</w:t>
      </w:r>
      <w:r w:rsidR="00C057F7">
        <w:t>Faculdade Venda Nova do Imigrante – FAVENI (</w:t>
      </w:r>
      <w:r w:rsidR="00C057F7" w:rsidRPr="003149F3">
        <w:t>samaradantas1998@hotmail.com</w:t>
      </w:r>
      <w:r w:rsidR="00824FA2">
        <w:t>)</w:t>
      </w:r>
    </w:p>
    <w:p w14:paraId="1511CCB0" w14:textId="72923B98" w:rsidR="00824FA2" w:rsidRDefault="009200F1" w:rsidP="00D92DC3">
      <w:pPr>
        <w:pStyle w:val="Corpodetexto"/>
        <w:spacing w:line="360" w:lineRule="auto"/>
        <w:jc w:val="right"/>
      </w:pPr>
      <w:r w:rsidRPr="004101CB">
        <w:rPr>
          <w:vertAlign w:val="superscript"/>
        </w:rPr>
        <w:t>2</w:t>
      </w:r>
      <w:r w:rsidR="00824FA2">
        <w:t>Faculdade São Francisco da Paraíba – FASP (</w:t>
      </w:r>
      <w:r w:rsidR="00824FA2" w:rsidRPr="003149F3">
        <w:t>dhescycaingrid20@gmail.com</w:t>
      </w:r>
      <w:r w:rsidR="00824FA2">
        <w:t>)</w:t>
      </w:r>
    </w:p>
    <w:p w14:paraId="39933B6E" w14:textId="362DDD2C" w:rsidR="002B5430" w:rsidRDefault="002B5430" w:rsidP="00D92DC3">
      <w:pPr>
        <w:pStyle w:val="Corpodetexto"/>
        <w:spacing w:line="360" w:lineRule="auto"/>
        <w:jc w:val="right"/>
      </w:pPr>
      <w:r>
        <w:rPr>
          <w:vertAlign w:val="superscript"/>
        </w:rPr>
        <w:t>3</w:t>
      </w:r>
      <w:r>
        <w:t>Centro Universitário Estácio Sergipe (</w:t>
      </w:r>
      <w:r w:rsidRPr="003149F3">
        <w:t>enfermeiradricar2@gmail.com</w:t>
      </w:r>
      <w:r>
        <w:t xml:space="preserve">) </w:t>
      </w:r>
    </w:p>
    <w:p w14:paraId="78949E2D" w14:textId="1B455850" w:rsidR="00A36591" w:rsidRDefault="002B5430" w:rsidP="003149F3">
      <w:pPr>
        <w:pStyle w:val="Corpodetexto"/>
        <w:spacing w:line="360" w:lineRule="auto"/>
        <w:jc w:val="right"/>
      </w:pPr>
      <w:r>
        <w:rPr>
          <w:vertAlign w:val="superscript"/>
        </w:rPr>
        <w:t>4</w:t>
      </w:r>
      <w:r w:rsidR="00824FA2">
        <w:t>Instituição DNA Pós-Graduação (</w:t>
      </w:r>
      <w:r w:rsidR="00824FA2" w:rsidRPr="003149F3">
        <w:t>walissonvieira.2010@gmail.com</w:t>
      </w:r>
      <w:r>
        <w:t>)</w:t>
      </w:r>
      <w:r w:rsidR="00824FA2">
        <w:t xml:space="preserve"> </w:t>
      </w:r>
    </w:p>
    <w:p w14:paraId="5FD6FD35" w14:textId="6E7CF35A" w:rsidR="0095472F" w:rsidRDefault="0095472F" w:rsidP="003149F3">
      <w:pPr>
        <w:pStyle w:val="Corpodetexto"/>
        <w:spacing w:line="360" w:lineRule="auto"/>
        <w:jc w:val="right"/>
      </w:pPr>
      <w:r>
        <w:rPr>
          <w:vertAlign w:val="superscript"/>
        </w:rPr>
        <w:t>5</w:t>
      </w:r>
      <w:r>
        <w:t>Universidade Nove de Julho – UNINOVE (jackeline_schlink@uni9.edu.br)</w:t>
      </w:r>
    </w:p>
    <w:p w14:paraId="42537FEB" w14:textId="0822C662" w:rsidR="00C057F7" w:rsidRDefault="0095472F" w:rsidP="00D92DC3">
      <w:pPr>
        <w:pStyle w:val="Corpodetexto"/>
        <w:spacing w:line="360" w:lineRule="auto"/>
        <w:jc w:val="right"/>
        <w:rPr>
          <w:spacing w:val="-57"/>
        </w:rPr>
      </w:pPr>
      <w:r>
        <w:rPr>
          <w:vertAlign w:val="superscript"/>
        </w:rPr>
        <w:t>6</w:t>
      </w:r>
      <w:r w:rsidR="00A36591">
        <w:t>Centro universitário de Patos –</w:t>
      </w:r>
      <w:r w:rsidR="002B5430">
        <w:t xml:space="preserve"> UNIFIP (</w:t>
      </w:r>
      <w:r>
        <w:t>aline-oliveira.15@hotmail.com</w:t>
      </w:r>
      <w:bookmarkStart w:id="0" w:name="_GoBack"/>
      <w:bookmarkEnd w:id="0"/>
      <w:r w:rsidR="00D92DC3" w:rsidRPr="004101CB">
        <w:t>)</w:t>
      </w:r>
    </w:p>
    <w:p w14:paraId="77BAE607" w14:textId="77777777" w:rsidR="00E435A7" w:rsidRDefault="00E435A7" w:rsidP="00D92DC3">
      <w:pPr>
        <w:spacing w:line="360" w:lineRule="auto"/>
        <w:rPr>
          <w:b/>
          <w:sz w:val="24"/>
          <w:szCs w:val="24"/>
        </w:rPr>
      </w:pPr>
    </w:p>
    <w:p w14:paraId="360F1539" w14:textId="5A65E814" w:rsidR="003149F3" w:rsidRPr="003149F3" w:rsidRDefault="003149F3" w:rsidP="00D92DC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Área temática: </w:t>
      </w:r>
      <w:r>
        <w:rPr>
          <w:sz w:val="24"/>
          <w:szCs w:val="24"/>
        </w:rPr>
        <w:t>Ciências da Saúde.</w:t>
      </w:r>
    </w:p>
    <w:p w14:paraId="5835576B" w14:textId="717F703F" w:rsidR="00D92DC3" w:rsidRPr="00697169" w:rsidRDefault="00D92DC3" w:rsidP="00697169">
      <w:pPr>
        <w:spacing w:line="360" w:lineRule="auto"/>
        <w:rPr>
          <w:sz w:val="24"/>
          <w:szCs w:val="24"/>
        </w:rPr>
      </w:pPr>
      <w:r w:rsidRPr="004101CB">
        <w:rPr>
          <w:b/>
          <w:sz w:val="24"/>
          <w:szCs w:val="24"/>
        </w:rPr>
        <w:t>E-mail</w:t>
      </w:r>
      <w:r w:rsidRPr="004101CB">
        <w:rPr>
          <w:b/>
          <w:spacing w:val="-3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do</w:t>
      </w:r>
      <w:r w:rsidRPr="004101CB">
        <w:rPr>
          <w:b/>
          <w:spacing w:val="-4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autor</w:t>
      </w:r>
      <w:r w:rsidRPr="004101CB">
        <w:rPr>
          <w:b/>
          <w:spacing w:val="-2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para</w:t>
      </w:r>
      <w:r w:rsidRPr="004101CB">
        <w:rPr>
          <w:b/>
          <w:spacing w:val="-3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correspondência:</w:t>
      </w:r>
      <w:r w:rsidRPr="004101CB">
        <w:rPr>
          <w:b/>
          <w:spacing w:val="1"/>
          <w:sz w:val="24"/>
          <w:szCs w:val="24"/>
        </w:rPr>
        <w:t xml:space="preserve"> </w:t>
      </w:r>
      <w:r w:rsidR="00C057F7" w:rsidRPr="003149F3">
        <w:rPr>
          <w:sz w:val="24"/>
          <w:szCs w:val="24"/>
        </w:rPr>
        <w:t>samaradantas1998@hotmail.com</w:t>
      </w:r>
      <w:r w:rsidR="00C057F7">
        <w:rPr>
          <w:color w:val="000000" w:themeColor="text1"/>
          <w:sz w:val="24"/>
          <w:szCs w:val="24"/>
        </w:rPr>
        <w:t xml:space="preserve"> </w:t>
      </w:r>
    </w:p>
    <w:p w14:paraId="58178FBB" w14:textId="77777777" w:rsidR="00E435A7" w:rsidRDefault="00E435A7" w:rsidP="00D92DC3">
      <w:pPr>
        <w:pStyle w:val="Corpodetexto"/>
        <w:rPr>
          <w:sz w:val="36"/>
        </w:rPr>
      </w:pPr>
    </w:p>
    <w:p w14:paraId="0D1AA596" w14:textId="77777777" w:rsidR="00697169" w:rsidRPr="007F45CD" w:rsidRDefault="00697169" w:rsidP="00D92DC3">
      <w:pPr>
        <w:pStyle w:val="Corpodetexto"/>
        <w:rPr>
          <w:sz w:val="36"/>
        </w:rPr>
      </w:pPr>
    </w:p>
    <w:p w14:paraId="11678907" w14:textId="77777777" w:rsidR="00D92DC3" w:rsidRPr="004101CB" w:rsidRDefault="00D92DC3" w:rsidP="00D92DC3">
      <w:pPr>
        <w:jc w:val="center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RESUMO</w:t>
      </w:r>
    </w:p>
    <w:p w14:paraId="4C008D43" w14:textId="77777777" w:rsidR="00D92DC3" w:rsidRPr="004101CB" w:rsidRDefault="00D92DC3" w:rsidP="00D92DC3">
      <w:pPr>
        <w:jc w:val="both"/>
        <w:rPr>
          <w:sz w:val="24"/>
          <w:szCs w:val="24"/>
        </w:rPr>
      </w:pPr>
    </w:p>
    <w:p w14:paraId="0776C106" w14:textId="40192521" w:rsidR="00DC2F58" w:rsidRPr="00697169" w:rsidRDefault="00DC2F58" w:rsidP="00D92DC3">
      <w:pPr>
        <w:jc w:val="both"/>
        <w:rPr>
          <w:color w:val="000000"/>
          <w:sz w:val="24"/>
          <w:szCs w:val="24"/>
        </w:rPr>
      </w:pPr>
      <w:r w:rsidRPr="00924405">
        <w:rPr>
          <w:b/>
          <w:bCs/>
          <w:spacing w:val="1"/>
          <w:sz w:val="24"/>
        </w:rPr>
        <w:t xml:space="preserve">Introdução: </w:t>
      </w:r>
      <w:r w:rsidRPr="00924405">
        <w:rPr>
          <w:sz w:val="24"/>
        </w:rPr>
        <w:t>A ventilação mecânica (VM) é um recurso terapêutico artificial que beneficia o controle de oxigenação em pacientes com insufuciência respiratória. Por outro lado, esses indivíduos encontram-se susceptíveis ao desenvolvimento de agravos, co</w:t>
      </w:r>
      <w:r w:rsidR="00173A24">
        <w:rPr>
          <w:sz w:val="24"/>
        </w:rPr>
        <w:t>mo a contração de infecções hospitalar, tendo como principal a</w:t>
      </w:r>
      <w:r w:rsidRPr="00924405">
        <w:rPr>
          <w:sz w:val="24"/>
        </w:rPr>
        <w:t xml:space="preserve"> pneumonia. A mortalidade por infecções pulmonares correspondem a 33%, o que </w:t>
      </w:r>
      <w:r w:rsidR="00173A24" w:rsidRPr="00924405">
        <w:rPr>
          <w:sz w:val="24"/>
        </w:rPr>
        <w:t>se torna</w:t>
      </w:r>
      <w:r w:rsidRPr="00924405">
        <w:rPr>
          <w:sz w:val="24"/>
        </w:rPr>
        <w:t xml:space="preserve"> preocupante e explana a necessidade de busca de conhecimentos</w:t>
      </w:r>
      <w:r w:rsidR="00924405" w:rsidRPr="00924405">
        <w:rPr>
          <w:sz w:val="24"/>
        </w:rPr>
        <w:t xml:space="preserve"> sobre os aspectos desta patologia, a fim</w:t>
      </w:r>
      <w:r w:rsidRPr="00924405">
        <w:rPr>
          <w:sz w:val="24"/>
        </w:rPr>
        <w:t xml:space="preserve"> de</w:t>
      </w:r>
      <w:r w:rsidR="00924405" w:rsidRPr="00924405">
        <w:rPr>
          <w:sz w:val="24"/>
        </w:rPr>
        <w:t xml:space="preserve"> evitar o seu surgimento. </w:t>
      </w:r>
      <w:r w:rsidR="00924405" w:rsidRPr="00924405">
        <w:rPr>
          <w:b/>
          <w:bCs/>
          <w:sz w:val="24"/>
        </w:rPr>
        <w:t xml:space="preserve">Objetivo: </w:t>
      </w:r>
      <w:r w:rsidR="00924405" w:rsidRPr="00924405">
        <w:rPr>
          <w:bCs/>
          <w:sz w:val="24"/>
          <w:szCs w:val="24"/>
        </w:rPr>
        <w:t xml:space="preserve">Elucidar perspectivas acerca da ventilação mecânica associada ao desenvolvimento de pneumonia em adultos. </w:t>
      </w:r>
      <w:r w:rsidR="00924405" w:rsidRPr="00924405">
        <w:rPr>
          <w:b/>
          <w:bCs/>
          <w:sz w:val="24"/>
        </w:rPr>
        <w:t xml:space="preserve">Método: </w:t>
      </w:r>
      <w:r w:rsidR="00924405" w:rsidRPr="00924405">
        <w:rPr>
          <w:bCs/>
          <w:sz w:val="24"/>
        </w:rPr>
        <w:t xml:space="preserve">Trata-se de uma revisão de literatura, realizada nas bases BVS, LILACS e SciELO, a partir dos descritores em Ciências da Saúde (DeCS): </w:t>
      </w:r>
      <w:r w:rsidR="00924405" w:rsidRPr="00924405">
        <w:rPr>
          <w:rStyle w:val="fontstyle01"/>
          <w:rFonts w:ascii="Times New Roman" w:hAnsi="Times New Roman"/>
        </w:rPr>
        <w:t>“Cuidados Críticos”, “Fatores de Risco” e “Pneumonia Associada à Ventilação Mecânica”</w:t>
      </w:r>
      <w:r w:rsidR="00173A24">
        <w:rPr>
          <w:rStyle w:val="fontstyle01"/>
          <w:rFonts w:ascii="Times New Roman" w:hAnsi="Times New Roman"/>
        </w:rPr>
        <w:t xml:space="preserve">, utilizando </w:t>
      </w:r>
      <w:r w:rsidR="00924405" w:rsidRPr="00924405">
        <w:rPr>
          <w:rStyle w:val="fontstyle01"/>
          <w:rFonts w:ascii="Times New Roman" w:hAnsi="Times New Roman"/>
        </w:rPr>
        <w:t>para o cruzamento o operador booleano “AND”. Como critérios de inclusão adotaram-se artigos disponíveis gratuitamente, nos idiomas português e inglês, publicados nos últimos cinco anos e que respondessem à temática. Foram excluídos os artigos duplicados em bases de dados e que não condiziam ao objetivo proposto. Para a amostra final, restara</w:t>
      </w:r>
      <w:r w:rsidR="00AC3BF8">
        <w:rPr>
          <w:rStyle w:val="fontstyle01"/>
          <w:rFonts w:ascii="Times New Roman" w:hAnsi="Times New Roman"/>
        </w:rPr>
        <w:t>m-se 10</w:t>
      </w:r>
      <w:r w:rsidR="00924405" w:rsidRPr="00924405">
        <w:rPr>
          <w:rStyle w:val="fontstyle01"/>
          <w:rFonts w:ascii="Times New Roman" w:hAnsi="Times New Roman"/>
        </w:rPr>
        <w:t xml:space="preserve"> estudos. </w:t>
      </w:r>
      <w:r w:rsidR="00924405" w:rsidRPr="00924405">
        <w:rPr>
          <w:rStyle w:val="fontstyle01"/>
          <w:rFonts w:ascii="Times New Roman" w:hAnsi="Times New Roman"/>
          <w:b/>
        </w:rPr>
        <w:t xml:space="preserve">Resultados: </w:t>
      </w:r>
      <w:r w:rsidR="00E435A7">
        <w:rPr>
          <w:rStyle w:val="fontstyle01"/>
          <w:rFonts w:ascii="Times New Roman" w:hAnsi="Times New Roman"/>
        </w:rPr>
        <w:t>A análise dos estudos evidenciou</w:t>
      </w:r>
      <w:r w:rsidR="00924405" w:rsidRPr="00924405">
        <w:rPr>
          <w:rStyle w:val="fontstyle01"/>
          <w:rFonts w:ascii="Times New Roman" w:hAnsi="Times New Roman"/>
        </w:rPr>
        <w:t xml:space="preserve"> que</w:t>
      </w:r>
      <w:r w:rsidR="00E435A7">
        <w:rPr>
          <w:rStyle w:val="fontstyle01"/>
          <w:rFonts w:ascii="Times New Roman" w:hAnsi="Times New Roman"/>
        </w:rPr>
        <w:t xml:space="preserve"> o uso de suporte ventilatório mecânico origina a pneumonia. Dentre os principais fatores de risco para o surgimento e agravamento desta doença destacam-se: </w:t>
      </w:r>
      <w:r w:rsidR="00173A24">
        <w:rPr>
          <w:rStyle w:val="fontstyle01"/>
          <w:rFonts w:ascii="Times New Roman" w:hAnsi="Times New Roman"/>
        </w:rPr>
        <w:t xml:space="preserve">má higiene bucal, aspiração oral inadequada, falha na mudança de decúbito, não aferição da pressão de </w:t>
      </w:r>
      <w:r w:rsidR="00173A24" w:rsidRPr="00173A24">
        <w:rPr>
          <w:rStyle w:val="fontstyle01"/>
          <w:rFonts w:ascii="Times New Roman" w:hAnsi="Times New Roman"/>
          <w:i/>
        </w:rPr>
        <w:t>cuff</w:t>
      </w:r>
      <w:r w:rsidR="00173A24">
        <w:rPr>
          <w:rStyle w:val="fontstyle01"/>
          <w:rFonts w:ascii="Times New Roman" w:hAnsi="Times New Roman"/>
        </w:rPr>
        <w:t xml:space="preserve">, extubação orotraqueal mal planejada, dentre outros. Sendo assim, formaliza-se imprescindível a assistência adequada por profissionais capacitados e cientes sobre a prevenção, tratamento e reabilitação desta enfermidade. </w:t>
      </w:r>
      <w:r w:rsidR="00924405" w:rsidRPr="00924405">
        <w:rPr>
          <w:b/>
          <w:bCs/>
          <w:sz w:val="24"/>
        </w:rPr>
        <w:t>Considerações</w:t>
      </w:r>
      <w:r w:rsidR="00924405" w:rsidRPr="00924405">
        <w:rPr>
          <w:b/>
          <w:bCs/>
          <w:spacing w:val="-2"/>
          <w:sz w:val="24"/>
        </w:rPr>
        <w:t xml:space="preserve"> </w:t>
      </w:r>
      <w:r w:rsidR="00924405" w:rsidRPr="00924405">
        <w:rPr>
          <w:b/>
          <w:bCs/>
          <w:sz w:val="24"/>
        </w:rPr>
        <w:t>Finais:</w:t>
      </w:r>
      <w:r w:rsidR="00173A24">
        <w:rPr>
          <w:b/>
          <w:bCs/>
          <w:sz w:val="24"/>
        </w:rPr>
        <w:t xml:space="preserve"> </w:t>
      </w:r>
      <w:r w:rsidR="00173A24">
        <w:rPr>
          <w:bCs/>
          <w:sz w:val="24"/>
        </w:rPr>
        <w:t>Conclui-se que a pneumonia pode ser motivada pelas complicações acerca do uso de ventilação mecânica. À vista deste fato, é essencial a detectação precoce dos fatores de risco por profissionais capacitados, aspirando o</w:t>
      </w:r>
      <w:r w:rsidR="00F01F42">
        <w:rPr>
          <w:bCs/>
          <w:sz w:val="24"/>
        </w:rPr>
        <w:t xml:space="preserve"> não aparecimento de microorganismos indesejáveis, </w:t>
      </w:r>
      <w:r w:rsidR="00F01F42">
        <w:rPr>
          <w:bCs/>
          <w:sz w:val="24"/>
        </w:rPr>
        <w:lastRenderedPageBreak/>
        <w:t>e se caso forem adquiridos, ofertar uma assistência adequada a qual elimine o patógeno e reverta o quadro do paciente beneficamente.</w:t>
      </w:r>
    </w:p>
    <w:p w14:paraId="1E6E2EC6" w14:textId="20025B89" w:rsidR="00D92DC3" w:rsidRDefault="00D92DC3" w:rsidP="00D92DC3">
      <w:pPr>
        <w:jc w:val="both"/>
        <w:rPr>
          <w:spacing w:val="1"/>
          <w:sz w:val="24"/>
        </w:rPr>
      </w:pPr>
      <w:r w:rsidRPr="007F45CD">
        <w:rPr>
          <w:b/>
          <w:sz w:val="24"/>
        </w:rPr>
        <w:t>Palavras-chave:</w:t>
      </w:r>
      <w:r w:rsidR="00A36591">
        <w:rPr>
          <w:b/>
          <w:sz w:val="24"/>
        </w:rPr>
        <w:t xml:space="preserve"> </w:t>
      </w:r>
      <w:r w:rsidR="00A36591">
        <w:rPr>
          <w:rStyle w:val="fontstyle01"/>
        </w:rPr>
        <w:t>Cuidado</w:t>
      </w:r>
      <w:r w:rsidR="00536941">
        <w:rPr>
          <w:rStyle w:val="fontstyle01"/>
        </w:rPr>
        <w:t>s c</w:t>
      </w:r>
      <w:r w:rsidR="00A36591">
        <w:rPr>
          <w:rStyle w:val="fontstyle01"/>
        </w:rPr>
        <w:t xml:space="preserve">ríticos; </w:t>
      </w:r>
      <w:r w:rsidR="00536941">
        <w:rPr>
          <w:rStyle w:val="fontstyle01"/>
        </w:rPr>
        <w:t>Fatores de r</w:t>
      </w:r>
      <w:r w:rsidR="00A36591">
        <w:rPr>
          <w:rStyle w:val="fontstyle01"/>
        </w:rPr>
        <w:t xml:space="preserve">isco; Pneumonia </w:t>
      </w:r>
      <w:r w:rsidR="00536941">
        <w:rPr>
          <w:rStyle w:val="fontstyle01"/>
        </w:rPr>
        <w:t>associada à ventilação m</w:t>
      </w:r>
      <w:r w:rsidR="00A36591">
        <w:rPr>
          <w:rStyle w:val="fontstyle01"/>
        </w:rPr>
        <w:t>ecânica.</w:t>
      </w:r>
    </w:p>
    <w:p w14:paraId="04053302" w14:textId="0DABB0F8" w:rsidR="00D92DC3" w:rsidRDefault="00D92DC3" w:rsidP="00D92DC3">
      <w:pPr>
        <w:jc w:val="both"/>
        <w:rPr>
          <w:spacing w:val="-57"/>
          <w:sz w:val="24"/>
        </w:rPr>
      </w:pPr>
      <w:r w:rsidRPr="007F45CD">
        <w:rPr>
          <w:b/>
          <w:sz w:val="24"/>
        </w:rPr>
        <w:t xml:space="preserve">Área Temática: </w:t>
      </w:r>
      <w:r w:rsidR="00A36591">
        <w:rPr>
          <w:sz w:val="24"/>
        </w:rPr>
        <w:t>Ciências da Saúde</w:t>
      </w:r>
      <w:r w:rsidRPr="007F45CD">
        <w:rPr>
          <w:sz w:val="24"/>
        </w:rPr>
        <w:t>.</w:t>
      </w:r>
      <w:r w:rsidRPr="007F45CD">
        <w:rPr>
          <w:spacing w:val="-57"/>
          <w:sz w:val="24"/>
        </w:rPr>
        <w:t xml:space="preserve"> </w:t>
      </w:r>
    </w:p>
    <w:p w14:paraId="524F1D05" w14:textId="77777777" w:rsidR="00697169" w:rsidRDefault="00697169" w:rsidP="00D92DC3">
      <w:pPr>
        <w:jc w:val="both"/>
        <w:rPr>
          <w:spacing w:val="-57"/>
          <w:sz w:val="24"/>
        </w:rPr>
      </w:pPr>
    </w:p>
    <w:p w14:paraId="6D2C0A32" w14:textId="77777777" w:rsidR="0086314F" w:rsidRPr="007F45CD" w:rsidRDefault="0086314F" w:rsidP="00D92DC3">
      <w:pPr>
        <w:pStyle w:val="Corpodetexto"/>
        <w:spacing w:line="360" w:lineRule="auto"/>
      </w:pPr>
    </w:p>
    <w:p w14:paraId="6A9ACE97" w14:textId="77777777" w:rsidR="00D92DC3" w:rsidRDefault="00D92DC3" w:rsidP="00D92DC3">
      <w:pPr>
        <w:spacing w:line="360" w:lineRule="auto"/>
        <w:jc w:val="both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1</w:t>
      </w:r>
      <w:r w:rsidRPr="004101CB">
        <w:rPr>
          <w:b/>
          <w:bCs/>
          <w:spacing w:val="-5"/>
          <w:sz w:val="24"/>
          <w:szCs w:val="24"/>
        </w:rPr>
        <w:t xml:space="preserve"> </w:t>
      </w:r>
      <w:r w:rsidRPr="004101CB">
        <w:rPr>
          <w:b/>
          <w:bCs/>
          <w:sz w:val="24"/>
          <w:szCs w:val="24"/>
        </w:rPr>
        <w:t>INTRODUÇÃO</w:t>
      </w:r>
    </w:p>
    <w:p w14:paraId="4CBB15E6" w14:textId="237CCD87" w:rsidR="00A36591" w:rsidRDefault="00A36591" w:rsidP="00D92DC3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A ventilação mecânica (VM) trata-se de um recurso terapêutico artificial, possuindo a finalidade de equilibrar a oxigenação de pacientes com insuficiência respiratória. Embora os pacientes em uso de VM sejam beneficiados pel</w:t>
      </w:r>
      <w:r w:rsidR="00100114">
        <w:rPr>
          <w:bCs/>
          <w:sz w:val="24"/>
          <w:szCs w:val="24"/>
        </w:rPr>
        <w:t>a ventilação, os mesmos encontr</w:t>
      </w:r>
      <w:r>
        <w:rPr>
          <w:bCs/>
          <w:sz w:val="24"/>
          <w:szCs w:val="24"/>
        </w:rPr>
        <w:t>am-s</w:t>
      </w:r>
      <w:r w:rsidR="00100114">
        <w:rPr>
          <w:bCs/>
          <w:sz w:val="24"/>
          <w:szCs w:val="24"/>
        </w:rPr>
        <w:t>e susceptíveis à</w:t>
      </w:r>
      <w:r>
        <w:rPr>
          <w:bCs/>
          <w:sz w:val="24"/>
          <w:szCs w:val="24"/>
        </w:rPr>
        <w:t xml:space="preserve"> contração de infecções hospitalares, as quais apresentam risco à vida (COSTA </w:t>
      </w:r>
      <w:r w:rsidRPr="00A36591">
        <w:rPr>
          <w:bCs/>
          <w:i/>
          <w:sz w:val="24"/>
          <w:szCs w:val="24"/>
        </w:rPr>
        <w:t>et al.</w:t>
      </w:r>
      <w:r>
        <w:rPr>
          <w:bCs/>
          <w:sz w:val="24"/>
          <w:szCs w:val="24"/>
        </w:rPr>
        <w:t xml:space="preserve">, 2021; SANTOS </w:t>
      </w:r>
      <w:r w:rsidRPr="00A36591">
        <w:rPr>
          <w:bCs/>
          <w:i/>
          <w:sz w:val="24"/>
          <w:szCs w:val="24"/>
        </w:rPr>
        <w:t>et al.</w:t>
      </w:r>
      <w:r>
        <w:rPr>
          <w:bCs/>
          <w:sz w:val="24"/>
          <w:szCs w:val="24"/>
        </w:rPr>
        <w:t>, 2022).</w:t>
      </w:r>
    </w:p>
    <w:p w14:paraId="34C81438" w14:textId="60F7E531" w:rsidR="00A36591" w:rsidRDefault="00A36591" w:rsidP="00D92DC3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Confome os autores Leal e Nunes (2019), entre as inúmeras infecções nasocomiais, a pneumonia associada à ventilação mecânica (PAVM) é a mais recorrente. O surgimento da PAVM ocorre após 48 horas da intubação e extubação endotraqueal. O desenvolvimento desta doença surge mediante alguns fatores, sendo eles: estadia prolongada em estabelecimentos de saúde de alta complexidade, má higiene bucal, manuseamento inadequado dos tubos endotraqueais, uso indevido de antibióticos, pacientes idosos, gravidade do quadro clínico, uso de cânulas e cateteres nasogástricos, dentre outros fatores (SILVA </w:t>
      </w:r>
      <w:r w:rsidRPr="00A36591">
        <w:rPr>
          <w:bCs/>
          <w:i/>
          <w:sz w:val="24"/>
          <w:szCs w:val="24"/>
        </w:rPr>
        <w:t>et al.</w:t>
      </w:r>
      <w:r>
        <w:rPr>
          <w:bCs/>
          <w:sz w:val="24"/>
          <w:szCs w:val="24"/>
        </w:rPr>
        <w:t xml:space="preserve">, 2022; FERNANDES </w:t>
      </w:r>
      <w:r w:rsidRPr="00A36591">
        <w:rPr>
          <w:bCs/>
          <w:i/>
          <w:sz w:val="24"/>
          <w:szCs w:val="24"/>
        </w:rPr>
        <w:t>et al.</w:t>
      </w:r>
      <w:r>
        <w:rPr>
          <w:bCs/>
          <w:sz w:val="24"/>
          <w:szCs w:val="24"/>
        </w:rPr>
        <w:t>, 2021).</w:t>
      </w:r>
    </w:p>
    <w:p w14:paraId="6E8E807E" w14:textId="1C44A27A" w:rsidR="00A36591" w:rsidRDefault="00A36591" w:rsidP="00D92DC3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Aspirando a diminuição dos casos de pneumonia por uso de equipamentos invasivos, a realização da vigilância de pneumonia associada à ventilação (PAV) é trivial, bem como, a padronização de </w:t>
      </w:r>
      <w:r w:rsidRPr="00A36591">
        <w:rPr>
          <w:bCs/>
          <w:i/>
          <w:sz w:val="24"/>
          <w:szCs w:val="24"/>
        </w:rPr>
        <w:t>bundles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conjunto de pequenas práticas e cuidados baseados em evidências centíficas – correlacionando-se com diversas medidas de prevenção da PAV. No conjunto de práticas e cuidados podem ser incluídos: elevação de cabeceira em 30 a 45° graus (segundo indicação), averiguação da pressão </w:t>
      </w:r>
      <w:r w:rsidRPr="00A36591">
        <w:rPr>
          <w:bCs/>
          <w:i/>
          <w:sz w:val="24"/>
          <w:szCs w:val="24"/>
        </w:rPr>
        <w:t>cuff</w:t>
      </w:r>
      <w:r w:rsidR="00536941">
        <w:rPr>
          <w:bCs/>
          <w:i/>
          <w:sz w:val="24"/>
          <w:szCs w:val="24"/>
        </w:rPr>
        <w:t xml:space="preserve"> </w:t>
      </w:r>
      <w:r w:rsidR="00536941">
        <w:rPr>
          <w:bCs/>
          <w:sz w:val="24"/>
          <w:szCs w:val="24"/>
        </w:rPr>
        <w:t>– pressão do tubo ou cânula endotraqueal – a</w:t>
      </w:r>
      <w:r>
        <w:rPr>
          <w:bCs/>
          <w:sz w:val="24"/>
          <w:szCs w:val="24"/>
        </w:rPr>
        <w:t>spiração</w:t>
      </w:r>
      <w:r w:rsidR="0053694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adequada de conteúdos gastrintestinais ou orogaríngeo, desnutrição interal e outros diversos cuidados os quais em coesão, diminui a incidência e prevalência dos casos de pneumonia por uso de ventilação mecânica invasiva (DE OLIVEIRA SILVA </w:t>
      </w:r>
      <w:r w:rsidRPr="00A36591">
        <w:rPr>
          <w:bCs/>
          <w:i/>
          <w:sz w:val="24"/>
          <w:szCs w:val="24"/>
        </w:rPr>
        <w:t>et al.</w:t>
      </w:r>
      <w:r>
        <w:rPr>
          <w:bCs/>
          <w:sz w:val="24"/>
          <w:szCs w:val="24"/>
        </w:rPr>
        <w:t>, 2021).</w:t>
      </w:r>
    </w:p>
    <w:p w14:paraId="027AB899" w14:textId="6350BBAD" w:rsidR="00A36591" w:rsidRPr="00A36591" w:rsidRDefault="00A36591" w:rsidP="00A36591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incidência de mortes por infecções pulmonares em adultos resultam em até 70%, enquanto a mortalidade proveniente da PAVM, corresponde a cerca de 33% dos casos (AMORIM, 2022). Frente ao exposto, o estudo justifica-se pela necessidade de conhecimento sobre essa doença a qual cresce nos ambientes hospitalares e causa malefícios ao paciente em terapia invasiva. Por isso, o trabalho foi intrisecamente embasado na questão de pesquisa: “Quais os principais aspectos encontrados no surgimento da pneumonia associada ao uso de </w:t>
      </w:r>
      <w:r>
        <w:rPr>
          <w:bCs/>
          <w:sz w:val="24"/>
          <w:szCs w:val="24"/>
        </w:rPr>
        <w:lastRenderedPageBreak/>
        <w:t xml:space="preserve">ventilação mecânica?”. Outrossim, teve como objetivo “Elucidar perspectivas acerca da ventilação mecânica associada ao desenvolvimento de pneumonia em adultos”. </w:t>
      </w:r>
    </w:p>
    <w:p w14:paraId="6B66A738" w14:textId="77777777" w:rsidR="00D92DC3" w:rsidRPr="007F45CD" w:rsidRDefault="00D92DC3" w:rsidP="00D92DC3">
      <w:pPr>
        <w:pStyle w:val="Corpodetexto"/>
        <w:spacing w:line="360" w:lineRule="auto"/>
        <w:jc w:val="both"/>
        <w:rPr>
          <w:sz w:val="22"/>
        </w:rPr>
      </w:pPr>
    </w:p>
    <w:p w14:paraId="4B429876" w14:textId="4673E96D" w:rsidR="00F5441A" w:rsidRDefault="00D92DC3" w:rsidP="00D92DC3">
      <w:pPr>
        <w:spacing w:line="360" w:lineRule="auto"/>
        <w:jc w:val="both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2 MÉTODO</w:t>
      </w:r>
    </w:p>
    <w:p w14:paraId="235E0F46" w14:textId="0A594510" w:rsidR="00ED3D0C" w:rsidRPr="00A36591" w:rsidRDefault="00BE5EB5" w:rsidP="00A36591">
      <w:pPr>
        <w:spacing w:line="360" w:lineRule="auto"/>
        <w:jc w:val="both"/>
        <w:rPr>
          <w:rStyle w:val="fontstyle01"/>
          <w:rFonts w:ascii="Times New Roman" w:hAnsi="Times New Roman"/>
          <w:bCs/>
          <w:color w:val="auto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Trata-se de uma revisão integrativa </w:t>
      </w:r>
      <w:r w:rsidR="00A36591">
        <w:rPr>
          <w:bCs/>
          <w:sz w:val="24"/>
          <w:szCs w:val="24"/>
        </w:rPr>
        <w:t>(RI) de literatura de</w:t>
      </w:r>
      <w:r>
        <w:rPr>
          <w:bCs/>
          <w:sz w:val="24"/>
          <w:szCs w:val="24"/>
        </w:rPr>
        <w:t xml:space="preserve"> caréter descritivo</w:t>
      </w:r>
      <w:r w:rsidR="00D57DAF">
        <w:rPr>
          <w:bCs/>
          <w:sz w:val="24"/>
          <w:szCs w:val="24"/>
        </w:rPr>
        <w:t xml:space="preserve"> e qualitativo</w:t>
      </w:r>
      <w:r w:rsidR="00A36591">
        <w:rPr>
          <w:bCs/>
          <w:sz w:val="24"/>
          <w:szCs w:val="24"/>
        </w:rPr>
        <w:t>. O</w:t>
      </w:r>
      <w:r w:rsidR="00A36591">
        <w:rPr>
          <w:rStyle w:val="fontstyle01"/>
        </w:rPr>
        <w:t xml:space="preserve"> estudo foi elaborado n</w:t>
      </w:r>
      <w:r w:rsidR="00D57DAF">
        <w:rPr>
          <w:rStyle w:val="fontstyle01"/>
        </w:rPr>
        <w:t>o período de agosto de 2022</w:t>
      </w:r>
      <w:r>
        <w:rPr>
          <w:rStyle w:val="fontstyle01"/>
        </w:rPr>
        <w:t>, realizado nas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bases: Biblioteca Virtual de Saúde (BVS), </w:t>
      </w:r>
      <w:r w:rsidR="00F5441A">
        <w:rPr>
          <w:rStyle w:val="fontstyle01"/>
        </w:rPr>
        <w:t>Literatura Latino-Americana e do Caribe</w:t>
      </w:r>
      <w:r w:rsidR="00A36591">
        <w:rPr>
          <w:rStyle w:val="fontstyle01"/>
        </w:rPr>
        <w:t xml:space="preserve"> em Ciências da Saúde (LILACS)</w:t>
      </w:r>
      <w:r w:rsidR="00F5441A">
        <w:rPr>
          <w:rStyle w:val="fontstyle01"/>
        </w:rPr>
        <w:t xml:space="preserve"> e </w:t>
      </w:r>
      <w:r>
        <w:rPr>
          <w:rStyle w:val="fontstyle01"/>
        </w:rPr>
        <w:t>Scientific Electronic Library Online (SciELO).</w:t>
      </w:r>
      <w:r w:rsidR="00ED3D0C">
        <w:rPr>
          <w:rStyle w:val="fontstyle01"/>
        </w:rPr>
        <w:t xml:space="preserve"> Foram empregues na busca, descritores indexados em Ciências da Saúde: “Cuidados Críticos”, “Fatores de Risco” e “Pneumonia Associada à Ventilação Mecânica”. Utilizou-se no cruzamento o operador Booleando </w:t>
      </w:r>
      <w:r w:rsidR="00A36591">
        <w:rPr>
          <w:rStyle w:val="fontstyle01"/>
        </w:rPr>
        <w:t>“</w:t>
      </w:r>
      <w:r w:rsidR="00ED3D0C">
        <w:rPr>
          <w:rStyle w:val="fontstyle01"/>
        </w:rPr>
        <w:t>AND</w:t>
      </w:r>
      <w:r w:rsidR="00A36591">
        <w:rPr>
          <w:rStyle w:val="fontstyle01"/>
        </w:rPr>
        <w:t>”.</w:t>
      </w:r>
    </w:p>
    <w:p w14:paraId="03EF162F" w14:textId="74E56CBF" w:rsidR="00F5441A" w:rsidRDefault="002A60D9" w:rsidP="00A36591">
      <w:pPr>
        <w:pStyle w:val="Corpodetexto"/>
        <w:spacing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Cada base foi acessada simultaneamente pelos pesquisadores, em diferentes computadores, </w:t>
      </w:r>
      <w:r w:rsidR="00A36591">
        <w:rPr>
          <w:rStyle w:val="fontstyle01"/>
        </w:rPr>
        <w:t xml:space="preserve">almejando uma leitura acurada. </w:t>
      </w:r>
      <w:r w:rsidR="00ED3D0C">
        <w:rPr>
          <w:rStyle w:val="fontstyle01"/>
        </w:rPr>
        <w:t>O protocolo de busca teve como recorte temporal 2018 a 2022, construído previamente para o levantamento de dados e leitura minuciosa dos artigos. Adotaram-se como critérios de inclusão: artigos disponíveis gratuitamente</w:t>
      </w:r>
      <w:r w:rsidR="00A36591">
        <w:rPr>
          <w:rStyle w:val="fontstyle01"/>
        </w:rPr>
        <w:t xml:space="preserve"> na íntegra, nos idiomas português e inglês</w:t>
      </w:r>
      <w:r w:rsidR="00ED3D0C">
        <w:rPr>
          <w:rStyle w:val="fontstyle01"/>
        </w:rPr>
        <w:t>, publicados nos últimos cin</w:t>
      </w:r>
      <w:r w:rsidR="00C43FE4">
        <w:rPr>
          <w:rStyle w:val="fontstyle01"/>
        </w:rPr>
        <w:t xml:space="preserve">co anos e que possuísse objetividade ao tema selecionado. Já os critérios de exclusão foram: artigos duplicados em bases de dados publicados antes do recorte temporal designado e </w:t>
      </w:r>
      <w:r>
        <w:rPr>
          <w:rStyle w:val="fontstyle01"/>
        </w:rPr>
        <w:t xml:space="preserve">que não abordasse </w:t>
      </w:r>
      <w:r w:rsidR="00C43FE4">
        <w:rPr>
          <w:rStyle w:val="fontstyle01"/>
        </w:rPr>
        <w:t>o objetivo prosposto.</w:t>
      </w:r>
    </w:p>
    <w:p w14:paraId="22DEBA8E" w14:textId="0E7C146C" w:rsidR="00D24785" w:rsidRPr="00A36591" w:rsidRDefault="002A60D9" w:rsidP="00A36591">
      <w:pPr>
        <w:pStyle w:val="Corpodetexto"/>
        <w:spacing w:line="360" w:lineRule="auto"/>
        <w:ind w:firstLine="709"/>
        <w:jc w:val="both"/>
        <w:rPr>
          <w:rStyle w:val="fontstyle01"/>
          <w:rFonts w:ascii="Times New Roman" w:hAnsi="Times New Roman"/>
          <w:color w:val="auto"/>
        </w:rPr>
      </w:pPr>
      <w:r>
        <w:t>Posterior à aplicabilidade do cruzamento dos descritores nas bases anterio</w:t>
      </w:r>
      <w:r w:rsidR="003149F3">
        <w:t>rmente citadas, obtiveram-se 176</w:t>
      </w:r>
      <w:r>
        <w:t xml:space="preserve"> artigos os quais </w:t>
      </w:r>
      <w:r w:rsidR="004005FE">
        <w:t>se adequavam</w:t>
      </w:r>
      <w:r>
        <w:t xml:space="preserve"> na temática do estudo. Seguidamente, os mesmos foram submetidos aos critérios</w:t>
      </w:r>
      <w:r w:rsidR="003149F3">
        <w:t xml:space="preserve"> de inclusão e exclusão (N=88</w:t>
      </w:r>
      <w:r>
        <w:t>), an</w:t>
      </w:r>
      <w:r w:rsidR="003149F3">
        <w:t>álise de títulos e resumos (N=31</w:t>
      </w:r>
      <w:r>
        <w:t xml:space="preserve">) e </w:t>
      </w:r>
      <w:r w:rsidR="003149F3">
        <w:t>leitura completa do estudo (N=24</w:t>
      </w:r>
      <w:r>
        <w:t>), culm</w:t>
      </w:r>
      <w:r w:rsidR="00A47A90">
        <w:t>inando no resultado final de 10</w:t>
      </w:r>
      <w:r>
        <w:t xml:space="preserve"> artigos </w:t>
      </w:r>
      <w:r w:rsidR="00A36591">
        <w:t>elegíveis ao estudo.</w:t>
      </w:r>
    </w:p>
    <w:p w14:paraId="3F101350" w14:textId="6955EC19" w:rsidR="00D92DC3" w:rsidRPr="004101CB" w:rsidRDefault="00D92DC3" w:rsidP="00D92DC3">
      <w:pPr>
        <w:pStyle w:val="Corpodetexto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ab/>
      </w:r>
    </w:p>
    <w:p w14:paraId="66C1C1A5" w14:textId="77777777" w:rsidR="00D92DC3" w:rsidRDefault="00D92DC3" w:rsidP="00D92DC3">
      <w:pPr>
        <w:spacing w:line="360" w:lineRule="auto"/>
        <w:jc w:val="both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3 RESULTADOS</w:t>
      </w:r>
      <w:r w:rsidRPr="004101CB">
        <w:rPr>
          <w:b/>
          <w:bCs/>
          <w:spacing w:val="-6"/>
          <w:sz w:val="24"/>
          <w:szCs w:val="24"/>
        </w:rPr>
        <w:t xml:space="preserve"> </w:t>
      </w:r>
      <w:r w:rsidRPr="004101CB">
        <w:rPr>
          <w:b/>
          <w:bCs/>
          <w:sz w:val="24"/>
          <w:szCs w:val="24"/>
        </w:rPr>
        <w:t>E</w:t>
      </w:r>
      <w:r w:rsidRPr="004101CB">
        <w:rPr>
          <w:b/>
          <w:bCs/>
          <w:spacing w:val="-3"/>
          <w:sz w:val="24"/>
          <w:szCs w:val="24"/>
        </w:rPr>
        <w:t xml:space="preserve"> </w:t>
      </w:r>
      <w:r w:rsidRPr="004101CB">
        <w:rPr>
          <w:b/>
          <w:bCs/>
          <w:sz w:val="24"/>
          <w:szCs w:val="24"/>
        </w:rPr>
        <w:t>DISCUSSÃO</w:t>
      </w:r>
    </w:p>
    <w:p w14:paraId="14BBA7CA" w14:textId="7F3DAFD6" w:rsidR="00A36591" w:rsidRDefault="00F959F7" w:rsidP="0086314F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</w:t>
      </w:r>
      <w:r w:rsidR="003149F3">
        <w:rPr>
          <w:bCs/>
          <w:sz w:val="24"/>
          <w:szCs w:val="24"/>
        </w:rPr>
        <w:t>ram encontrados 176</w:t>
      </w:r>
      <w:r w:rsidR="001B1C3A">
        <w:rPr>
          <w:bCs/>
          <w:sz w:val="24"/>
          <w:szCs w:val="24"/>
        </w:rPr>
        <w:t xml:space="preserve"> artigos, </w:t>
      </w:r>
      <w:r w:rsidR="00100114">
        <w:rPr>
          <w:bCs/>
          <w:sz w:val="24"/>
          <w:szCs w:val="24"/>
        </w:rPr>
        <w:t>os quais após serem</w:t>
      </w:r>
      <w:r>
        <w:rPr>
          <w:bCs/>
          <w:sz w:val="24"/>
          <w:szCs w:val="24"/>
        </w:rPr>
        <w:t xml:space="preserve"> submetidos aos critérios de inclusão e exclusão e a leitura analítica criteriosa, restaram</w:t>
      </w:r>
      <w:r w:rsidR="004005FE">
        <w:rPr>
          <w:bCs/>
          <w:sz w:val="24"/>
          <w:szCs w:val="24"/>
        </w:rPr>
        <w:t>-se</w:t>
      </w:r>
      <w:r w:rsidR="00A47A90">
        <w:rPr>
          <w:bCs/>
          <w:sz w:val="24"/>
          <w:szCs w:val="24"/>
        </w:rPr>
        <w:t xml:space="preserve"> apenas 10</w:t>
      </w:r>
      <w:r>
        <w:rPr>
          <w:bCs/>
          <w:sz w:val="24"/>
          <w:szCs w:val="24"/>
        </w:rPr>
        <w:t xml:space="preserve"> estudos para a amostra final. Os artigos elegidos </w:t>
      </w:r>
      <w:r w:rsidR="00A36591">
        <w:rPr>
          <w:bCs/>
          <w:sz w:val="24"/>
          <w:szCs w:val="24"/>
        </w:rPr>
        <w:t>(</w:t>
      </w:r>
      <w:r w:rsidR="00A36591" w:rsidRPr="00A36591">
        <w:rPr>
          <w:b/>
          <w:bCs/>
          <w:sz w:val="24"/>
          <w:szCs w:val="24"/>
        </w:rPr>
        <w:t>Quadro 1</w:t>
      </w:r>
      <w:r w:rsidR="00A36591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responde</w:t>
      </w:r>
      <w:r w:rsidR="004005FE">
        <w:rPr>
          <w:bCs/>
          <w:sz w:val="24"/>
          <w:szCs w:val="24"/>
        </w:rPr>
        <w:t>m ao objetivo do trabalho</w:t>
      </w:r>
      <w:r>
        <w:rPr>
          <w:bCs/>
          <w:sz w:val="24"/>
          <w:szCs w:val="24"/>
        </w:rPr>
        <w:t xml:space="preserve"> e estão em consonância com a pergunta</w:t>
      </w:r>
      <w:r w:rsidR="00A36591">
        <w:rPr>
          <w:bCs/>
          <w:sz w:val="24"/>
          <w:szCs w:val="24"/>
        </w:rPr>
        <w:t xml:space="preserve"> norteadora </w:t>
      </w:r>
      <w:r>
        <w:rPr>
          <w:bCs/>
          <w:sz w:val="24"/>
          <w:szCs w:val="24"/>
        </w:rPr>
        <w:t xml:space="preserve">e justificativa do conteúdo em discussão. </w:t>
      </w:r>
    </w:p>
    <w:p w14:paraId="6D917944" w14:textId="77777777" w:rsidR="0086314F" w:rsidRPr="00A36591" w:rsidRDefault="0086314F" w:rsidP="0086314F">
      <w:pPr>
        <w:spacing w:line="360" w:lineRule="auto"/>
        <w:ind w:firstLine="720"/>
        <w:jc w:val="both"/>
        <w:rPr>
          <w:bCs/>
          <w:sz w:val="24"/>
          <w:szCs w:val="24"/>
        </w:rPr>
      </w:pPr>
    </w:p>
    <w:p w14:paraId="2E0243EC" w14:textId="695EC57A" w:rsidR="00C91B2E" w:rsidRPr="00BA2E38" w:rsidRDefault="00C91B2E" w:rsidP="00BA2E38">
      <w:pPr>
        <w:pStyle w:val="Corpodetexto"/>
        <w:rPr>
          <w:sz w:val="20"/>
          <w:szCs w:val="20"/>
        </w:rPr>
      </w:pPr>
      <w:r w:rsidRPr="00BA2E38">
        <w:rPr>
          <w:b/>
          <w:sz w:val="20"/>
          <w:szCs w:val="20"/>
        </w:rPr>
        <w:t>Quadro 1.</w:t>
      </w:r>
      <w:r w:rsidRPr="00BA2E38">
        <w:rPr>
          <w:sz w:val="20"/>
          <w:szCs w:val="20"/>
        </w:rPr>
        <w:t xml:space="preserve"> Síntese </w:t>
      </w:r>
      <w:r w:rsidR="00A36591" w:rsidRPr="00BA2E38">
        <w:rPr>
          <w:sz w:val="20"/>
          <w:szCs w:val="20"/>
        </w:rPr>
        <w:t>dos artigos incluídos no estudo conforme autores, ano de publicação, título, objetivo e principais resultados.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843"/>
        <w:gridCol w:w="2126"/>
        <w:gridCol w:w="3402"/>
      </w:tblGrid>
      <w:tr w:rsidR="00BA2E38" w:rsidRPr="00BA2E38" w14:paraId="3EEA18E5" w14:textId="77777777" w:rsidTr="00787250">
        <w:tc>
          <w:tcPr>
            <w:tcW w:w="1101" w:type="dxa"/>
          </w:tcPr>
          <w:p w14:paraId="0FF5602D" w14:textId="6489278C" w:rsidR="00A36591" w:rsidRPr="00BA2E38" w:rsidRDefault="00A36591" w:rsidP="00BA2E3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BA2E38">
              <w:rPr>
                <w:b/>
                <w:sz w:val="20"/>
                <w:szCs w:val="20"/>
              </w:rPr>
              <w:t>AUTORES</w:t>
            </w:r>
          </w:p>
        </w:tc>
        <w:tc>
          <w:tcPr>
            <w:tcW w:w="708" w:type="dxa"/>
          </w:tcPr>
          <w:p w14:paraId="53774948" w14:textId="7CBF00AB" w:rsidR="00A36591" w:rsidRPr="00BA2E38" w:rsidRDefault="00A36591" w:rsidP="00BA2E3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BA2E38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1843" w:type="dxa"/>
          </w:tcPr>
          <w:p w14:paraId="22432C12" w14:textId="29B2D812" w:rsidR="00A36591" w:rsidRPr="00BA2E38" w:rsidRDefault="00A36591" w:rsidP="00BA2E3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BA2E38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2126" w:type="dxa"/>
          </w:tcPr>
          <w:p w14:paraId="05FE6B03" w14:textId="4D18049A" w:rsidR="00A36591" w:rsidRPr="00BA2E38" w:rsidRDefault="00A36591" w:rsidP="00BA2E3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BA2E38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3402" w:type="dxa"/>
          </w:tcPr>
          <w:p w14:paraId="0C5BF59C" w14:textId="2D756E86" w:rsidR="00A36591" w:rsidRPr="00BA2E38" w:rsidRDefault="00A36591" w:rsidP="00BA2E3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BA2E38">
              <w:rPr>
                <w:b/>
                <w:sz w:val="20"/>
                <w:szCs w:val="20"/>
              </w:rPr>
              <w:t>PRINCIPAIS RESULTADOS</w:t>
            </w:r>
          </w:p>
        </w:tc>
      </w:tr>
      <w:tr w:rsidR="00BA2E38" w:rsidRPr="00BA2E38" w14:paraId="50A980AE" w14:textId="77777777" w:rsidTr="00787250">
        <w:trPr>
          <w:trHeight w:val="1257"/>
        </w:trPr>
        <w:tc>
          <w:tcPr>
            <w:tcW w:w="1101" w:type="dxa"/>
          </w:tcPr>
          <w:p w14:paraId="35C9DE03" w14:textId="4B572D77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lastRenderedPageBreak/>
              <w:t xml:space="preserve">ALECRIM </w:t>
            </w:r>
            <w:r w:rsidRPr="00BA2E38">
              <w:rPr>
                <w:i/>
                <w:sz w:val="20"/>
                <w:szCs w:val="20"/>
              </w:rPr>
              <w:t>et al.</w:t>
            </w:r>
          </w:p>
        </w:tc>
        <w:tc>
          <w:tcPr>
            <w:tcW w:w="708" w:type="dxa"/>
          </w:tcPr>
          <w:p w14:paraId="1C56E43F" w14:textId="6EE048C6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14:paraId="4C7EFF7B" w14:textId="1F23D2C9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Boas práticas na prevenção de pneumonia associada à ventilação mecânica</w:t>
            </w:r>
          </w:p>
        </w:tc>
        <w:tc>
          <w:tcPr>
            <w:tcW w:w="2126" w:type="dxa"/>
          </w:tcPr>
          <w:p w14:paraId="3F1BED2C" w14:textId="49ADB8A2" w:rsidR="00A36591" w:rsidRPr="00BA2E38" w:rsidRDefault="00A36591" w:rsidP="00BA2E38">
            <w:pPr>
              <w:pStyle w:val="Corpodetexto"/>
              <w:jc w:val="both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Avaliar a adesão dos profissionais de saúde a um conjunto d</w:t>
            </w:r>
            <w:r w:rsidR="00F73285">
              <w:rPr>
                <w:sz w:val="20"/>
                <w:szCs w:val="20"/>
                <w:shd w:val="clear" w:color="auto" w:fill="FFFFFF"/>
              </w:rPr>
              <w:t xml:space="preserve">e boas práticas de prevenção de </w:t>
            </w:r>
            <w:r w:rsidRPr="00BA2E38">
              <w:rPr>
                <w:sz w:val="20"/>
                <w:szCs w:val="20"/>
                <w:shd w:val="clear" w:color="auto" w:fill="FFFFFF"/>
              </w:rPr>
              <w:t>Pneumonia Associada à Ventilação M</w:t>
            </w:r>
            <w:r w:rsidR="00F73285">
              <w:rPr>
                <w:sz w:val="20"/>
                <w:szCs w:val="20"/>
                <w:shd w:val="clear" w:color="auto" w:fill="FFFFFF"/>
              </w:rPr>
              <w:t xml:space="preserve">ecânica, índice de conformidade </w:t>
            </w:r>
            <w:r w:rsidRPr="00BA2E38">
              <w:rPr>
                <w:sz w:val="20"/>
                <w:szCs w:val="20"/>
                <w:shd w:val="clear" w:color="auto" w:fill="FFFFFF"/>
              </w:rPr>
              <w:t>às m</w:t>
            </w:r>
            <w:r w:rsidR="00F73285">
              <w:rPr>
                <w:sz w:val="20"/>
                <w:szCs w:val="20"/>
                <w:shd w:val="clear" w:color="auto" w:fill="FFFFFF"/>
              </w:rPr>
              <w:t xml:space="preserve">edidas individuais e associação </w:t>
            </w:r>
            <w:r w:rsidRPr="00BA2E38">
              <w:rPr>
                <w:sz w:val="20"/>
                <w:szCs w:val="20"/>
                <w:shd w:val="clear" w:color="auto" w:fill="FFFFFF"/>
              </w:rPr>
              <w:t>de características clínicas dos pacientes e adesão ao conjunto de boas práticas com a pneumonia.</w:t>
            </w:r>
          </w:p>
        </w:tc>
        <w:tc>
          <w:tcPr>
            <w:tcW w:w="3402" w:type="dxa"/>
          </w:tcPr>
          <w:p w14:paraId="2D668282" w14:textId="6974E2BA" w:rsidR="00A36591" w:rsidRPr="00BA2E38" w:rsidRDefault="00A36591" w:rsidP="00BA2E38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 xml:space="preserve">Houve a avaliação de itens essenciais à manutenção de pacientes críticos, os quais em conjunto, podem prevenir o surgimento de pneumonia aspirativa. Dentre os itens avaliados, a avaliação diária da sedação e redução sempre que possível, foi o item de maior adesão pelos profissionais de saúde. Posteriormente, a troca do circuito terapêutico (a cada 7 dias) foi analisado. E o menor item de adesão corresponde a manutenção da pressão do </w:t>
            </w:r>
            <w:r w:rsidRPr="00100114">
              <w:rPr>
                <w:i/>
                <w:sz w:val="20"/>
                <w:szCs w:val="20"/>
              </w:rPr>
              <w:t>cuff</w:t>
            </w:r>
            <w:r w:rsidR="00A47A90">
              <w:rPr>
                <w:sz w:val="20"/>
                <w:szCs w:val="20"/>
              </w:rPr>
              <w:t xml:space="preserve"> </w:t>
            </w:r>
            <w:r w:rsidRPr="00BA2E38">
              <w:rPr>
                <w:sz w:val="20"/>
                <w:szCs w:val="20"/>
              </w:rPr>
              <w:t>(ou balonete), ou seja, há um déficit na averiguação da pressão do tubo/cânula endotraqueal. Ademais, o artigo comprovou que quanto maior a adesão às boas práticas, menor o risco de pneumonia associada à ventilação mecânica. Quanto aos pacientes cirúrgicos, existe uma maior probabilidade de desenvolvimento de PAV.</w:t>
            </w:r>
          </w:p>
        </w:tc>
      </w:tr>
      <w:tr w:rsidR="00BA2E38" w:rsidRPr="00BA2E38" w14:paraId="60E4B340" w14:textId="77777777" w:rsidTr="00787250">
        <w:tc>
          <w:tcPr>
            <w:tcW w:w="1101" w:type="dxa"/>
          </w:tcPr>
          <w:p w14:paraId="11BA69AE" w14:textId="1665CC60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AMORIM, Maria Fernanda Bezerra Silva de.</w:t>
            </w:r>
          </w:p>
        </w:tc>
        <w:tc>
          <w:tcPr>
            <w:tcW w:w="708" w:type="dxa"/>
          </w:tcPr>
          <w:p w14:paraId="37750337" w14:textId="59D19C14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14:paraId="1F092801" w14:textId="316A9A26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Saúde bucal como meio de prevenção à pneumonia associada à ventilação mecânica: revisão narrativa</w:t>
            </w:r>
          </w:p>
        </w:tc>
        <w:tc>
          <w:tcPr>
            <w:tcW w:w="2126" w:type="dxa"/>
          </w:tcPr>
          <w:p w14:paraId="3D506BBB" w14:textId="6323D692" w:rsidR="00A36591" w:rsidRPr="00BA2E38" w:rsidRDefault="00A36591" w:rsidP="00BA2E38">
            <w:pPr>
              <w:pStyle w:val="Corpodetexto"/>
              <w:jc w:val="both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Fazer uma revisão narrativa sobre a importância da saúde bucal na prevenção a pneumonia associada a ventilação mecânica e do papel do cirurgião-dentista na equipe multidisciplinar.</w:t>
            </w:r>
          </w:p>
        </w:tc>
        <w:tc>
          <w:tcPr>
            <w:tcW w:w="3402" w:type="dxa"/>
          </w:tcPr>
          <w:p w14:paraId="5141B5B5" w14:textId="46DAF853" w:rsidR="00A36591" w:rsidRPr="00BA2E38" w:rsidRDefault="00A36591" w:rsidP="00BA2E38">
            <w:pPr>
              <w:pStyle w:val="Corpodetexto"/>
              <w:jc w:val="both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 xml:space="preserve">O estudo afirma que existe um prejuízo à saúde bucal dos pacientes internados em UTIs, especificamente aqueles que estão em uso de ventilação mecânica, originando um desequilíbrio da microbiota bucal, ploriferação de patógenos, acúmulo de biofilme. Com isso, o prognóstico desses indivíduos não será favorável. Por isso, faz-se necessária a presença do cirurgião dentista neste setor, atuando juntamente com a equipe multidisciplinar. </w:t>
            </w:r>
          </w:p>
        </w:tc>
      </w:tr>
      <w:tr w:rsidR="00BA2E38" w:rsidRPr="00BA2E38" w14:paraId="6CCB31F3" w14:textId="77777777" w:rsidTr="00787250">
        <w:tc>
          <w:tcPr>
            <w:tcW w:w="1101" w:type="dxa"/>
          </w:tcPr>
          <w:p w14:paraId="40BD7791" w14:textId="5E7AD315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 xml:space="preserve">BRANCO </w:t>
            </w:r>
            <w:r w:rsidRPr="00BA2E38">
              <w:rPr>
                <w:i/>
                <w:sz w:val="20"/>
                <w:szCs w:val="20"/>
              </w:rPr>
              <w:t>et al.</w:t>
            </w:r>
          </w:p>
        </w:tc>
        <w:tc>
          <w:tcPr>
            <w:tcW w:w="708" w:type="dxa"/>
          </w:tcPr>
          <w:p w14:paraId="3FA0BCEF" w14:textId="6C73FAA3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14:paraId="147CECB3" w14:textId="462660E5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Educação para prevenção da pneumonia associada à ventilação mecânica em unidade de terapia intensiva</w:t>
            </w:r>
          </w:p>
        </w:tc>
        <w:tc>
          <w:tcPr>
            <w:tcW w:w="2126" w:type="dxa"/>
          </w:tcPr>
          <w:p w14:paraId="17915AA2" w14:textId="7BBC40A4" w:rsidR="00A36591" w:rsidRPr="00BA2E38" w:rsidRDefault="00BA2E38" w:rsidP="00BA2E38">
            <w:pPr>
              <w:pStyle w:val="Corpodetex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Av</w:t>
            </w:r>
            <w:r w:rsidR="007E2A06" w:rsidRPr="00BA2E38">
              <w:rPr>
                <w:sz w:val="20"/>
                <w:szCs w:val="20"/>
                <w:shd w:val="clear" w:color="auto" w:fill="FFFFFF"/>
              </w:rPr>
              <w:t>aliar a adesão da enfermagem ao </w:t>
            </w:r>
            <w:r w:rsidR="007E2A06" w:rsidRPr="00BA2E38">
              <w:rPr>
                <w:i/>
                <w:iCs/>
                <w:sz w:val="20"/>
                <w:szCs w:val="20"/>
                <w:shd w:val="clear" w:color="auto" w:fill="FFFFFF"/>
              </w:rPr>
              <w:t>bundle</w:t>
            </w:r>
            <w:r w:rsidR="007E2A06" w:rsidRPr="00BA2E38">
              <w:rPr>
                <w:sz w:val="20"/>
                <w:szCs w:val="20"/>
                <w:shd w:val="clear" w:color="auto" w:fill="FFFFFF"/>
              </w:rPr>
              <w:t> de prevenção à Pneumonia Associada à Ventilação Mecânica e a taxa de incidência, antes e após Educação Permanente.</w:t>
            </w:r>
          </w:p>
        </w:tc>
        <w:tc>
          <w:tcPr>
            <w:tcW w:w="3402" w:type="dxa"/>
          </w:tcPr>
          <w:p w14:paraId="3E4EB6E5" w14:textId="4831883F" w:rsidR="00A36591" w:rsidRPr="00BA2E38" w:rsidRDefault="00F73285" w:rsidP="00BA2E38">
            <w:pPr>
              <w:pStyle w:val="Corpodetex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Os </w:t>
            </w:r>
            <w:r w:rsidR="00D115E1" w:rsidRPr="00BA2E38">
              <w:rPr>
                <w:sz w:val="20"/>
                <w:szCs w:val="20"/>
                <w:shd w:val="clear" w:color="auto" w:fill="FFFFFF"/>
              </w:rPr>
              <w:t>p</w:t>
            </w:r>
            <w:r>
              <w:rPr>
                <w:sz w:val="20"/>
                <w:szCs w:val="20"/>
                <w:shd w:val="clear" w:color="auto" w:fill="FFFFFF"/>
              </w:rPr>
              <w:t xml:space="preserve">acientes em estudo apresentavam média de 62,39±17,06 </w:t>
            </w:r>
            <w:r w:rsidR="00D115E1" w:rsidRPr="00BA2E38">
              <w:rPr>
                <w:sz w:val="20"/>
                <w:szCs w:val="20"/>
                <w:shd w:val="clear" w:color="auto" w:fill="FFFFFF"/>
              </w:rPr>
              <w:t xml:space="preserve">anos. Os profisssionais utilizaram o método </w:t>
            </w:r>
            <w:r w:rsidR="00D115E1" w:rsidRPr="00BA2E38">
              <w:rPr>
                <w:i/>
                <w:sz w:val="20"/>
                <w:szCs w:val="20"/>
                <w:shd w:val="clear" w:color="auto" w:fill="FFFFFF"/>
              </w:rPr>
              <w:t>budle</w:t>
            </w:r>
            <w:r w:rsidR="00D115E1" w:rsidRPr="00BA2E38">
              <w:rPr>
                <w:sz w:val="20"/>
                <w:szCs w:val="20"/>
                <w:shd w:val="clear" w:color="auto" w:fill="FFFFFF"/>
              </w:rPr>
              <w:t xml:space="preserve"> em dois tempos, </w:t>
            </w:r>
            <w:r>
              <w:rPr>
                <w:sz w:val="20"/>
                <w:szCs w:val="20"/>
                <w:shd w:val="clear" w:color="auto" w:fill="FFFFFF"/>
              </w:rPr>
              <w:t xml:space="preserve">apresentando melhorias na fase. </w:t>
            </w:r>
            <w:r w:rsidR="00D115E1" w:rsidRPr="00BA2E38">
              <w:rPr>
                <w:sz w:val="20"/>
                <w:szCs w:val="20"/>
                <w:shd w:val="clear" w:color="auto" w:fill="FFFFFF"/>
              </w:rPr>
              <w:t xml:space="preserve">Na aplicação de medidas adequadas pelos profissionais, antes e depois das capacitações obtiveram-se os seguintes dados, respectivamente: </w:t>
            </w:r>
            <w:r w:rsidR="007E2A06" w:rsidRPr="00BA2E38">
              <w:rPr>
                <w:sz w:val="20"/>
                <w:szCs w:val="20"/>
                <w:shd w:val="clear" w:color="auto" w:fill="FFFFFF"/>
              </w:rPr>
              <w:t>posição do filtro do ventilador 94,8% e 96,2%, p=0,074; cabeceira elevada 88,4% e 94,5%, p&lt;0,001; higiene oral com clorexidina 89,5% e 98,2%, p&lt;0,001; escovação dos dentes 80,8% e 96,4%, p&lt;0,001; e pressão do </w:t>
            </w:r>
            <w:r w:rsidR="007E2A06" w:rsidRPr="00BA2E38">
              <w:rPr>
                <w:i/>
                <w:iCs/>
                <w:sz w:val="20"/>
                <w:szCs w:val="20"/>
                <w:shd w:val="clear" w:color="auto" w:fill="FFFFFF"/>
              </w:rPr>
              <w:t>cuff</w:t>
            </w:r>
            <w:r w:rsidR="007E2A06" w:rsidRPr="00BA2E38">
              <w:rPr>
                <w:sz w:val="20"/>
                <w:szCs w:val="20"/>
                <w:shd w:val="clear" w:color="auto" w:fill="FFFFFF"/>
              </w:rPr>
              <w:t xml:space="preserve"> 92,7% </w:t>
            </w:r>
            <w:r w:rsidR="00D115E1" w:rsidRPr="00BA2E38">
              <w:rPr>
                <w:sz w:val="20"/>
                <w:szCs w:val="20"/>
                <w:shd w:val="clear" w:color="auto" w:fill="FFFFFF"/>
              </w:rPr>
              <w:t>e 95,6%, p=0,002. A consistência da</w:t>
            </w:r>
            <w:r w:rsidR="007E2A06" w:rsidRPr="00BA2E38">
              <w:rPr>
                <w:sz w:val="20"/>
                <w:szCs w:val="20"/>
                <w:shd w:val="clear" w:color="auto" w:fill="FFFFFF"/>
              </w:rPr>
              <w:t xml:space="preserve"> incidência</w:t>
            </w:r>
            <w:r w:rsidR="00100114">
              <w:rPr>
                <w:sz w:val="20"/>
                <w:szCs w:val="20"/>
                <w:shd w:val="clear" w:color="auto" w:fill="FFFFFF"/>
              </w:rPr>
              <w:t xml:space="preserve"> dessa infecçã</w:t>
            </w:r>
            <w:r w:rsidR="002D50BC" w:rsidRPr="00BA2E38">
              <w:rPr>
                <w:sz w:val="20"/>
                <w:szCs w:val="20"/>
                <w:shd w:val="clear" w:color="auto" w:fill="FFFFFF"/>
              </w:rPr>
              <w:t>o</w:t>
            </w:r>
            <w:r w:rsidR="007E2A06" w:rsidRPr="00BA2E38">
              <w:rPr>
                <w:sz w:val="20"/>
                <w:szCs w:val="20"/>
                <w:shd w:val="clear" w:color="auto" w:fill="FFFFFF"/>
              </w:rPr>
              <w:t xml:space="preserve"> foi d</w:t>
            </w:r>
            <w:r w:rsidR="002D50BC" w:rsidRPr="00BA2E38">
              <w:rPr>
                <w:sz w:val="20"/>
                <w:szCs w:val="20"/>
                <w:shd w:val="clear" w:color="auto" w:fill="FFFFFF"/>
              </w:rPr>
              <w:t>e 7,99 para 4,28.</w:t>
            </w:r>
          </w:p>
        </w:tc>
      </w:tr>
      <w:tr w:rsidR="00BA2E38" w:rsidRPr="00BA2E38" w14:paraId="40762931" w14:textId="77777777" w:rsidTr="00787250">
        <w:tc>
          <w:tcPr>
            <w:tcW w:w="1101" w:type="dxa"/>
          </w:tcPr>
          <w:p w14:paraId="4A483169" w14:textId="674FFB8C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 xml:space="preserve">COSTA </w:t>
            </w:r>
            <w:r w:rsidRPr="00BA2E38">
              <w:rPr>
                <w:i/>
                <w:sz w:val="20"/>
                <w:szCs w:val="20"/>
                <w:shd w:val="clear" w:color="auto" w:fill="FFFFFF"/>
              </w:rPr>
              <w:t>et al.</w:t>
            </w:r>
          </w:p>
        </w:tc>
        <w:tc>
          <w:tcPr>
            <w:tcW w:w="708" w:type="dxa"/>
          </w:tcPr>
          <w:p w14:paraId="4E9C65FB" w14:textId="171B6BC0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14:paraId="61012A0B" w14:textId="378A46AF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Cuidados de enfermagem na prevenção da pneumonia associada à ventilação mecânica</w:t>
            </w:r>
          </w:p>
        </w:tc>
        <w:tc>
          <w:tcPr>
            <w:tcW w:w="2126" w:type="dxa"/>
          </w:tcPr>
          <w:p w14:paraId="04B6DC5D" w14:textId="2CA754EA" w:rsidR="00A36591" w:rsidRPr="00C12F2D" w:rsidRDefault="00A36591" w:rsidP="00BA2E38">
            <w:pPr>
              <w:pStyle w:val="Corpodetexto"/>
              <w:jc w:val="both"/>
              <w:rPr>
                <w:sz w:val="20"/>
                <w:szCs w:val="20"/>
                <w:shd w:val="clear" w:color="auto" w:fill="FFFFFF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Descrever as ações de enfermagem para prevenção da p</w:t>
            </w:r>
            <w:r w:rsidR="00C12F2D">
              <w:rPr>
                <w:sz w:val="20"/>
                <w:szCs w:val="20"/>
                <w:shd w:val="clear" w:color="auto" w:fill="FFFFFF"/>
              </w:rPr>
              <w:t xml:space="preserve">neumonia associada à ventilação </w:t>
            </w:r>
            <w:r w:rsidRPr="00BA2E38">
              <w:rPr>
                <w:sz w:val="20"/>
                <w:szCs w:val="20"/>
                <w:shd w:val="clear" w:color="auto" w:fill="FFFFFF"/>
              </w:rPr>
              <w:t>mecânica invasiva na Unidade de Terapia Intensiva.</w:t>
            </w:r>
          </w:p>
        </w:tc>
        <w:tc>
          <w:tcPr>
            <w:tcW w:w="3402" w:type="dxa"/>
          </w:tcPr>
          <w:p w14:paraId="763092A1" w14:textId="19632EAC" w:rsidR="00A36591" w:rsidRPr="00BA2E38" w:rsidRDefault="00A36591" w:rsidP="00BA2E38">
            <w:pPr>
              <w:pStyle w:val="Corpodetexto"/>
              <w:jc w:val="both"/>
              <w:rPr>
                <w:sz w:val="20"/>
                <w:szCs w:val="20"/>
                <w:shd w:val="clear" w:color="auto" w:fill="FFFFFF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 xml:space="preserve">Ficou constatado que é de suma importância a adesão aos protocolos de </w:t>
            </w:r>
            <w:r w:rsidRPr="0086314F">
              <w:rPr>
                <w:i/>
                <w:sz w:val="20"/>
                <w:szCs w:val="20"/>
                <w:shd w:val="clear" w:color="auto" w:fill="FFFFFF"/>
              </w:rPr>
              <w:t>bundles</w:t>
            </w:r>
            <w:r w:rsidR="00100114">
              <w:rPr>
                <w:sz w:val="20"/>
                <w:szCs w:val="20"/>
                <w:shd w:val="clear" w:color="auto" w:fill="FFFFFF"/>
              </w:rPr>
              <w:t xml:space="preserve"> associados à verificação da </w:t>
            </w:r>
            <w:r w:rsidRPr="00BA2E38">
              <w:rPr>
                <w:sz w:val="20"/>
                <w:szCs w:val="20"/>
                <w:shd w:val="clear" w:color="auto" w:fill="FFFFFF"/>
              </w:rPr>
              <w:t xml:space="preserve">pressão de </w:t>
            </w:r>
            <w:r w:rsidRPr="00100114">
              <w:rPr>
                <w:i/>
                <w:sz w:val="20"/>
                <w:szCs w:val="20"/>
                <w:shd w:val="clear" w:color="auto" w:fill="FFFFFF"/>
              </w:rPr>
              <w:t>cuff</w:t>
            </w:r>
            <w:r w:rsidRPr="00BA2E38">
              <w:rPr>
                <w:sz w:val="20"/>
                <w:szCs w:val="20"/>
                <w:shd w:val="clear" w:color="auto" w:fill="FFFFFF"/>
              </w:rPr>
              <w:t xml:space="preserve">, aspiração de secreção, elevação de cabeceira, validade de insumos materiais médicos, higiene oral, interrupção de sedativos e </w:t>
            </w:r>
            <w:r w:rsidRPr="00BA2E38">
              <w:rPr>
                <w:sz w:val="20"/>
                <w:szCs w:val="20"/>
                <w:shd w:val="clear" w:color="auto" w:fill="FFFFFF"/>
              </w:rPr>
              <w:lastRenderedPageBreak/>
              <w:t xml:space="preserve">lavagem correta das mãos. </w:t>
            </w:r>
          </w:p>
        </w:tc>
      </w:tr>
      <w:tr w:rsidR="00BA2E38" w:rsidRPr="00BA2E38" w14:paraId="5EC94359" w14:textId="77777777" w:rsidTr="00787250">
        <w:tc>
          <w:tcPr>
            <w:tcW w:w="1101" w:type="dxa"/>
          </w:tcPr>
          <w:p w14:paraId="10171CA3" w14:textId="5E67F1B0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lastRenderedPageBreak/>
              <w:t xml:space="preserve">DE OLIVEIRA SILVA </w:t>
            </w:r>
            <w:r w:rsidRPr="00BA2E38">
              <w:rPr>
                <w:i/>
                <w:sz w:val="20"/>
                <w:szCs w:val="20"/>
              </w:rPr>
              <w:t>et al.</w:t>
            </w:r>
          </w:p>
        </w:tc>
        <w:tc>
          <w:tcPr>
            <w:tcW w:w="708" w:type="dxa"/>
          </w:tcPr>
          <w:p w14:paraId="61B258E7" w14:textId="54AFD9A9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14:paraId="12097EE5" w14:textId="602557EA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Impactos da implementação do Bundle de pneumonia associada à Ventilação Mecânica: Manutenção da cabeceira da cama elevada de 30º a 45º</w:t>
            </w:r>
          </w:p>
        </w:tc>
        <w:tc>
          <w:tcPr>
            <w:tcW w:w="2126" w:type="dxa"/>
          </w:tcPr>
          <w:p w14:paraId="1155DD07" w14:textId="33EDC4C3" w:rsidR="00A36591" w:rsidRPr="00BA2E38" w:rsidRDefault="00536941" w:rsidP="00BA2E38">
            <w:pPr>
              <w:pStyle w:val="Corpodetexto"/>
              <w:jc w:val="both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Mostr</w:t>
            </w:r>
            <w:r w:rsidR="00C12F2D">
              <w:rPr>
                <w:sz w:val="20"/>
                <w:szCs w:val="20"/>
                <w:shd w:val="clear" w:color="auto" w:fill="FFFFFF"/>
              </w:rPr>
              <w:t xml:space="preserve">ar os impactos da implementação </w:t>
            </w:r>
            <w:r w:rsidRPr="00BA2E38">
              <w:rPr>
                <w:sz w:val="20"/>
                <w:szCs w:val="20"/>
                <w:shd w:val="clear" w:color="auto" w:fill="FFFFFF"/>
              </w:rPr>
              <w:t xml:space="preserve">do </w:t>
            </w:r>
            <w:r w:rsidRPr="0086314F">
              <w:rPr>
                <w:i/>
                <w:sz w:val="20"/>
                <w:szCs w:val="20"/>
                <w:shd w:val="clear" w:color="auto" w:fill="FFFFFF"/>
              </w:rPr>
              <w:t>bundle</w:t>
            </w:r>
            <w:r w:rsidR="00C12F2D">
              <w:rPr>
                <w:sz w:val="20"/>
                <w:szCs w:val="20"/>
                <w:shd w:val="clear" w:color="auto" w:fill="FFFFFF"/>
              </w:rPr>
              <w:t xml:space="preserve"> de PAV: manutenção </w:t>
            </w:r>
            <w:r w:rsidRPr="00BA2E38">
              <w:rPr>
                <w:sz w:val="20"/>
                <w:szCs w:val="20"/>
                <w:shd w:val="clear" w:color="auto" w:fill="FFFFFF"/>
              </w:rPr>
              <w:t>da cabeceira da cama elevada de 30º a 45º na adesão e na prevalência, no período de abril de 2018 a setembro de 2020, em uma UTI.</w:t>
            </w:r>
          </w:p>
        </w:tc>
        <w:tc>
          <w:tcPr>
            <w:tcW w:w="3402" w:type="dxa"/>
          </w:tcPr>
          <w:p w14:paraId="7DD0045F" w14:textId="77777777" w:rsidR="007E2A06" w:rsidRPr="00BA2E38" w:rsidRDefault="007E2A06" w:rsidP="00BA2E38">
            <w:pPr>
              <w:pStyle w:val="Corpodetexto"/>
              <w:jc w:val="both"/>
              <w:rPr>
                <w:sz w:val="20"/>
                <w:szCs w:val="20"/>
                <w:shd w:val="clear" w:color="auto" w:fill="FFFFFF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 xml:space="preserve">Notou-se que a adesão à elevação do aumento da cabeceira sobressaiu-se aos outros tipos de cuidado, culminando em 06 meses de melhorias. Com isso, houve a diminuição da PAV. </w:t>
            </w:r>
          </w:p>
          <w:p w14:paraId="260D141C" w14:textId="5E1CDA6C" w:rsidR="00A36591" w:rsidRPr="00BA2E38" w:rsidRDefault="007E2A06" w:rsidP="00BA2E38">
            <w:pPr>
              <w:pStyle w:val="Corpodetexto"/>
              <w:jc w:val="both"/>
              <w:rPr>
                <w:sz w:val="20"/>
                <w:szCs w:val="20"/>
                <w:shd w:val="clear" w:color="auto" w:fill="FFFFFF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No estudo, também foi abordado sobre a importância dos registros fidedignos diários, auxiliando no desenvolvimento de coleta de dados e facilitando a elaboração de educações e saúde aos</w:t>
            </w:r>
            <w:r w:rsidR="00C12F2D">
              <w:rPr>
                <w:sz w:val="20"/>
                <w:szCs w:val="20"/>
                <w:shd w:val="clear" w:color="auto" w:fill="FFFFFF"/>
              </w:rPr>
              <w:t xml:space="preserve"> profissionais do setor. Assim, </w:t>
            </w:r>
            <w:r w:rsidRPr="00BA2E38">
              <w:rPr>
                <w:sz w:val="20"/>
                <w:szCs w:val="20"/>
                <w:shd w:val="clear" w:color="auto" w:fill="FFFFFF"/>
              </w:rPr>
              <w:t>resultando em melhorias contínua, diminuição de infecções e prevenindo a mortalidade por PAV.</w:t>
            </w:r>
          </w:p>
        </w:tc>
      </w:tr>
      <w:tr w:rsidR="00BA2E38" w:rsidRPr="00BA2E38" w14:paraId="335A6E83" w14:textId="77777777" w:rsidTr="00787250">
        <w:tc>
          <w:tcPr>
            <w:tcW w:w="1101" w:type="dxa"/>
          </w:tcPr>
          <w:p w14:paraId="6A298A9E" w14:textId="1D1AC3AE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 xml:space="preserve">DIAS </w:t>
            </w:r>
            <w:r w:rsidRPr="00BA2E38">
              <w:rPr>
                <w:i/>
                <w:sz w:val="20"/>
                <w:szCs w:val="20"/>
              </w:rPr>
              <w:t>et al.</w:t>
            </w:r>
          </w:p>
        </w:tc>
        <w:tc>
          <w:tcPr>
            <w:tcW w:w="708" w:type="dxa"/>
          </w:tcPr>
          <w:p w14:paraId="56B7AEB5" w14:textId="26D1AB07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14:paraId="5FB63164" w14:textId="5E969421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Aspectos que influenciam o desenvolvimento da pneumonia associada à ventilação mecânica em pacientes na UTI adulto: revisão de literatura</w:t>
            </w:r>
          </w:p>
        </w:tc>
        <w:tc>
          <w:tcPr>
            <w:tcW w:w="2126" w:type="dxa"/>
          </w:tcPr>
          <w:p w14:paraId="0F40EE42" w14:textId="2CB244E2" w:rsidR="00A36591" w:rsidRPr="00BA2E38" w:rsidRDefault="00BA2E38" w:rsidP="00BA2E38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 xml:space="preserve">Mostrar os fatores </w:t>
            </w:r>
            <w:r w:rsidR="00A36591" w:rsidRPr="00BA2E38">
              <w:rPr>
                <w:sz w:val="20"/>
                <w:szCs w:val="20"/>
                <w:lang w:val="pt-BR" w:eastAsia="pt-BR"/>
              </w:rPr>
              <w:t xml:space="preserve">de </w:t>
            </w:r>
            <w:r>
              <w:rPr>
                <w:sz w:val="20"/>
                <w:szCs w:val="20"/>
                <w:lang w:val="pt-BR" w:eastAsia="pt-BR"/>
              </w:rPr>
              <w:t>risco para o desenvolvimen</w:t>
            </w:r>
            <w:r w:rsidR="00A36591" w:rsidRPr="00BA2E38">
              <w:rPr>
                <w:sz w:val="20"/>
                <w:szCs w:val="20"/>
                <w:lang w:val="pt-BR" w:eastAsia="pt-BR"/>
              </w:rPr>
              <w:t>to da p</w:t>
            </w:r>
            <w:r>
              <w:rPr>
                <w:sz w:val="20"/>
                <w:szCs w:val="20"/>
                <w:lang w:val="pt-BR" w:eastAsia="pt-BR"/>
              </w:rPr>
              <w:t xml:space="preserve">neumonia associada à ventilação </w:t>
            </w:r>
            <w:r w:rsidR="00A36591" w:rsidRPr="00BA2E38">
              <w:rPr>
                <w:sz w:val="20"/>
                <w:szCs w:val="20"/>
                <w:lang w:val="pt-BR" w:eastAsia="pt-BR"/>
              </w:rPr>
              <w:t>mecânica em pacientes internado</w:t>
            </w:r>
          </w:p>
          <w:p w14:paraId="6B91A8C9" w14:textId="63D97F98" w:rsidR="00A36591" w:rsidRPr="00BA2E38" w:rsidRDefault="00A36591" w:rsidP="00BA2E38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BA2E38">
              <w:rPr>
                <w:sz w:val="20"/>
                <w:szCs w:val="20"/>
                <w:lang w:val="pt-BR" w:eastAsia="pt-BR"/>
              </w:rPr>
              <w:t>s na UTI.</w:t>
            </w:r>
          </w:p>
        </w:tc>
        <w:tc>
          <w:tcPr>
            <w:tcW w:w="3402" w:type="dxa"/>
          </w:tcPr>
          <w:p w14:paraId="4E051098" w14:textId="0845A41A" w:rsidR="00A36591" w:rsidRPr="00BA2E38" w:rsidRDefault="00A36591" w:rsidP="00BA2E38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BA2E38">
              <w:rPr>
                <w:sz w:val="20"/>
                <w:szCs w:val="20"/>
                <w:lang w:val="pt-BR" w:eastAsia="pt-BR"/>
              </w:rPr>
              <w:t xml:space="preserve">São fatores de risco favoráveis ao surgimento desta entidade: intubação e reintubação traqueal, contaminação exógena, choque, Doença Pulmonar Obstrutiva Crônica antecedente, antibioticoterapia profilática. Por isso, torna-se imprescindível conhecer as medidas preventivas, a fim de reduzir e minimizar os danos ocasionados por essa patologia. </w:t>
            </w:r>
          </w:p>
        </w:tc>
      </w:tr>
      <w:tr w:rsidR="00BA2E38" w:rsidRPr="00BA2E38" w14:paraId="601D711C" w14:textId="77777777" w:rsidTr="00787250">
        <w:trPr>
          <w:trHeight w:val="2749"/>
        </w:trPr>
        <w:tc>
          <w:tcPr>
            <w:tcW w:w="1101" w:type="dxa"/>
          </w:tcPr>
          <w:p w14:paraId="2F4E6285" w14:textId="71B1A93A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 xml:space="preserve">FERNANDES </w:t>
            </w:r>
            <w:r w:rsidRPr="00BA2E38">
              <w:rPr>
                <w:i/>
                <w:sz w:val="20"/>
                <w:szCs w:val="20"/>
              </w:rPr>
              <w:t>et al.</w:t>
            </w:r>
          </w:p>
        </w:tc>
        <w:tc>
          <w:tcPr>
            <w:tcW w:w="708" w:type="dxa"/>
          </w:tcPr>
          <w:p w14:paraId="6D26545E" w14:textId="47B617FF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14:paraId="727F81FF" w14:textId="4A3C6369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Medidas preventivas para diminuição no risco de pneumonia associada à ventilação mecânica</w:t>
            </w:r>
          </w:p>
        </w:tc>
        <w:tc>
          <w:tcPr>
            <w:tcW w:w="2126" w:type="dxa"/>
          </w:tcPr>
          <w:p w14:paraId="20AB0A8D" w14:textId="1EFF93FC" w:rsidR="00A36591" w:rsidRPr="00BA2E38" w:rsidRDefault="00A36591" w:rsidP="00BA2E38">
            <w:pPr>
              <w:pStyle w:val="Corpodetexto"/>
              <w:jc w:val="both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Identificar, conhecer e reforçar as medidas preventivas realizadas pelos cuidados de enfermagem, capazes de diminuir a incidência de pneumonia associada à ventilação mecânica em unidade de terapia intensiva.</w:t>
            </w:r>
          </w:p>
        </w:tc>
        <w:tc>
          <w:tcPr>
            <w:tcW w:w="3402" w:type="dxa"/>
          </w:tcPr>
          <w:p w14:paraId="0440444F" w14:textId="65F5FFA1" w:rsidR="00A36591" w:rsidRPr="00BA2E38" w:rsidRDefault="00A36591" w:rsidP="00BA2E38">
            <w:pPr>
              <w:pStyle w:val="Corpodetexto"/>
              <w:jc w:val="both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 xml:space="preserve">Observou-se que as medidas preventivas são um poderoso instrumento para a implementação de estratégias que minimizem o surgimento de PAVM, além de aumentar a qualidade de vida do paciente. Um desses instrumentos é a metodologia Bundle, a qual mostrou-se eficaz na assisttência e proporcionou melhorias aos pacientes. </w:t>
            </w:r>
          </w:p>
          <w:p w14:paraId="5CC080E3" w14:textId="4D10168F" w:rsidR="00A36591" w:rsidRPr="00BA2E38" w:rsidRDefault="00A36591" w:rsidP="00BA2E38">
            <w:pPr>
              <w:pStyle w:val="Corpodetexto"/>
              <w:jc w:val="both"/>
              <w:rPr>
                <w:sz w:val="20"/>
                <w:szCs w:val="20"/>
              </w:rPr>
            </w:pPr>
          </w:p>
        </w:tc>
      </w:tr>
      <w:tr w:rsidR="00BA2E38" w:rsidRPr="00BA2E38" w14:paraId="04AF309F" w14:textId="77777777" w:rsidTr="00787250">
        <w:tc>
          <w:tcPr>
            <w:tcW w:w="1101" w:type="dxa"/>
          </w:tcPr>
          <w:p w14:paraId="4EE45B67" w14:textId="36B53898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 xml:space="preserve">LEAL </w:t>
            </w:r>
            <w:r w:rsidRPr="00BA2E38">
              <w:rPr>
                <w:i/>
                <w:sz w:val="20"/>
                <w:szCs w:val="20"/>
              </w:rPr>
              <w:t>et al.</w:t>
            </w:r>
          </w:p>
        </w:tc>
        <w:tc>
          <w:tcPr>
            <w:tcW w:w="708" w:type="dxa"/>
          </w:tcPr>
          <w:p w14:paraId="29936A8B" w14:textId="6148E354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14:paraId="176B0E18" w14:textId="43755EB4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Pneumonia associada à ventilação mecânica em pacientes internados nas unidades de terapia intensiva</w:t>
            </w:r>
          </w:p>
        </w:tc>
        <w:tc>
          <w:tcPr>
            <w:tcW w:w="2126" w:type="dxa"/>
          </w:tcPr>
          <w:p w14:paraId="01088005" w14:textId="1CBC4799" w:rsidR="00A36591" w:rsidRPr="00BA2E38" w:rsidRDefault="00A36591" w:rsidP="00BA2E38">
            <w:pPr>
              <w:pStyle w:val="Corpodetexto"/>
              <w:jc w:val="both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Fazer uma revisão da literatura sobre a incidência, fatores de riscos, impacto da multirresistência dos microrganismos, a morbimortalidade e ações preventivas da pneumonia associada à ventilação mecânica em pacientes internados nas Unidades de Terapia Intensiva (UTIs).</w:t>
            </w:r>
          </w:p>
        </w:tc>
        <w:tc>
          <w:tcPr>
            <w:tcW w:w="3402" w:type="dxa"/>
          </w:tcPr>
          <w:p w14:paraId="3E23F65D" w14:textId="7E1D169C" w:rsidR="00A36591" w:rsidRPr="00BA2E38" w:rsidRDefault="00A36591" w:rsidP="00BA2E38">
            <w:pPr>
              <w:pStyle w:val="Corpodetexto"/>
              <w:jc w:val="both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Constatou-se que existem algumas limitações extrínsecas e intrínsecas no ambiente de alta complexidade, relacionadas ao desenvolvimento de pneumonia, as quais precisam ser reconhecidas pelos profissionais: incidência e prevalência da doença, fatores epidemiológicos e medidas preventivas de infecções hospitalares. Estes aspectos encontram-se diretamente ligados à formação de microrganismos multirresistentes, encarregados pelo aumento nas taxas de mortalidade desta patologia.</w:t>
            </w:r>
          </w:p>
        </w:tc>
      </w:tr>
      <w:tr w:rsidR="00BA2E38" w:rsidRPr="00BA2E38" w14:paraId="27B74BCB" w14:textId="77777777" w:rsidTr="00787250">
        <w:trPr>
          <w:trHeight w:val="2384"/>
        </w:trPr>
        <w:tc>
          <w:tcPr>
            <w:tcW w:w="1101" w:type="dxa"/>
          </w:tcPr>
          <w:p w14:paraId="5E5C5B8B" w14:textId="5C793F21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lastRenderedPageBreak/>
              <w:t xml:space="preserve">SANTOS </w:t>
            </w:r>
            <w:r w:rsidRPr="00BA2E38">
              <w:rPr>
                <w:i/>
                <w:sz w:val="20"/>
                <w:szCs w:val="20"/>
              </w:rPr>
              <w:t>et al.</w:t>
            </w:r>
          </w:p>
        </w:tc>
        <w:tc>
          <w:tcPr>
            <w:tcW w:w="708" w:type="dxa"/>
          </w:tcPr>
          <w:p w14:paraId="1830C9B3" w14:textId="3277B3C6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14:paraId="22B6A894" w14:textId="5558DC21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  <w:shd w:val="clear" w:color="auto" w:fill="FFFFFF"/>
              </w:rPr>
              <w:t>Fatores de risco para pneumonia associada à ventilação mecânica: Revisão de escopo</w:t>
            </w:r>
          </w:p>
        </w:tc>
        <w:tc>
          <w:tcPr>
            <w:tcW w:w="2126" w:type="dxa"/>
          </w:tcPr>
          <w:p w14:paraId="3C91E796" w14:textId="76620829" w:rsidR="00A36591" w:rsidRPr="00BA2E38" w:rsidRDefault="00A36591" w:rsidP="00BA2E38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BA2E38">
              <w:rPr>
                <w:sz w:val="20"/>
                <w:szCs w:val="20"/>
                <w:lang w:val="pt-BR" w:eastAsia="pt-BR"/>
              </w:rPr>
              <w:t>Identificar e sintetizar a literatura sobre os fatores de</w:t>
            </w:r>
            <w:r w:rsidR="0086314F" w:rsidRPr="00BA2E38">
              <w:rPr>
                <w:sz w:val="20"/>
                <w:szCs w:val="20"/>
                <w:lang w:val="pt-BR" w:eastAsia="pt-BR"/>
              </w:rPr>
              <w:t xml:space="preserve"> </w:t>
            </w:r>
            <w:r w:rsidRPr="00BA2E38">
              <w:rPr>
                <w:sz w:val="20"/>
                <w:szCs w:val="20"/>
                <w:lang w:val="pt-BR" w:eastAsia="pt-BR"/>
              </w:rPr>
              <w:t>risco</w:t>
            </w:r>
            <w:r w:rsidR="0086314F" w:rsidRPr="00BA2E38">
              <w:rPr>
                <w:sz w:val="20"/>
                <w:szCs w:val="20"/>
                <w:lang w:val="pt-BR" w:eastAsia="pt-BR"/>
              </w:rPr>
              <w:t xml:space="preserve"> </w:t>
            </w:r>
            <w:r w:rsidR="00C12F2D">
              <w:rPr>
                <w:sz w:val="20"/>
                <w:szCs w:val="20"/>
                <w:lang w:val="pt-BR" w:eastAsia="pt-BR"/>
              </w:rPr>
              <w:t xml:space="preserve">para Pneumonia Associada à Ventilação Mecânica em </w:t>
            </w:r>
            <w:r w:rsidRPr="00BA2E38">
              <w:rPr>
                <w:sz w:val="20"/>
                <w:szCs w:val="20"/>
                <w:lang w:val="pt-BR" w:eastAsia="pt-BR"/>
              </w:rPr>
              <w:t>pacientes inte</w:t>
            </w:r>
            <w:r w:rsidR="00C12F2D">
              <w:rPr>
                <w:sz w:val="20"/>
                <w:szCs w:val="20"/>
                <w:lang w:val="pt-BR" w:eastAsia="pt-BR"/>
              </w:rPr>
              <w:t xml:space="preserve">rnados </w:t>
            </w:r>
            <w:r w:rsidRPr="00BA2E38">
              <w:rPr>
                <w:sz w:val="20"/>
                <w:szCs w:val="20"/>
                <w:lang w:val="pt-BR" w:eastAsia="pt-BR"/>
              </w:rPr>
              <w:t>em Unidades de Terapia Intensiva.</w:t>
            </w:r>
          </w:p>
          <w:p w14:paraId="546DF35B" w14:textId="77777777" w:rsidR="00A36591" w:rsidRPr="00BA2E38" w:rsidRDefault="00A36591" w:rsidP="00BA2E38">
            <w:pPr>
              <w:pStyle w:val="Corpodetex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91DCFBD" w14:textId="2B311052" w:rsidR="00A36591" w:rsidRPr="00BA2E38" w:rsidRDefault="0086314F" w:rsidP="00BA2E38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BA2E38">
              <w:rPr>
                <w:sz w:val="20"/>
                <w:szCs w:val="20"/>
                <w:lang w:val="pt-BR" w:eastAsia="pt-BR"/>
              </w:rPr>
              <w:t>Foram</w:t>
            </w:r>
            <w:r w:rsidR="00A36591" w:rsidRPr="00BA2E38">
              <w:rPr>
                <w:sz w:val="20"/>
                <w:szCs w:val="20"/>
                <w:lang w:val="pt-BR" w:eastAsia="pt-BR"/>
              </w:rPr>
              <w:t xml:space="preserve"> </w:t>
            </w:r>
            <w:r w:rsidRPr="00BA2E38">
              <w:rPr>
                <w:sz w:val="20"/>
                <w:szCs w:val="20"/>
                <w:lang w:val="pt-BR" w:eastAsia="pt-BR"/>
              </w:rPr>
              <w:t>identificados 23 tipos de fatores de risco responsáveis</w:t>
            </w:r>
            <w:r w:rsidR="00A36591" w:rsidRPr="00BA2E38">
              <w:rPr>
                <w:sz w:val="20"/>
                <w:szCs w:val="20"/>
                <w:lang w:val="pt-BR" w:eastAsia="pt-BR"/>
              </w:rPr>
              <w:t xml:space="preserve"> pela evolução da pneumonia relacionada</w:t>
            </w:r>
            <w:r w:rsidR="00C12F2D">
              <w:rPr>
                <w:sz w:val="20"/>
                <w:szCs w:val="20"/>
                <w:lang w:val="pt-BR" w:eastAsia="pt-BR"/>
              </w:rPr>
              <w:t xml:space="preserve"> ao uso de ventilação mecânica, </w:t>
            </w:r>
            <w:r w:rsidR="00A36591" w:rsidRPr="00BA2E38">
              <w:rPr>
                <w:sz w:val="20"/>
                <w:szCs w:val="20"/>
                <w:lang w:val="pt-BR" w:eastAsia="pt-BR"/>
              </w:rPr>
              <w:t>dentre elas: abordagem à via aérea, maior tempo de internação e de ventilação mecânica, gravidade da doença primária e antibioticoterapia prolonga</w:t>
            </w:r>
            <w:r w:rsidR="00F73285">
              <w:rPr>
                <w:sz w:val="20"/>
                <w:szCs w:val="20"/>
                <w:lang w:val="pt-BR" w:eastAsia="pt-BR"/>
              </w:rPr>
              <w:t>da</w:t>
            </w:r>
            <w:r w:rsidR="00A36591" w:rsidRPr="00BA2E38">
              <w:rPr>
                <w:sz w:val="20"/>
                <w:szCs w:val="20"/>
                <w:lang w:val="pt-BR" w:eastAsia="pt-BR"/>
              </w:rPr>
              <w:t xml:space="preserve">. </w:t>
            </w:r>
          </w:p>
        </w:tc>
      </w:tr>
      <w:tr w:rsidR="00BA2E38" w:rsidRPr="00BA2E38" w14:paraId="06D6C96D" w14:textId="77777777" w:rsidTr="00787250">
        <w:tc>
          <w:tcPr>
            <w:tcW w:w="1101" w:type="dxa"/>
          </w:tcPr>
          <w:p w14:paraId="5FCBC182" w14:textId="3FCF417A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 xml:space="preserve">SILVA </w:t>
            </w:r>
            <w:r w:rsidRPr="00BA2E38">
              <w:rPr>
                <w:i/>
                <w:sz w:val="20"/>
                <w:szCs w:val="20"/>
              </w:rPr>
              <w:t>et al.</w:t>
            </w:r>
          </w:p>
        </w:tc>
        <w:tc>
          <w:tcPr>
            <w:tcW w:w="708" w:type="dxa"/>
          </w:tcPr>
          <w:p w14:paraId="26CB94C2" w14:textId="53AD8732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</w:rPr>
            </w:pPr>
            <w:r w:rsidRPr="00BA2E38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14:paraId="6B16ABF8" w14:textId="07C454B6" w:rsidR="00A36591" w:rsidRPr="00BA2E38" w:rsidRDefault="00A36591" w:rsidP="00BA2E38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A2E38">
              <w:rPr>
                <w:sz w:val="20"/>
                <w:szCs w:val="20"/>
              </w:rPr>
              <w:t>Pneumonia associated with mechanical ventilation and preventive nursing care: literature review</w:t>
            </w:r>
          </w:p>
        </w:tc>
        <w:tc>
          <w:tcPr>
            <w:tcW w:w="2126" w:type="dxa"/>
          </w:tcPr>
          <w:p w14:paraId="7B475CF8" w14:textId="4F967E6C" w:rsidR="00A36591" w:rsidRPr="00BA2E38" w:rsidRDefault="00A36591" w:rsidP="00BA2E38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BA2E38">
              <w:rPr>
                <w:sz w:val="20"/>
                <w:szCs w:val="20"/>
                <w:lang w:val="pt-BR" w:eastAsia="pt-BR"/>
              </w:rPr>
              <w:t>A</w:t>
            </w:r>
            <w:r w:rsidR="002D50BC" w:rsidRPr="00BA2E38">
              <w:rPr>
                <w:sz w:val="20"/>
                <w:szCs w:val="20"/>
                <w:lang w:val="pt-BR" w:eastAsia="pt-BR"/>
              </w:rPr>
              <w:t xml:space="preserve">nalisar </w:t>
            </w:r>
            <w:r w:rsidRPr="00BA2E38">
              <w:rPr>
                <w:sz w:val="20"/>
                <w:szCs w:val="20"/>
                <w:lang w:val="pt-BR" w:eastAsia="pt-BR"/>
              </w:rPr>
              <w:t>as</w:t>
            </w:r>
            <w:r w:rsidR="0086314F" w:rsidRPr="00BA2E38">
              <w:rPr>
                <w:sz w:val="20"/>
                <w:szCs w:val="20"/>
                <w:lang w:val="pt-BR" w:eastAsia="pt-BR"/>
              </w:rPr>
              <w:t xml:space="preserve"> </w:t>
            </w:r>
            <w:r w:rsidRPr="00BA2E38">
              <w:rPr>
                <w:sz w:val="20"/>
                <w:szCs w:val="20"/>
                <w:lang w:val="pt-BR" w:eastAsia="pt-BR"/>
              </w:rPr>
              <w:t>ações</w:t>
            </w:r>
            <w:r w:rsidR="0086314F" w:rsidRPr="00BA2E38">
              <w:rPr>
                <w:sz w:val="20"/>
                <w:szCs w:val="20"/>
                <w:lang w:val="pt-BR" w:eastAsia="pt-BR"/>
              </w:rPr>
              <w:t xml:space="preserve"> </w:t>
            </w:r>
            <w:r w:rsidRPr="00BA2E38">
              <w:rPr>
                <w:sz w:val="20"/>
                <w:szCs w:val="20"/>
                <w:lang w:val="pt-BR" w:eastAsia="pt-BR"/>
              </w:rPr>
              <w:t>de</w:t>
            </w:r>
            <w:r w:rsidR="0086314F" w:rsidRPr="00BA2E38">
              <w:rPr>
                <w:sz w:val="20"/>
                <w:szCs w:val="20"/>
                <w:lang w:val="pt-BR" w:eastAsia="pt-BR"/>
              </w:rPr>
              <w:t xml:space="preserve"> </w:t>
            </w:r>
            <w:r w:rsidRPr="00BA2E38">
              <w:rPr>
                <w:sz w:val="20"/>
                <w:szCs w:val="20"/>
                <w:lang w:val="pt-BR" w:eastAsia="pt-BR"/>
              </w:rPr>
              <w:t>enfermagem</w:t>
            </w:r>
            <w:r w:rsidR="0086314F">
              <w:rPr>
                <w:sz w:val="20"/>
                <w:szCs w:val="20"/>
                <w:lang w:val="pt-BR" w:eastAsia="pt-BR"/>
              </w:rPr>
              <w:t xml:space="preserve"> </w:t>
            </w:r>
            <w:r w:rsidRPr="00BA2E38">
              <w:rPr>
                <w:sz w:val="20"/>
                <w:szCs w:val="20"/>
                <w:lang w:val="pt-BR" w:eastAsia="pt-BR"/>
              </w:rPr>
              <w:t>na</w:t>
            </w:r>
            <w:r w:rsidR="0086314F" w:rsidRPr="00BA2E38">
              <w:rPr>
                <w:sz w:val="20"/>
                <w:szCs w:val="20"/>
                <w:lang w:val="pt-BR" w:eastAsia="pt-BR"/>
              </w:rPr>
              <w:t xml:space="preserve"> </w:t>
            </w:r>
            <w:r w:rsidR="0086314F">
              <w:rPr>
                <w:sz w:val="20"/>
                <w:szCs w:val="20"/>
                <w:lang w:val="pt-BR" w:eastAsia="pt-BR"/>
              </w:rPr>
              <w:t xml:space="preserve">prevenção da pneumonia associada   a </w:t>
            </w:r>
            <w:r w:rsidRPr="00BA2E38">
              <w:rPr>
                <w:sz w:val="20"/>
                <w:szCs w:val="20"/>
                <w:lang w:val="pt-BR" w:eastAsia="pt-BR"/>
              </w:rPr>
              <w:t>ventilação   mecânica</w:t>
            </w:r>
          </w:p>
          <w:p w14:paraId="5FD02C99" w14:textId="77777777" w:rsidR="00A36591" w:rsidRPr="00BA2E38" w:rsidRDefault="00A36591" w:rsidP="00BA2E38">
            <w:pPr>
              <w:pStyle w:val="Corpodetex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04BCBD0" w14:textId="278A08E9" w:rsidR="00A36591" w:rsidRPr="00BA2E38" w:rsidRDefault="002D50BC" w:rsidP="00BA2E38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BA2E38">
              <w:rPr>
                <w:sz w:val="20"/>
                <w:szCs w:val="20"/>
                <w:lang w:val="pt-BR" w:eastAsia="pt-BR"/>
              </w:rPr>
              <w:t>Ficou explícito que</w:t>
            </w:r>
            <w:r w:rsidR="004322A4">
              <w:rPr>
                <w:sz w:val="20"/>
                <w:szCs w:val="20"/>
                <w:lang w:val="pt-BR" w:eastAsia="pt-BR"/>
              </w:rPr>
              <w:t xml:space="preserve"> a maioria dos</w:t>
            </w:r>
            <w:r w:rsidRPr="00BA2E38">
              <w:rPr>
                <w:sz w:val="20"/>
                <w:szCs w:val="20"/>
                <w:lang w:val="pt-BR" w:eastAsia="pt-BR"/>
              </w:rPr>
              <w:t xml:space="preserve"> profissionais de enfermagem aplicam estratégias no seu cotidiano de prática clínica. Afirmou-se que os </w:t>
            </w:r>
            <w:r w:rsidRPr="00BA2E38">
              <w:rPr>
                <w:i/>
                <w:sz w:val="20"/>
                <w:szCs w:val="20"/>
                <w:lang w:val="pt-BR" w:eastAsia="pt-BR"/>
              </w:rPr>
              <w:t xml:space="preserve">bundles </w:t>
            </w:r>
            <w:r w:rsidRPr="00BA2E38">
              <w:rPr>
                <w:sz w:val="20"/>
                <w:szCs w:val="20"/>
                <w:lang w:val="pt-BR" w:eastAsia="pt-BR"/>
              </w:rPr>
              <w:t xml:space="preserve">são </w:t>
            </w:r>
            <w:r w:rsidR="004005FE" w:rsidRPr="00BA2E38">
              <w:rPr>
                <w:sz w:val="20"/>
                <w:szCs w:val="20"/>
                <w:lang w:val="pt-BR" w:eastAsia="pt-BR"/>
              </w:rPr>
              <w:t>comumente</w:t>
            </w:r>
            <w:r w:rsidRPr="00BA2E38">
              <w:rPr>
                <w:sz w:val="20"/>
                <w:szCs w:val="20"/>
                <w:lang w:val="pt-BR" w:eastAsia="pt-BR"/>
              </w:rPr>
              <w:t xml:space="preserve"> utilizados por eles,</w:t>
            </w:r>
            <w:r w:rsidR="00BA2E38" w:rsidRPr="00BA2E38">
              <w:rPr>
                <w:sz w:val="20"/>
                <w:szCs w:val="20"/>
                <w:lang w:val="pt-BR" w:eastAsia="pt-BR"/>
              </w:rPr>
              <w:t xml:space="preserve"> mostrando-se eficaz nas </w:t>
            </w:r>
            <w:r w:rsidRPr="00BA2E38">
              <w:rPr>
                <w:sz w:val="20"/>
                <w:szCs w:val="20"/>
                <w:lang w:val="pt-BR" w:eastAsia="pt-BR"/>
              </w:rPr>
              <w:t>diver</w:t>
            </w:r>
            <w:r w:rsidR="00BA2E38" w:rsidRPr="00BA2E38">
              <w:rPr>
                <w:sz w:val="20"/>
                <w:szCs w:val="20"/>
                <w:lang w:val="pt-BR" w:eastAsia="pt-BR"/>
              </w:rPr>
              <w:t>sas intervenções</w:t>
            </w:r>
            <w:r w:rsidRPr="00BA2E38">
              <w:rPr>
                <w:sz w:val="20"/>
                <w:szCs w:val="20"/>
                <w:lang w:val="pt-BR" w:eastAsia="pt-BR"/>
              </w:rPr>
              <w:t xml:space="preserve">. </w:t>
            </w:r>
            <w:r w:rsidR="00BA2E38" w:rsidRPr="00BA2E38">
              <w:rPr>
                <w:sz w:val="20"/>
                <w:szCs w:val="20"/>
                <w:lang w:val="pt-BR" w:eastAsia="pt-BR"/>
              </w:rPr>
              <w:t>Quando fazem o uso desse instrumento, alcançam melhoria na assistência em saúde e evitam o desenvolvim</w:t>
            </w:r>
            <w:r w:rsidR="003F76A8">
              <w:rPr>
                <w:sz w:val="20"/>
                <w:szCs w:val="20"/>
                <w:lang w:val="pt-BR" w:eastAsia="pt-BR"/>
              </w:rPr>
              <w:t xml:space="preserve">ento da pneumonia relacionada à </w:t>
            </w:r>
            <w:r w:rsidR="00BA2E38" w:rsidRPr="00BA2E38">
              <w:rPr>
                <w:sz w:val="20"/>
                <w:szCs w:val="20"/>
                <w:lang w:val="pt-BR" w:eastAsia="pt-BR"/>
              </w:rPr>
              <w:t>ventilação mecânica.</w:t>
            </w:r>
          </w:p>
        </w:tc>
      </w:tr>
    </w:tbl>
    <w:p w14:paraId="27F474CD" w14:textId="7752E1F8" w:rsidR="00C91B2E" w:rsidRPr="00BA2E38" w:rsidRDefault="00A36591" w:rsidP="00BA2E38">
      <w:pPr>
        <w:pStyle w:val="Corpodetexto"/>
        <w:rPr>
          <w:sz w:val="20"/>
          <w:szCs w:val="20"/>
        </w:rPr>
      </w:pPr>
      <w:r w:rsidRPr="00BA2E38">
        <w:rPr>
          <w:sz w:val="20"/>
          <w:szCs w:val="20"/>
        </w:rPr>
        <w:t>Fonte: A</w:t>
      </w:r>
      <w:r w:rsidR="00C91B2E" w:rsidRPr="00BA2E38">
        <w:rPr>
          <w:sz w:val="20"/>
          <w:szCs w:val="20"/>
        </w:rPr>
        <w:t>utores, 2022.</w:t>
      </w:r>
    </w:p>
    <w:p w14:paraId="5B5FAEBA" w14:textId="77777777" w:rsidR="0086314F" w:rsidRDefault="0086314F" w:rsidP="00A36591">
      <w:pPr>
        <w:spacing w:line="360" w:lineRule="auto"/>
        <w:jc w:val="both"/>
        <w:rPr>
          <w:bCs/>
          <w:sz w:val="24"/>
          <w:szCs w:val="24"/>
        </w:rPr>
      </w:pPr>
    </w:p>
    <w:p w14:paraId="19094970" w14:textId="7092CE55" w:rsidR="00E36DF7" w:rsidRDefault="00E36DF7" w:rsidP="00A47A90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A maioria dos estudos ratificou que a pnemonia associada ao uso de ventilação mecânica é</w:t>
      </w:r>
      <w:r w:rsidR="00A47A90">
        <w:rPr>
          <w:bCs/>
          <w:sz w:val="24"/>
          <w:szCs w:val="24"/>
        </w:rPr>
        <w:t xml:space="preserve"> a infecção hospitalar que mais acomete</w:t>
      </w:r>
      <w:r>
        <w:rPr>
          <w:bCs/>
          <w:sz w:val="24"/>
          <w:szCs w:val="24"/>
        </w:rPr>
        <w:t xml:space="preserve"> pacientes em interna</w:t>
      </w:r>
      <w:r w:rsidR="006D6B78">
        <w:rPr>
          <w:bCs/>
          <w:sz w:val="24"/>
          <w:szCs w:val="24"/>
        </w:rPr>
        <w:t>mento prolongado. Com o objetivo de reduzir o número de casos, ressalta-se que os microorganismos maléficos podem ser reduzidos significamente por meio de medidas preventivas as quais deixem o ambiente mais limpo, e com o percentual mínimo de agentes infecciosos.</w:t>
      </w:r>
    </w:p>
    <w:p w14:paraId="4B029195" w14:textId="48CF9B93" w:rsidR="006D6B78" w:rsidRDefault="006D6B78" w:rsidP="00A47A90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As alterações nos umidificadores e circuitos indevidos dos aparelhos, ocasionados pela não aferição de pressão de </w:t>
      </w:r>
      <w:r w:rsidRPr="006D6B78">
        <w:rPr>
          <w:bCs/>
          <w:i/>
          <w:sz w:val="24"/>
          <w:szCs w:val="24"/>
        </w:rPr>
        <w:t>cuff</w:t>
      </w:r>
      <w:r>
        <w:rPr>
          <w:bCs/>
          <w:i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são fatores interligados ao desenvolvimento de pneumonia. Por isso, é de suma importância que os profissionais de saúde façam uso adequado dos procedimentos indicados para diminuir os riscos de PAVM, assim como, faz-se necessário a aplicação dos protocolos de </w:t>
      </w:r>
      <w:r w:rsidRPr="006D6B78">
        <w:rPr>
          <w:bCs/>
          <w:i/>
          <w:sz w:val="24"/>
          <w:szCs w:val="24"/>
        </w:rPr>
        <w:t>bundles</w:t>
      </w:r>
      <w:r>
        <w:rPr>
          <w:bCs/>
          <w:sz w:val="24"/>
          <w:szCs w:val="24"/>
        </w:rPr>
        <w:t xml:space="preserve"> nos setores de alta complexidade.</w:t>
      </w:r>
      <w:r w:rsidR="00D4117B">
        <w:rPr>
          <w:bCs/>
          <w:sz w:val="24"/>
          <w:szCs w:val="24"/>
        </w:rPr>
        <w:t xml:space="preserve"> Além disso, com a aplicação dos protocolos facilitantes, diminuirá o tempo de internação do paciente, pois constatou-se que quanto maior o tempo de internação, maior o risco de surgimento da PAVM (BRANCO </w:t>
      </w:r>
      <w:r w:rsidR="00D4117B" w:rsidRPr="00D4117B">
        <w:rPr>
          <w:bCs/>
          <w:i/>
          <w:sz w:val="24"/>
          <w:szCs w:val="24"/>
        </w:rPr>
        <w:t>et al.</w:t>
      </w:r>
      <w:r w:rsidR="00D4117B">
        <w:rPr>
          <w:bCs/>
          <w:sz w:val="24"/>
          <w:szCs w:val="24"/>
        </w:rPr>
        <w:t xml:space="preserve">, 2020) </w:t>
      </w:r>
    </w:p>
    <w:p w14:paraId="62A00A31" w14:textId="22DAF761" w:rsidR="006D6B78" w:rsidRDefault="006D6B78" w:rsidP="00A47A90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Segundo Branco </w:t>
      </w:r>
      <w:r w:rsidRPr="006D6B78">
        <w:rPr>
          <w:bCs/>
          <w:i/>
          <w:sz w:val="24"/>
          <w:szCs w:val="24"/>
        </w:rPr>
        <w:t>et al.</w:t>
      </w:r>
      <w:r>
        <w:rPr>
          <w:bCs/>
          <w:sz w:val="24"/>
          <w:szCs w:val="24"/>
        </w:rPr>
        <w:t xml:space="preserve"> (2020)</w:t>
      </w:r>
      <w:r w:rsidR="00D4117B">
        <w:rPr>
          <w:bCs/>
          <w:sz w:val="24"/>
          <w:szCs w:val="24"/>
        </w:rPr>
        <w:t xml:space="preserve"> e Amorim (2022)</w:t>
      </w:r>
      <w:r>
        <w:rPr>
          <w:bCs/>
          <w:sz w:val="24"/>
          <w:szCs w:val="24"/>
        </w:rPr>
        <w:t xml:space="preserve">, a má higiene bucal interferirá no desenvolvimento das infecções pulmonares, </w:t>
      </w:r>
      <w:r w:rsidR="00B05BFE">
        <w:rPr>
          <w:bCs/>
          <w:sz w:val="24"/>
          <w:szCs w:val="24"/>
        </w:rPr>
        <w:t>pois na região bucal existe</w:t>
      </w:r>
      <w:r w:rsidR="00D4117B">
        <w:rPr>
          <w:bCs/>
          <w:sz w:val="24"/>
          <w:szCs w:val="24"/>
        </w:rPr>
        <w:t xml:space="preserve"> alta carga viral a qual será aspirada pela orofaringe e consequentemente, absolvida pelas estruturas do sistema respiratório e células pulmonares. Nesta vertente, </w:t>
      </w:r>
      <w:r w:rsidR="00B05BFE">
        <w:rPr>
          <w:bCs/>
          <w:sz w:val="24"/>
          <w:szCs w:val="24"/>
        </w:rPr>
        <w:t>transfigura-se</w:t>
      </w:r>
      <w:r w:rsidR="00D4117B">
        <w:rPr>
          <w:bCs/>
          <w:sz w:val="24"/>
          <w:szCs w:val="24"/>
        </w:rPr>
        <w:t xml:space="preserve"> indispendável a realização da higiene bucal diária - executada três vezes ao dia com clorexidina 0,12% -, aspiração oral antes da mudança de decú</w:t>
      </w:r>
      <w:r w:rsidR="00B05BFE">
        <w:rPr>
          <w:bCs/>
          <w:sz w:val="24"/>
          <w:szCs w:val="24"/>
        </w:rPr>
        <w:t>bito, extubação orotraqueal plan</w:t>
      </w:r>
      <w:r w:rsidR="00D4117B">
        <w:rPr>
          <w:bCs/>
          <w:sz w:val="24"/>
          <w:szCs w:val="24"/>
        </w:rPr>
        <w:t xml:space="preserve">ejada e aferição da pressão </w:t>
      </w:r>
      <w:r w:rsidR="00D4117B" w:rsidRPr="00D4117B">
        <w:rPr>
          <w:bCs/>
          <w:i/>
          <w:sz w:val="24"/>
          <w:szCs w:val="24"/>
        </w:rPr>
        <w:t>cuff</w:t>
      </w:r>
      <w:r w:rsidR="00D4117B">
        <w:rPr>
          <w:bCs/>
          <w:sz w:val="24"/>
          <w:szCs w:val="24"/>
        </w:rPr>
        <w:t xml:space="preserve"> adequada com 20-30 cm de H2O.</w:t>
      </w:r>
      <w:r w:rsidR="00B05BFE">
        <w:rPr>
          <w:bCs/>
          <w:sz w:val="24"/>
          <w:szCs w:val="24"/>
        </w:rPr>
        <w:t xml:space="preserve"> Desta forma, também </w:t>
      </w:r>
      <w:r w:rsidR="003149F3">
        <w:rPr>
          <w:bCs/>
          <w:sz w:val="24"/>
          <w:szCs w:val="24"/>
        </w:rPr>
        <w:t>se menciona</w:t>
      </w:r>
      <w:r w:rsidR="00B05BFE">
        <w:rPr>
          <w:bCs/>
          <w:sz w:val="24"/>
          <w:szCs w:val="24"/>
        </w:rPr>
        <w:t xml:space="preserve"> a necessidade de </w:t>
      </w:r>
      <w:r w:rsidR="00B05BFE">
        <w:rPr>
          <w:bCs/>
          <w:sz w:val="24"/>
          <w:szCs w:val="24"/>
        </w:rPr>
        <w:lastRenderedPageBreak/>
        <w:t xml:space="preserve">profissionais especializados como o cirurgião-dentista e toda sua equipe multidisciplinar. </w:t>
      </w:r>
    </w:p>
    <w:p w14:paraId="562C848F" w14:textId="3DFCB91A" w:rsidR="00B05BFE" w:rsidRDefault="00B05BFE" w:rsidP="00B05BFE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Novamente, reitera-se que as ações preventivas continuadas diminuem as taxas de infecções hospitalares e aumentam a adesão aos protocolos supracitados. Todavida, nem todos os trabalhadores de saúde possuem ciência sobre os aspectos </w:t>
      </w:r>
      <w:r w:rsidR="003149F3">
        <w:rPr>
          <w:bCs/>
          <w:sz w:val="24"/>
          <w:szCs w:val="24"/>
        </w:rPr>
        <w:t>os quais se encontram envoltos n</w:t>
      </w:r>
      <w:r>
        <w:rPr>
          <w:bCs/>
          <w:sz w:val="24"/>
          <w:szCs w:val="24"/>
        </w:rPr>
        <w:t>o desencadeamento e fisiopatologia desta doença</w:t>
      </w:r>
      <w:r w:rsidR="00AC3BF8">
        <w:rPr>
          <w:bCs/>
          <w:sz w:val="24"/>
          <w:szCs w:val="24"/>
        </w:rPr>
        <w:t xml:space="preserve"> (FERNANDES </w:t>
      </w:r>
      <w:r w:rsidR="00AC3BF8" w:rsidRPr="00AC3BF8">
        <w:rPr>
          <w:bCs/>
          <w:i/>
          <w:sz w:val="24"/>
          <w:szCs w:val="24"/>
        </w:rPr>
        <w:t>et al.</w:t>
      </w:r>
      <w:r w:rsidR="00AC3BF8">
        <w:rPr>
          <w:bCs/>
          <w:sz w:val="24"/>
          <w:szCs w:val="24"/>
        </w:rPr>
        <w:t>, 2021)</w:t>
      </w:r>
      <w:r>
        <w:rPr>
          <w:bCs/>
          <w:sz w:val="24"/>
          <w:szCs w:val="24"/>
        </w:rPr>
        <w:t xml:space="preserve">. Sendo assim, se destaca a precisão de treinamentos a toda equipe intensivista. </w:t>
      </w:r>
    </w:p>
    <w:p w14:paraId="1019DC65" w14:textId="77777777" w:rsidR="00536941" w:rsidRPr="00A36591" w:rsidRDefault="00536941" w:rsidP="00A36591">
      <w:pPr>
        <w:spacing w:line="360" w:lineRule="auto"/>
        <w:jc w:val="both"/>
      </w:pPr>
    </w:p>
    <w:p w14:paraId="329F1340" w14:textId="77777777" w:rsidR="00D92DC3" w:rsidRDefault="00D92DC3" w:rsidP="00D92DC3">
      <w:pPr>
        <w:spacing w:line="360" w:lineRule="auto"/>
        <w:jc w:val="both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4 CONSIDERAÇÕES FINAIS</w:t>
      </w:r>
    </w:p>
    <w:p w14:paraId="5811BBFB" w14:textId="54EF346C" w:rsidR="004322A4" w:rsidRPr="004322A4" w:rsidRDefault="004322A4" w:rsidP="00E435A7">
      <w:pPr>
        <w:spacing w:line="360" w:lineRule="auto"/>
        <w:jc w:val="both"/>
        <w:rPr>
          <w:rFonts w:ascii="Arial" w:hAnsi="Arial" w:cs="Arial"/>
          <w:sz w:val="20"/>
          <w:szCs w:val="20"/>
          <w:lang w:val="pt-BR" w:eastAsia="pt-BR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Destarte, este estudo permitiu identificar que o surgimento de infecções pulmonares e</w:t>
      </w:r>
      <w:r w:rsidR="00E435A7">
        <w:rPr>
          <w:bCs/>
          <w:sz w:val="24"/>
          <w:szCs w:val="24"/>
        </w:rPr>
        <w:t>ncontra-se diretamente associado</w:t>
      </w:r>
      <w:r>
        <w:rPr>
          <w:bCs/>
          <w:sz w:val="24"/>
          <w:szCs w:val="24"/>
        </w:rPr>
        <w:t xml:space="preserve"> ao uso de ventilação mecânica. Diante dos impasses identificados, torna-se evidente que devem ser adotados protocolos para melhorar a assistência prestada, diminuir fatores de risco, evitar o pro</w:t>
      </w:r>
      <w:r w:rsidR="00E435A7">
        <w:rPr>
          <w:bCs/>
          <w:sz w:val="24"/>
          <w:szCs w:val="24"/>
        </w:rPr>
        <w:t xml:space="preserve">longamento de internação, orientar o trabalhador a </w:t>
      </w:r>
      <w:r>
        <w:rPr>
          <w:bCs/>
          <w:sz w:val="24"/>
          <w:szCs w:val="24"/>
        </w:rPr>
        <w:t xml:space="preserve">como manusear adequadamente os equipamentos ventilatórios e minimizar o </w:t>
      </w:r>
      <w:r w:rsidR="00E435A7">
        <w:rPr>
          <w:bCs/>
          <w:sz w:val="24"/>
          <w:szCs w:val="24"/>
        </w:rPr>
        <w:t xml:space="preserve">agravamento do quadro clínico. Por conseguinte, a gestão deve ofertar capacitações aos profissionais de saúde, os instruindo sobre todos os aspectos envolvidos na origem na pneumonia relacionada à ventilação mecânica. </w:t>
      </w:r>
    </w:p>
    <w:p w14:paraId="33DE5E3E" w14:textId="77777777" w:rsidR="004322A4" w:rsidRPr="004322A4" w:rsidRDefault="004322A4" w:rsidP="00A36591">
      <w:pPr>
        <w:spacing w:line="360" w:lineRule="auto"/>
        <w:jc w:val="both"/>
        <w:rPr>
          <w:bCs/>
          <w:sz w:val="24"/>
          <w:szCs w:val="24"/>
        </w:rPr>
      </w:pPr>
    </w:p>
    <w:p w14:paraId="1A10052A" w14:textId="62C7B188" w:rsidR="00A36591" w:rsidRPr="00A36591" w:rsidRDefault="00D92DC3" w:rsidP="00A36591">
      <w:pPr>
        <w:spacing w:line="360" w:lineRule="auto"/>
        <w:jc w:val="both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REFERÊNCIAS BIBLIOGRÁFICAS</w:t>
      </w:r>
    </w:p>
    <w:p w14:paraId="73A2CDC8" w14:textId="77777777" w:rsidR="00A36591" w:rsidRDefault="00A36591" w:rsidP="00A36591">
      <w:pPr>
        <w:pStyle w:val="Corpodetexto"/>
        <w:rPr>
          <w:color w:val="222222"/>
          <w:shd w:val="clear" w:color="auto" w:fill="FFFFFF"/>
        </w:rPr>
      </w:pPr>
      <w:r w:rsidRPr="00A36591">
        <w:rPr>
          <w:color w:val="222222"/>
          <w:shd w:val="clear" w:color="auto" w:fill="FFFFFF"/>
        </w:rPr>
        <w:t xml:space="preserve">ALECRIM, Raimunda Xavier; TAMINATO, Mônica; BELASCO, Angélica Gonçalves Silva; BARBOSA, Dulce; KUSAHARA, </w:t>
      </w:r>
      <w:r w:rsidRPr="00A36591">
        <w:t>Denise Miyuki; FRAM, Dayana</w:t>
      </w:r>
      <w:r w:rsidRPr="00A36591">
        <w:rPr>
          <w:color w:val="222222"/>
          <w:shd w:val="clear" w:color="auto" w:fill="FFFFFF"/>
        </w:rPr>
        <w:t>. Boas práticas na prevenção de pneumonia associada à ventilação mecânica. </w:t>
      </w:r>
      <w:r w:rsidRPr="00A36591">
        <w:rPr>
          <w:b/>
          <w:bCs/>
          <w:color w:val="222222"/>
          <w:shd w:val="clear" w:color="auto" w:fill="FFFFFF"/>
        </w:rPr>
        <w:t>Acta Paulista de Enfermagem</w:t>
      </w:r>
      <w:r w:rsidRPr="00A36591">
        <w:rPr>
          <w:color w:val="222222"/>
          <w:shd w:val="clear" w:color="auto" w:fill="FFFFFF"/>
        </w:rPr>
        <w:t>, v. 32, p. 11-17, 2019.</w:t>
      </w:r>
    </w:p>
    <w:p w14:paraId="2F0A51D7" w14:textId="77777777" w:rsidR="00A36591" w:rsidRPr="00A36591" w:rsidRDefault="00A36591" w:rsidP="00A36591">
      <w:pPr>
        <w:pStyle w:val="Corpodetexto"/>
        <w:rPr>
          <w:color w:val="222222"/>
          <w:shd w:val="clear" w:color="auto" w:fill="FFFFFF"/>
        </w:rPr>
      </w:pPr>
    </w:p>
    <w:p w14:paraId="39F26D90" w14:textId="6B86FC5F" w:rsidR="00A36591" w:rsidRDefault="00A36591" w:rsidP="00A36591">
      <w:pPr>
        <w:rPr>
          <w:color w:val="222222"/>
          <w:sz w:val="24"/>
          <w:szCs w:val="24"/>
          <w:shd w:val="clear" w:color="auto" w:fill="FFFFFF"/>
        </w:rPr>
      </w:pPr>
      <w:r w:rsidRPr="00A36591">
        <w:rPr>
          <w:color w:val="222222"/>
          <w:sz w:val="24"/>
          <w:szCs w:val="24"/>
          <w:shd w:val="clear" w:color="auto" w:fill="FFFFFF"/>
        </w:rPr>
        <w:t xml:space="preserve">AMORIM, Maria Fernanda Bezerra Silva de. </w:t>
      </w:r>
      <w:r w:rsidRPr="00A36591">
        <w:rPr>
          <w:b/>
          <w:color w:val="222222"/>
          <w:sz w:val="24"/>
          <w:szCs w:val="24"/>
          <w:shd w:val="clear" w:color="auto" w:fill="FFFFFF"/>
        </w:rPr>
        <w:t>Saúde bucal como meio de prevenção à pneumonia associada à ventilação mecânica: revisão narrativa.</w:t>
      </w:r>
      <w:r w:rsidRPr="00A36591">
        <w:rPr>
          <w:color w:val="222222"/>
          <w:sz w:val="24"/>
          <w:szCs w:val="24"/>
          <w:shd w:val="clear" w:color="auto" w:fill="FFFFFF"/>
        </w:rPr>
        <w:t xml:space="preserve"> 2022. 28</w:t>
      </w:r>
      <w:r>
        <w:rPr>
          <w:color w:val="222222"/>
          <w:sz w:val="24"/>
          <w:szCs w:val="24"/>
          <w:shd w:val="clear" w:color="auto" w:fill="FFFFFF"/>
        </w:rPr>
        <w:t>f</w:t>
      </w:r>
      <w:r w:rsidRPr="00A36591">
        <w:rPr>
          <w:color w:val="222222"/>
          <w:sz w:val="24"/>
          <w:szCs w:val="24"/>
          <w:shd w:val="clear" w:color="auto" w:fill="FFFFFF"/>
        </w:rPr>
        <w:t>. Dissertação (Graduação em Odontologia) – Escola de Medicina e Saúde Pública, Salvador, Bahia.</w:t>
      </w:r>
    </w:p>
    <w:p w14:paraId="47BD7455" w14:textId="2461F997" w:rsidR="00A36591" w:rsidRPr="00A36591" w:rsidRDefault="00A36591" w:rsidP="00A36591">
      <w:pPr>
        <w:rPr>
          <w:sz w:val="24"/>
          <w:szCs w:val="24"/>
        </w:rPr>
      </w:pPr>
      <w:r w:rsidRPr="00A36591"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4A24B253" w14:textId="77777777" w:rsidR="00A36591" w:rsidRDefault="00A36591" w:rsidP="00A36591">
      <w:pPr>
        <w:pStyle w:val="Corpodetexto"/>
        <w:rPr>
          <w:color w:val="222222"/>
          <w:shd w:val="clear" w:color="auto" w:fill="FFFFFF"/>
        </w:rPr>
      </w:pPr>
      <w:r w:rsidRPr="00A36591">
        <w:rPr>
          <w:color w:val="222222"/>
          <w:shd w:val="clear" w:color="auto" w:fill="FFFFFF"/>
        </w:rPr>
        <w:t xml:space="preserve">BRANCO, Aline; LOURENÇONE, </w:t>
      </w:r>
      <w:r w:rsidRPr="00A36591">
        <w:t xml:space="preserve">Emerson Matheus Silva; MONTEIRO, Ariane Baptista; FONSECA, Jaqueline Pettitembert; BLATT, Carine Raquel; CAREGNATO, Rita Catalina Aquino. </w:t>
      </w:r>
      <w:r w:rsidRPr="00A36591">
        <w:rPr>
          <w:color w:val="222222"/>
          <w:shd w:val="clear" w:color="auto" w:fill="FFFFFF"/>
        </w:rPr>
        <w:t>Educação para prevenção da pneumonia associada à ventilação mecânica em unidade de terapia intensiva. </w:t>
      </w:r>
      <w:r w:rsidRPr="00A36591">
        <w:rPr>
          <w:b/>
          <w:bCs/>
          <w:color w:val="222222"/>
          <w:shd w:val="clear" w:color="auto" w:fill="FFFFFF"/>
        </w:rPr>
        <w:t>Revista Brasileira de Enfermagem</w:t>
      </w:r>
      <w:r w:rsidRPr="00A36591">
        <w:rPr>
          <w:color w:val="222222"/>
          <w:shd w:val="clear" w:color="auto" w:fill="FFFFFF"/>
        </w:rPr>
        <w:t>, v. 73, 2020.</w:t>
      </w:r>
    </w:p>
    <w:p w14:paraId="5DB0EC3F" w14:textId="77777777" w:rsidR="00A36591" w:rsidRPr="00A36591" w:rsidRDefault="00A36591" w:rsidP="00A36591">
      <w:pPr>
        <w:pStyle w:val="Corpodetexto"/>
      </w:pPr>
    </w:p>
    <w:p w14:paraId="7CDA04FF" w14:textId="77DEF192" w:rsidR="00A36591" w:rsidRDefault="00A36591" w:rsidP="00A36591">
      <w:pPr>
        <w:pStyle w:val="Corpodetexto"/>
        <w:rPr>
          <w:shd w:val="clear" w:color="auto" w:fill="FFFFFF"/>
        </w:rPr>
      </w:pPr>
      <w:r w:rsidRPr="00A36591">
        <w:rPr>
          <w:shd w:val="clear" w:color="auto" w:fill="FFFFFF"/>
        </w:rPr>
        <w:t>COSTA, G.</w:t>
      </w:r>
      <w:r>
        <w:rPr>
          <w:shd w:val="clear" w:color="auto" w:fill="FFFFFF"/>
        </w:rPr>
        <w:t xml:space="preserve"> S.</w:t>
      </w:r>
      <w:r w:rsidRPr="00A36591">
        <w:rPr>
          <w:shd w:val="clear" w:color="auto" w:fill="FFFFFF"/>
        </w:rPr>
        <w:t>; BARBOSA DE LIMA , D.; LARISSA NEPOMUCENO TORRES, R.; LARA COSTA MANSO, M.; CÉSAR DOS SANTOS, O.; AUGUSTO DA SILVA, J.; MATHEUS MISSIAS DA SILVA, M.; AUGUSTO LOPES OLIVEIRA, D.; RÉGIA SOUSA DE MEDEIRO</w:t>
      </w:r>
      <w:r>
        <w:rPr>
          <w:shd w:val="clear" w:color="auto" w:fill="FFFFFF"/>
        </w:rPr>
        <w:t>S, R.; MARINHO SILVA BARBOSA, L</w:t>
      </w:r>
      <w:r w:rsidRPr="00A36591">
        <w:rPr>
          <w:shd w:val="clear" w:color="auto" w:fill="FFFFFF"/>
        </w:rPr>
        <w:t>. CUIDADOS DE ENFERMAGEM NA PREVENÇÃO DA PNEUMONIA ASSOCIADA À VENTILAÇÃO MECÂNICA. </w:t>
      </w:r>
      <w:r w:rsidRPr="00A36591">
        <w:rPr>
          <w:b/>
          <w:bCs/>
          <w:shd w:val="clear" w:color="auto" w:fill="FFFFFF"/>
        </w:rPr>
        <w:t>Revista Ciência Plural</w:t>
      </w:r>
      <w:r w:rsidRPr="00A36591">
        <w:rPr>
          <w:shd w:val="clear" w:color="auto" w:fill="FFFFFF"/>
        </w:rPr>
        <w:t>, </w:t>
      </w:r>
      <w:r w:rsidRPr="00A36591">
        <w:rPr>
          <w:i/>
          <w:iCs/>
          <w:shd w:val="clear" w:color="auto" w:fill="FFFFFF"/>
        </w:rPr>
        <w:t>[S. l.]</w:t>
      </w:r>
      <w:r w:rsidRPr="00A36591">
        <w:rPr>
          <w:shd w:val="clear" w:color="auto" w:fill="FFFFFF"/>
        </w:rPr>
        <w:t>, v. 7, n.</w:t>
      </w:r>
      <w:r>
        <w:rPr>
          <w:shd w:val="clear" w:color="auto" w:fill="FFFFFF"/>
        </w:rPr>
        <w:t xml:space="preserve"> 3, p. 272–289, 2021.</w:t>
      </w:r>
    </w:p>
    <w:p w14:paraId="5EBF8D1A" w14:textId="77777777" w:rsidR="00A36591" w:rsidRPr="00A36591" w:rsidRDefault="00A36591" w:rsidP="00A36591">
      <w:pPr>
        <w:pStyle w:val="Corpodetexto"/>
        <w:rPr>
          <w:shd w:val="clear" w:color="auto" w:fill="FFFFFF"/>
        </w:rPr>
      </w:pPr>
    </w:p>
    <w:p w14:paraId="52FEAB96" w14:textId="77777777" w:rsidR="00A36591" w:rsidRDefault="00A36591" w:rsidP="00A36591">
      <w:pPr>
        <w:pStyle w:val="Corpodetexto"/>
        <w:rPr>
          <w:color w:val="222222"/>
          <w:shd w:val="clear" w:color="auto" w:fill="FFFFFF"/>
        </w:rPr>
      </w:pPr>
      <w:r w:rsidRPr="00A36591">
        <w:rPr>
          <w:color w:val="222222"/>
          <w:shd w:val="clear" w:color="auto" w:fill="FFFFFF"/>
        </w:rPr>
        <w:t xml:space="preserve">DE OLIVEIRA SILVA, Magali Francisca; CAMPARA, Márcia Andrea Seibert; DA SILVA, Flávia Vieira Reis; FIGUEIREDO, Paulo Tadeu de Souza; CAMPOLINO; Rafael Gonçalves. </w:t>
      </w:r>
      <w:r w:rsidRPr="00A36591">
        <w:rPr>
          <w:color w:val="222222"/>
          <w:shd w:val="clear" w:color="auto" w:fill="FFFFFF"/>
        </w:rPr>
        <w:lastRenderedPageBreak/>
        <w:t>Impactos da implementação do Bundle de pneumonia associada à Ventilação Mecânica: Manutenção da cabeceira da cama elevada de 30º a 45º. </w:t>
      </w:r>
      <w:r w:rsidRPr="00A36591">
        <w:rPr>
          <w:b/>
          <w:bCs/>
          <w:color w:val="222222"/>
          <w:shd w:val="clear" w:color="auto" w:fill="FFFFFF"/>
        </w:rPr>
        <w:t>Brazilian Journal of Health Review</w:t>
      </w:r>
      <w:r w:rsidRPr="00A36591">
        <w:rPr>
          <w:color w:val="222222"/>
          <w:shd w:val="clear" w:color="auto" w:fill="FFFFFF"/>
        </w:rPr>
        <w:t>, v. 4, n. 2, p. 7381-7386, 2021.</w:t>
      </w:r>
    </w:p>
    <w:p w14:paraId="6F3F579A" w14:textId="77777777" w:rsidR="00A36591" w:rsidRPr="00A36591" w:rsidRDefault="00A36591" w:rsidP="00A36591">
      <w:pPr>
        <w:pStyle w:val="Corpodetexto"/>
        <w:rPr>
          <w:color w:val="222222"/>
          <w:shd w:val="clear" w:color="auto" w:fill="FFFFFF"/>
        </w:rPr>
      </w:pPr>
    </w:p>
    <w:p w14:paraId="0F098A90" w14:textId="77777777" w:rsidR="00A36591" w:rsidRDefault="00A36591" w:rsidP="00A36591">
      <w:pPr>
        <w:pStyle w:val="Corpodetexto"/>
        <w:rPr>
          <w:color w:val="222222"/>
          <w:shd w:val="clear" w:color="auto" w:fill="FFFFFF"/>
        </w:rPr>
      </w:pPr>
      <w:r w:rsidRPr="00A36591">
        <w:rPr>
          <w:color w:val="222222"/>
          <w:shd w:val="clear" w:color="auto" w:fill="FFFFFF"/>
        </w:rPr>
        <w:t>DIAS, Débora Miranda; DA SILVA, Gabriel Oliveira; RESENDE, Clara Costa; FREITAS, Vitória de Sousa; PEREIRA, Ariane Oliveira; BRANGIONI, Marina Stancoloviche; DA SILVA, Thayná Vasconcelos; GRECO, Giovanna dos Santos; GOMES, Inara Maria Nogueira; ASSIS, João Victor Matos; AMARAL, Ricardo da Sila.  Aspectos que influenciam o desenvolvimento da pneumonia associada à ventilação mecânica em pacientes na UTI adulto: revisão de literatura. </w:t>
      </w:r>
      <w:r w:rsidRPr="00A36591">
        <w:rPr>
          <w:b/>
          <w:bCs/>
          <w:color w:val="222222"/>
          <w:shd w:val="clear" w:color="auto" w:fill="FFFFFF"/>
        </w:rPr>
        <w:t>Research, Society and Development</w:t>
      </w:r>
      <w:r w:rsidRPr="00A36591">
        <w:rPr>
          <w:color w:val="222222"/>
          <w:shd w:val="clear" w:color="auto" w:fill="FFFFFF"/>
        </w:rPr>
        <w:t>, v. 11, n. 10, p. e107111032449-e107111032449, 2022.</w:t>
      </w:r>
    </w:p>
    <w:p w14:paraId="6C10A927" w14:textId="77777777" w:rsidR="00A36591" w:rsidRPr="00A36591" w:rsidRDefault="00A36591" w:rsidP="00A36591">
      <w:pPr>
        <w:pStyle w:val="Corpodetexto"/>
        <w:rPr>
          <w:color w:val="222222"/>
          <w:shd w:val="clear" w:color="auto" w:fill="FFFFFF"/>
        </w:rPr>
      </w:pPr>
    </w:p>
    <w:p w14:paraId="7C156D75" w14:textId="77777777" w:rsidR="00A36591" w:rsidRDefault="00A36591" w:rsidP="00A36591">
      <w:pPr>
        <w:pStyle w:val="Corpodetexto"/>
        <w:rPr>
          <w:color w:val="222222"/>
          <w:shd w:val="clear" w:color="auto" w:fill="FFFFFF"/>
        </w:rPr>
      </w:pPr>
      <w:r w:rsidRPr="00A36591">
        <w:rPr>
          <w:color w:val="222222"/>
          <w:shd w:val="clear" w:color="auto" w:fill="FFFFFF"/>
        </w:rPr>
        <w:t xml:space="preserve">FERNANDES, Bruno César; ARAÚJO, Alan Márcio de Brito; DE SILVA, Nédson Lechner; TAKANA, </w:t>
      </w:r>
      <w:r w:rsidRPr="00A36591">
        <w:t>Lígia Harumi Vilela Bartnick; YOSHIKAWA, Catherine Alexia; DE ARAÚJO, Flávio Henrique Souza</w:t>
      </w:r>
      <w:r w:rsidRPr="00A36591">
        <w:rPr>
          <w:color w:val="222222"/>
          <w:shd w:val="clear" w:color="auto" w:fill="FFFFFF"/>
        </w:rPr>
        <w:t>. Medidas preventivas para diminuição no risco de pneumonia associada à ventilação mecânica. </w:t>
      </w:r>
      <w:r w:rsidRPr="00A36591">
        <w:rPr>
          <w:b/>
          <w:bCs/>
          <w:color w:val="222222"/>
          <w:shd w:val="clear" w:color="auto" w:fill="FFFFFF"/>
        </w:rPr>
        <w:t>Revista Pub Saúde</w:t>
      </w:r>
      <w:r w:rsidRPr="00A36591">
        <w:rPr>
          <w:color w:val="222222"/>
          <w:shd w:val="clear" w:color="auto" w:fill="FFFFFF"/>
        </w:rPr>
        <w:t>, v. 6, 2021.</w:t>
      </w:r>
    </w:p>
    <w:p w14:paraId="563620E6" w14:textId="77777777" w:rsidR="00A36591" w:rsidRPr="00A36591" w:rsidRDefault="00A36591" w:rsidP="00A36591">
      <w:pPr>
        <w:pStyle w:val="Corpodetexto"/>
        <w:rPr>
          <w:color w:val="222222"/>
          <w:shd w:val="clear" w:color="auto" w:fill="FFFFFF"/>
        </w:rPr>
      </w:pPr>
    </w:p>
    <w:p w14:paraId="5D1515B7" w14:textId="77777777" w:rsidR="00A36591" w:rsidRDefault="00A36591" w:rsidP="00A36591">
      <w:pPr>
        <w:pStyle w:val="Corpodetexto"/>
        <w:rPr>
          <w:color w:val="222222"/>
          <w:shd w:val="clear" w:color="auto" w:fill="FFFFFF"/>
        </w:rPr>
      </w:pPr>
      <w:r w:rsidRPr="00A36591">
        <w:rPr>
          <w:color w:val="222222"/>
          <w:shd w:val="clear" w:color="auto" w:fill="FFFFFF"/>
        </w:rPr>
        <w:t>LEAL, Rafhael; NUNES, Carlos Pereira. PNEUMONIA ASSOCIADA À VENTILAÇÃO MECÂNICA EM PACIENTES INTERNADOS NAS UNIDADES DE TERAPIA INTENSIVA. </w:t>
      </w:r>
      <w:r w:rsidRPr="00A36591">
        <w:rPr>
          <w:b/>
          <w:bCs/>
          <w:color w:val="222222"/>
          <w:shd w:val="clear" w:color="auto" w:fill="FFFFFF"/>
        </w:rPr>
        <w:t>Revista de Medicina de Família e Saúde Mental</w:t>
      </w:r>
      <w:r w:rsidRPr="00A36591">
        <w:rPr>
          <w:color w:val="222222"/>
          <w:shd w:val="clear" w:color="auto" w:fill="FFFFFF"/>
        </w:rPr>
        <w:t>, v. 1, n. 1, 2019.</w:t>
      </w:r>
    </w:p>
    <w:p w14:paraId="4398E4CF" w14:textId="77777777" w:rsidR="00A36591" w:rsidRPr="00A36591" w:rsidRDefault="00A36591" w:rsidP="00A36591">
      <w:pPr>
        <w:pStyle w:val="Corpodetexto"/>
      </w:pPr>
    </w:p>
    <w:p w14:paraId="070A5BA2" w14:textId="5DAF0209" w:rsidR="00A36591" w:rsidRDefault="00A36591" w:rsidP="00A36591">
      <w:pPr>
        <w:pStyle w:val="Corpodetexto"/>
        <w:rPr>
          <w:color w:val="222222"/>
          <w:shd w:val="clear" w:color="auto" w:fill="FFFFFF"/>
        </w:rPr>
      </w:pPr>
      <w:r w:rsidRPr="00A36591">
        <w:rPr>
          <w:color w:val="222222"/>
          <w:shd w:val="clear" w:color="auto" w:fill="FFFFFF"/>
        </w:rPr>
        <w:t xml:space="preserve">SANTOS, Milena Santana; SANTOS, </w:t>
      </w:r>
      <w:r w:rsidRPr="00A36591">
        <w:rPr>
          <w:shd w:val="clear" w:color="auto" w:fill="FFFFFF"/>
        </w:rPr>
        <w:t>Washington da Silva; SANTANA, Thais dos Santos</w:t>
      </w:r>
      <w:r>
        <w:rPr>
          <w:shd w:val="clear" w:color="auto" w:fill="FFFFFF"/>
        </w:rPr>
        <w:t>; SANTANA</w:t>
      </w:r>
      <w:r w:rsidR="0086314F">
        <w:rPr>
          <w:shd w:val="clear" w:color="auto" w:fill="FFFFFF"/>
        </w:rPr>
        <w:t xml:space="preserve"> Vitoria</w:t>
      </w:r>
      <w:r w:rsidRPr="00A36591">
        <w:rPr>
          <w:shd w:val="clear" w:color="auto" w:fill="FFFFFF"/>
        </w:rPr>
        <w:t xml:space="preserve"> Dias.</w:t>
      </w:r>
      <w:r w:rsidRPr="00A36591">
        <w:rPr>
          <w:color w:val="222222"/>
          <w:shd w:val="clear" w:color="auto" w:fill="FFFFFF"/>
        </w:rPr>
        <w:t xml:space="preserve"> Fatores de risco para pneumonia associada à ventilação mecânica: Revisão de escopo. </w:t>
      </w:r>
      <w:r w:rsidRPr="00A36591">
        <w:rPr>
          <w:b/>
          <w:bCs/>
          <w:color w:val="222222"/>
          <w:shd w:val="clear" w:color="auto" w:fill="FFFFFF"/>
        </w:rPr>
        <w:t>Research, Society and Development</w:t>
      </w:r>
      <w:r w:rsidRPr="00A36591">
        <w:rPr>
          <w:color w:val="222222"/>
          <w:shd w:val="clear" w:color="auto" w:fill="FFFFFF"/>
        </w:rPr>
        <w:t>, v. 11, n. 5, p. e33111528126-e33111528126, 2022.</w:t>
      </w:r>
    </w:p>
    <w:p w14:paraId="454001FB" w14:textId="77777777" w:rsidR="00A36591" w:rsidRPr="00A36591" w:rsidRDefault="00A36591" w:rsidP="00A36591">
      <w:pPr>
        <w:pStyle w:val="Corpodetexto"/>
        <w:rPr>
          <w:color w:val="222222"/>
          <w:shd w:val="clear" w:color="auto" w:fill="FFFFFF"/>
        </w:rPr>
      </w:pPr>
    </w:p>
    <w:p w14:paraId="291B31AE" w14:textId="6279D668" w:rsidR="00A36591" w:rsidRDefault="00A36591" w:rsidP="00A36591">
      <w:pPr>
        <w:pStyle w:val="Corpodetexto"/>
      </w:pPr>
      <w:r w:rsidRPr="00A36591">
        <w:t xml:space="preserve">SILVA , L. N. S. .; SILVA, L. L. L. e .; SILVA, W. C. da .; SILVA, L. A. S. .; SOUSA, B. M. .; SILVA, M. L. . da .; CUNHA, H. G. S. S.; SANTOS, M. S. .; SIQUEIRA, H. D. S. .; SIQUEIRA, F. F. F. S. . .; VITORIO, M. A. S. .; DUARTE, A. P. C. .; COSTA , J. B. da .; DOURADO, P. V. .; LIMA, J. H. A. de .; CHAVES, J. N. .; BARROS, H. O. .; NEVES, S. R. das .; CRUZ, J. de S. O. X. Pneumonia associated with mechanical ventilation and preventive </w:t>
      </w:r>
      <w:r>
        <w:t>nursing care: literature review</w:t>
      </w:r>
      <w:r w:rsidRPr="00A36591">
        <w:t>. </w:t>
      </w:r>
      <w:r w:rsidRPr="00A36591">
        <w:rPr>
          <w:b/>
          <w:bCs/>
        </w:rPr>
        <w:t>Research, Society and Development</w:t>
      </w:r>
      <w:r w:rsidRPr="00A36591">
        <w:t>, </w:t>
      </w:r>
      <w:r w:rsidRPr="00A36591">
        <w:rPr>
          <w:i/>
          <w:iCs/>
        </w:rPr>
        <w:t>[S. l.]</w:t>
      </w:r>
      <w:r w:rsidRPr="00A36591">
        <w:t>, v. 11, n. 3, p. e19611326022, 2022. </w:t>
      </w:r>
    </w:p>
    <w:p w14:paraId="5B12DCF6" w14:textId="77777777" w:rsidR="005314B1" w:rsidRPr="007F45CD" w:rsidRDefault="005314B1" w:rsidP="007F45CD">
      <w:pPr>
        <w:pStyle w:val="Corpodetexto"/>
        <w:spacing w:line="360" w:lineRule="auto"/>
        <w:jc w:val="both"/>
      </w:pPr>
    </w:p>
    <w:sectPr w:rsidR="005314B1" w:rsidRPr="007F45CD" w:rsidSect="00C057F7">
      <w:headerReference w:type="default" r:id="rId9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37B4D" w14:textId="77777777" w:rsidR="00AA1183" w:rsidRDefault="00AA1183" w:rsidP="006C1C32">
      <w:r>
        <w:separator/>
      </w:r>
    </w:p>
  </w:endnote>
  <w:endnote w:type="continuationSeparator" w:id="0">
    <w:p w14:paraId="365FD522" w14:textId="77777777" w:rsidR="00AA1183" w:rsidRDefault="00AA1183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479D8" w14:textId="77777777" w:rsidR="00AA1183" w:rsidRDefault="00AA1183" w:rsidP="006C1C32">
      <w:r>
        <w:separator/>
      </w:r>
    </w:p>
  </w:footnote>
  <w:footnote w:type="continuationSeparator" w:id="0">
    <w:p w14:paraId="2BF63B50" w14:textId="77777777" w:rsidR="00AA1183" w:rsidRDefault="00AA1183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3FBF0" w14:textId="167B8D9F" w:rsidR="00E36DF7" w:rsidRDefault="00E36DF7">
    <w:pPr>
      <w:pStyle w:val="Cabealho"/>
      <w:jc w:val="right"/>
    </w:pPr>
  </w:p>
  <w:p w14:paraId="28EA3753" w14:textId="77777777" w:rsidR="00E36DF7" w:rsidRDefault="00E36D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F0"/>
    <w:rsid w:val="00071C33"/>
    <w:rsid w:val="000A1E34"/>
    <w:rsid w:val="000A3938"/>
    <w:rsid w:val="000C4BBC"/>
    <w:rsid w:val="000E5AEB"/>
    <w:rsid w:val="000F45F0"/>
    <w:rsid w:val="00100114"/>
    <w:rsid w:val="001040CD"/>
    <w:rsid w:val="001252C4"/>
    <w:rsid w:val="00167A5E"/>
    <w:rsid w:val="00173A24"/>
    <w:rsid w:val="001931BB"/>
    <w:rsid w:val="001B1C3A"/>
    <w:rsid w:val="001D15FB"/>
    <w:rsid w:val="001E0776"/>
    <w:rsid w:val="002044BB"/>
    <w:rsid w:val="00213275"/>
    <w:rsid w:val="00275754"/>
    <w:rsid w:val="002935AD"/>
    <w:rsid w:val="002A60D9"/>
    <w:rsid w:val="002B5430"/>
    <w:rsid w:val="002D2582"/>
    <w:rsid w:val="002D2CA3"/>
    <w:rsid w:val="002D50BC"/>
    <w:rsid w:val="002F02EB"/>
    <w:rsid w:val="002F59EF"/>
    <w:rsid w:val="003149F3"/>
    <w:rsid w:val="00324E3C"/>
    <w:rsid w:val="0034223A"/>
    <w:rsid w:val="00345516"/>
    <w:rsid w:val="0034651B"/>
    <w:rsid w:val="003C4F12"/>
    <w:rsid w:val="003F16B8"/>
    <w:rsid w:val="003F76A8"/>
    <w:rsid w:val="004005FE"/>
    <w:rsid w:val="004012A9"/>
    <w:rsid w:val="004101CB"/>
    <w:rsid w:val="004322A4"/>
    <w:rsid w:val="00450E1F"/>
    <w:rsid w:val="004A317B"/>
    <w:rsid w:val="004F51A8"/>
    <w:rsid w:val="00505CE0"/>
    <w:rsid w:val="00527577"/>
    <w:rsid w:val="005314B1"/>
    <w:rsid w:val="005368CD"/>
    <w:rsid w:val="00536941"/>
    <w:rsid w:val="005460BA"/>
    <w:rsid w:val="005473C6"/>
    <w:rsid w:val="00585597"/>
    <w:rsid w:val="005868A0"/>
    <w:rsid w:val="005A7FEB"/>
    <w:rsid w:val="005C4AD1"/>
    <w:rsid w:val="005E06BA"/>
    <w:rsid w:val="005E2805"/>
    <w:rsid w:val="00633EE4"/>
    <w:rsid w:val="00634C75"/>
    <w:rsid w:val="00643B03"/>
    <w:rsid w:val="00697169"/>
    <w:rsid w:val="006C1C32"/>
    <w:rsid w:val="006D6B78"/>
    <w:rsid w:val="00732F79"/>
    <w:rsid w:val="00750F2F"/>
    <w:rsid w:val="00762BD3"/>
    <w:rsid w:val="00787250"/>
    <w:rsid w:val="007949D7"/>
    <w:rsid w:val="007D5151"/>
    <w:rsid w:val="007E2A06"/>
    <w:rsid w:val="007F2E4D"/>
    <w:rsid w:val="007F45CD"/>
    <w:rsid w:val="00824FA2"/>
    <w:rsid w:val="0086314F"/>
    <w:rsid w:val="00863ECC"/>
    <w:rsid w:val="00893F36"/>
    <w:rsid w:val="008C2D37"/>
    <w:rsid w:val="008D77B3"/>
    <w:rsid w:val="009200F1"/>
    <w:rsid w:val="00924405"/>
    <w:rsid w:val="0095472F"/>
    <w:rsid w:val="009868F5"/>
    <w:rsid w:val="009D452D"/>
    <w:rsid w:val="00A36591"/>
    <w:rsid w:val="00A40AFB"/>
    <w:rsid w:val="00A47A90"/>
    <w:rsid w:val="00A74BB1"/>
    <w:rsid w:val="00AA1183"/>
    <w:rsid w:val="00AC3BF8"/>
    <w:rsid w:val="00AE3256"/>
    <w:rsid w:val="00B05BFE"/>
    <w:rsid w:val="00BA2E38"/>
    <w:rsid w:val="00BE3C04"/>
    <w:rsid w:val="00BE5EB5"/>
    <w:rsid w:val="00BF45AB"/>
    <w:rsid w:val="00C057F7"/>
    <w:rsid w:val="00C12F2D"/>
    <w:rsid w:val="00C26F58"/>
    <w:rsid w:val="00C43FE4"/>
    <w:rsid w:val="00C91B2E"/>
    <w:rsid w:val="00CE5ABE"/>
    <w:rsid w:val="00D115E1"/>
    <w:rsid w:val="00D24785"/>
    <w:rsid w:val="00D254C8"/>
    <w:rsid w:val="00D4117B"/>
    <w:rsid w:val="00D57DAF"/>
    <w:rsid w:val="00D92DC3"/>
    <w:rsid w:val="00DC2F58"/>
    <w:rsid w:val="00DE6CCB"/>
    <w:rsid w:val="00DF3BAC"/>
    <w:rsid w:val="00DF4CFE"/>
    <w:rsid w:val="00E36DF7"/>
    <w:rsid w:val="00E435A7"/>
    <w:rsid w:val="00E64E45"/>
    <w:rsid w:val="00E75D9E"/>
    <w:rsid w:val="00ED3D0C"/>
    <w:rsid w:val="00EE1582"/>
    <w:rsid w:val="00F01F42"/>
    <w:rsid w:val="00F151F0"/>
    <w:rsid w:val="00F5441A"/>
    <w:rsid w:val="00F6790E"/>
    <w:rsid w:val="00F72C84"/>
    <w:rsid w:val="00F73285"/>
    <w:rsid w:val="00F825AB"/>
    <w:rsid w:val="00F959F7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GridTable4Accent3">
    <w:name w:val="Grid Table 4 Accent 3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BE5E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E5EB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A36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3659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GridTable4Accent3">
    <w:name w:val="Grid Table 4 Accent 3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BE5E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E5EB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A36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3659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77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78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591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53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9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72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08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68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50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3A2F-F0D4-4544-8D9B-1C50F362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1</Pages>
  <Words>3368</Words>
  <Characters>18188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Bilio</dc:creator>
  <cp:keywords/>
  <dc:description/>
  <cp:lastModifiedBy>Samara</cp:lastModifiedBy>
  <cp:revision>11</cp:revision>
  <cp:lastPrinted>2022-06-17T02:21:00Z</cp:lastPrinted>
  <dcterms:created xsi:type="dcterms:W3CDTF">2022-06-17T02:24:00Z</dcterms:created>
  <dcterms:modified xsi:type="dcterms:W3CDTF">2022-09-03T21:41:00Z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