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B426" w14:textId="761793EE" w:rsidR="00967B58" w:rsidRPr="00174AE9" w:rsidRDefault="00296129" w:rsidP="00BC622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IDENTIFICAÇÃO DE LINFONODO SENTINELA NA NEOPLASIA MAMÁRIA </w:t>
      </w:r>
      <w:r w:rsidR="00557AD1">
        <w:rPr>
          <w:rFonts w:ascii="Times New Roman" w:hAnsi="Times New Roman" w:cs="Times New Roman"/>
          <w:b/>
          <w:bCs/>
          <w:sz w:val="24"/>
          <w:szCs w:val="24"/>
        </w:rPr>
        <w:t>– REVISÃO DE LITERATURA</w:t>
      </w:r>
    </w:p>
    <w:p w14:paraId="1B51FB24" w14:textId="590F7D4A" w:rsidR="0069209F" w:rsidRPr="00174AE9" w:rsidRDefault="00F44155" w:rsidP="00BC6221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4AE9">
        <w:rPr>
          <w:rFonts w:ascii="Times New Roman" w:hAnsi="Times New Roman" w:cs="Times New Roman"/>
          <w:sz w:val="20"/>
          <w:szCs w:val="20"/>
        </w:rPr>
        <w:t>CABRAL, Nádia Rodrigues¹;</w:t>
      </w:r>
      <w:r w:rsidR="00B5009A" w:rsidRPr="00174AE9">
        <w:rPr>
          <w:rFonts w:ascii="Times New Roman" w:hAnsi="Times New Roman" w:cs="Times New Roman"/>
          <w:sz w:val="20"/>
          <w:szCs w:val="20"/>
        </w:rPr>
        <w:t xml:space="preserve"> </w:t>
      </w:r>
      <w:r w:rsidR="00AC5C15" w:rsidRPr="00174AE9">
        <w:rPr>
          <w:rFonts w:ascii="Times New Roman" w:hAnsi="Times New Roman" w:cs="Times New Roman"/>
          <w:sz w:val="20"/>
          <w:szCs w:val="20"/>
        </w:rPr>
        <w:t>DA FONSECA, Maria Fernanda¹</w:t>
      </w:r>
      <w:r w:rsidR="00B5009A" w:rsidRPr="00174AE9">
        <w:rPr>
          <w:rFonts w:ascii="Times New Roman" w:hAnsi="Times New Roman" w:cs="Times New Roman"/>
          <w:sz w:val="20"/>
          <w:szCs w:val="20"/>
        </w:rPr>
        <w:t>*</w:t>
      </w:r>
      <w:r w:rsidR="00296129">
        <w:rPr>
          <w:rFonts w:ascii="Times New Roman" w:hAnsi="Times New Roman" w:cs="Times New Roman"/>
          <w:sz w:val="20"/>
          <w:szCs w:val="20"/>
        </w:rPr>
        <w:t xml:space="preserve">; </w:t>
      </w:r>
      <w:r w:rsidR="00E647BE">
        <w:rPr>
          <w:rFonts w:ascii="Times New Roman" w:hAnsi="Times New Roman" w:cs="Times New Roman"/>
          <w:sz w:val="20"/>
          <w:szCs w:val="20"/>
        </w:rPr>
        <w:t xml:space="preserve">SCARI, Yuri </w:t>
      </w:r>
      <w:proofErr w:type="spellStart"/>
      <w:r w:rsidR="00E647BE">
        <w:rPr>
          <w:rFonts w:ascii="Times New Roman" w:hAnsi="Times New Roman" w:cs="Times New Roman"/>
          <w:sz w:val="20"/>
          <w:szCs w:val="20"/>
        </w:rPr>
        <w:t>Tarouquela</w:t>
      </w:r>
      <w:proofErr w:type="spellEnd"/>
      <w:r w:rsidR="00E647BE">
        <w:rPr>
          <w:rFonts w:ascii="Times New Roman" w:hAnsi="Times New Roman" w:cs="Times New Roman"/>
          <w:sz w:val="20"/>
          <w:szCs w:val="20"/>
        </w:rPr>
        <w:t xml:space="preserve"> Dutra¹; TURQUETE</w:t>
      </w:r>
      <w:r w:rsidR="00E647BE" w:rsidRPr="00174AE9">
        <w:rPr>
          <w:rFonts w:ascii="Times New Roman" w:hAnsi="Times New Roman" w:cs="Times New Roman"/>
          <w:sz w:val="20"/>
          <w:szCs w:val="20"/>
        </w:rPr>
        <w:t xml:space="preserve">, </w:t>
      </w:r>
      <w:r w:rsidR="00E647BE">
        <w:rPr>
          <w:rFonts w:ascii="Times New Roman" w:hAnsi="Times New Roman" w:cs="Times New Roman"/>
          <w:sz w:val="20"/>
          <w:szCs w:val="20"/>
        </w:rPr>
        <w:t>Paula Baeta da Silva Rios².</w:t>
      </w:r>
    </w:p>
    <w:p w14:paraId="5239CE85" w14:textId="322BB329" w:rsidR="00174AE9" w:rsidRPr="00174AE9" w:rsidRDefault="00310FA0" w:rsidP="00BC6221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74AE9">
        <w:rPr>
          <w:rFonts w:ascii="Times New Roman" w:hAnsi="Times New Roman" w:cs="Times New Roman"/>
          <w:i/>
          <w:iCs/>
          <w:sz w:val="20"/>
          <w:szCs w:val="20"/>
        </w:rPr>
        <w:t>¹Graduandos</w:t>
      </w:r>
      <w:r w:rsidR="00F44155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em Medicina Veterinária, UNIPAC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4155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– Conselheiro 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</w:rPr>
        <w:t>Lafaiete, MG.</w:t>
      </w:r>
      <w:r w:rsidR="00174AE9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57AD1">
        <w:rPr>
          <w:rFonts w:ascii="Times New Roman" w:hAnsi="Times New Roman" w:cs="Times New Roman"/>
          <w:i/>
          <w:iCs/>
          <w:sz w:val="20"/>
          <w:szCs w:val="20"/>
        </w:rPr>
        <w:t>²D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ocente do curso de Medicina Veterinária, UNIPAC – Conselheiro Lafaiete, MG.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="00174AE9" w:rsidRPr="00174AE9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0"/>
            <w:szCs w:val="20"/>
            <w:u w:val="none"/>
          </w:rPr>
          <w:t xml:space="preserve">*E-mail: </w:t>
        </w:r>
      </w:hyperlink>
      <w:r w:rsidR="00174AE9" w:rsidRPr="00174AE9">
        <w:rPr>
          <w:rStyle w:val="Hyperlink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nandafonsca@gmail.com</w:t>
      </w:r>
    </w:p>
    <w:p w14:paraId="0080E372" w14:textId="77777777" w:rsidR="00F776BC" w:rsidRPr="00AC4B53" w:rsidRDefault="00F776BC" w:rsidP="00BC6221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1550E" w14:textId="0C6DD605" w:rsidR="003A7CE9" w:rsidRPr="00AC4B53" w:rsidRDefault="0069209F" w:rsidP="00BC62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B53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F643BF" w:rsidRPr="00AC4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38B9EE" w14:textId="24FDD2A7" w:rsidR="003A7CE9" w:rsidRPr="001E1107" w:rsidRDefault="001E1107" w:rsidP="00BC6221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16C">
        <w:rPr>
          <w:rFonts w:ascii="Times New Roman" w:hAnsi="Times New Roman" w:cs="Times New Roman"/>
          <w:sz w:val="24"/>
          <w:szCs w:val="24"/>
        </w:rPr>
        <w:t>O linfonodo sentinela é por definição o primeiro linfonodo a drenar uma neoplasia, por esta razão ele será o primeiro sítio a receber metástases em casos de disseminação linfática</w:t>
      </w:r>
      <w:r>
        <w:rPr>
          <w:rFonts w:ascii="Times New Roman" w:hAnsi="Times New Roman" w:cs="Times New Roman"/>
          <w:sz w:val="24"/>
          <w:szCs w:val="24"/>
        </w:rPr>
        <w:t>. A realização da</w:t>
      </w:r>
      <w:r w:rsidRPr="0000216C">
        <w:rPr>
          <w:rFonts w:ascii="Times New Roman" w:hAnsi="Times New Roman" w:cs="Times New Roman"/>
          <w:sz w:val="24"/>
          <w:szCs w:val="24"/>
        </w:rPr>
        <w:t xml:space="preserve"> biopsia do linfonodo sentinela em neoplasias mamárias permite a identificação precoce de metástases e auxilia na conduta clínica e terapêutica pós cirurgia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216C">
        <w:rPr>
          <w:rFonts w:ascii="Times New Roman" w:hAnsi="Times New Roman" w:cs="Times New Roman"/>
          <w:sz w:val="24"/>
          <w:szCs w:val="24"/>
        </w:rPr>
        <w:t>A identificação do</w:t>
      </w:r>
      <w:r w:rsidR="00AD5A09">
        <w:rPr>
          <w:rFonts w:ascii="Times New Roman" w:hAnsi="Times New Roman" w:cs="Times New Roman"/>
          <w:sz w:val="24"/>
          <w:szCs w:val="24"/>
        </w:rPr>
        <w:t>s</w:t>
      </w:r>
      <w:r w:rsidRPr="0000216C">
        <w:rPr>
          <w:rFonts w:ascii="Times New Roman" w:hAnsi="Times New Roman" w:cs="Times New Roman"/>
          <w:sz w:val="24"/>
          <w:szCs w:val="24"/>
        </w:rPr>
        <w:t xml:space="preserve"> linfonodos</w:t>
      </w:r>
      <w:r>
        <w:rPr>
          <w:rFonts w:ascii="Times New Roman" w:hAnsi="Times New Roman" w:cs="Times New Roman"/>
          <w:sz w:val="24"/>
          <w:szCs w:val="24"/>
        </w:rPr>
        <w:t xml:space="preserve"> sentinelas é realizada por uma injeção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contendo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corantes 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16C">
        <w:rPr>
          <w:rFonts w:ascii="Times New Roman" w:hAnsi="Times New Roman" w:cs="Times New Roman"/>
          <w:bCs/>
          <w:sz w:val="24"/>
          <w:szCs w:val="24"/>
        </w:rPr>
        <w:t>radiofármacos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aplicados via intradérmica na região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peritumoral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que é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drenado pelo sistema linfático, possibilitando a visualização da cadeia linfática regional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e posterior identificação do linfonodo sentinela. </w:t>
      </w:r>
      <w:r w:rsidRPr="0000216C">
        <w:rPr>
          <w:rFonts w:ascii="Times New Roman" w:hAnsi="Times New Roman" w:cs="Times New Roman"/>
          <w:sz w:val="24"/>
          <w:szCs w:val="24"/>
        </w:rPr>
        <w:t>As vantagens desse método são as boas taxas na detecção do linfonodo pela marcação de coloração azulada, simplicidade na execução da técnica e baixo custo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FF7B61" w14:textId="51CCA328" w:rsidR="00D721C8" w:rsidRPr="00AC4B53" w:rsidRDefault="003A7CE9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53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1C2CDE" w:rsidRPr="00AC4B53">
        <w:rPr>
          <w:rFonts w:ascii="Times New Roman" w:hAnsi="Times New Roman" w:cs="Times New Roman"/>
          <w:sz w:val="24"/>
          <w:szCs w:val="24"/>
        </w:rPr>
        <w:t xml:space="preserve"> </w:t>
      </w:r>
      <w:r w:rsidR="00D17BC3">
        <w:rPr>
          <w:rFonts w:ascii="Times New Roman" w:hAnsi="Times New Roman" w:cs="Times New Roman"/>
          <w:sz w:val="24"/>
          <w:szCs w:val="24"/>
        </w:rPr>
        <w:t>azul, corante</w:t>
      </w:r>
      <w:r w:rsidR="00267D1F" w:rsidRPr="007C6D48">
        <w:rPr>
          <w:rFonts w:ascii="Times New Roman" w:hAnsi="Times New Roman" w:cs="Times New Roman"/>
          <w:sz w:val="24"/>
          <w:szCs w:val="24"/>
        </w:rPr>
        <w:t>,</w:t>
      </w:r>
      <w:r w:rsidR="00E647BE">
        <w:rPr>
          <w:rFonts w:ascii="Times New Roman" w:hAnsi="Times New Roman" w:cs="Times New Roman"/>
          <w:sz w:val="24"/>
          <w:szCs w:val="24"/>
        </w:rPr>
        <w:t xml:space="preserve"> </w:t>
      </w:r>
      <w:r w:rsidR="00E647BE" w:rsidRPr="007C6D48">
        <w:rPr>
          <w:rFonts w:ascii="Times New Roman" w:hAnsi="Times New Roman" w:cs="Times New Roman"/>
          <w:sz w:val="24"/>
          <w:szCs w:val="24"/>
        </w:rPr>
        <w:t>drenagem</w:t>
      </w:r>
      <w:r w:rsidR="00E647BE">
        <w:rPr>
          <w:rFonts w:ascii="Times New Roman" w:hAnsi="Times New Roman" w:cs="Times New Roman"/>
          <w:sz w:val="24"/>
          <w:szCs w:val="24"/>
        </w:rPr>
        <w:t xml:space="preserve">, </w:t>
      </w:r>
      <w:r w:rsidR="00864E60" w:rsidRPr="007C6D48">
        <w:rPr>
          <w:rFonts w:ascii="Times New Roman" w:hAnsi="Times New Roman" w:cs="Times New Roman"/>
          <w:sz w:val="24"/>
          <w:szCs w:val="24"/>
        </w:rPr>
        <w:t>tumor</w:t>
      </w:r>
    </w:p>
    <w:p w14:paraId="1C7DBD72" w14:textId="7BCEE56C" w:rsidR="00CB17FE" w:rsidRPr="0000216C" w:rsidRDefault="0069209F" w:rsidP="00BC6221">
      <w:pPr>
        <w:tabs>
          <w:tab w:val="center" w:pos="4252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16C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6B7C57BF" w14:textId="51A4DFD6" w:rsidR="00760B5E" w:rsidRPr="00123928" w:rsidRDefault="00760B5E" w:rsidP="00BC6221">
      <w:pPr>
        <w:tabs>
          <w:tab w:val="center" w:pos="4252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16C">
        <w:rPr>
          <w:rFonts w:ascii="Times New Roman" w:hAnsi="Times New Roman" w:cs="Times New Roman"/>
          <w:bCs/>
          <w:sz w:val="24"/>
          <w:szCs w:val="24"/>
        </w:rPr>
        <w:t xml:space="preserve">Entende-se por linfonodo sentinela (LS) o primeiro linfonodo a drenar a linfa de um sítio neoplásico, se tornando o primeiro linfonodo a conter células tumorais. Diante disso, se tratando da neoplasia mamária, é recomendado que durante o procedimento de mastectomia se realize também a retirada do LS. </w:t>
      </w:r>
      <w:r w:rsidR="007C6D48" w:rsidRPr="0000216C">
        <w:rPr>
          <w:rFonts w:ascii="Times New Roman" w:hAnsi="Times New Roman" w:cs="Times New Roman"/>
          <w:bCs/>
          <w:sz w:val="24"/>
          <w:szCs w:val="24"/>
        </w:rPr>
        <w:t>Considerando o grau de dificuldade para o mapeamento da drenagem linfática, utiliza-se alguns corantes a fim de identificar e facilitar a remoção do linfonodo sentinela, tais como o azul patente, o azul de metileno, o tecnécio 99m e a hemossiderina autóloga. A aplicação dos corantes deve ser realizada cerca de meia hora antes do procedimento cirúrgico. Ao aplicar a injeção o corante é drenado pelo sistema linfático, possibilitando a visualização da cadeia linfática regional.</w:t>
      </w:r>
      <w:r w:rsidR="00123928" w:rsidRPr="00123928">
        <w:rPr>
          <w:rFonts w:ascii="Times New Roman" w:hAnsi="Times New Roman" w:cs="Times New Roman"/>
          <w:sz w:val="24"/>
          <w:szCs w:val="24"/>
        </w:rPr>
        <w:t xml:space="preserve"> </w:t>
      </w:r>
      <w:r w:rsidR="00123928" w:rsidRPr="0000216C">
        <w:rPr>
          <w:rFonts w:ascii="Times New Roman" w:hAnsi="Times New Roman" w:cs="Times New Roman"/>
          <w:sz w:val="24"/>
          <w:szCs w:val="24"/>
        </w:rPr>
        <w:t xml:space="preserve">As vantagens desse método são as boas taxas na detecção do linfonodo pela marcação de coloração azulada, simplicidade na execução da técnica e baixo custo (Pinheiro et al., 2003; </w:t>
      </w:r>
      <w:proofErr w:type="spellStart"/>
      <w:r w:rsidR="00123928">
        <w:rPr>
          <w:rFonts w:ascii="Times New Roman" w:hAnsi="Times New Roman" w:cs="Times New Roman"/>
          <w:sz w:val="24"/>
          <w:szCs w:val="24"/>
        </w:rPr>
        <w:t>Beserra</w:t>
      </w:r>
      <w:proofErr w:type="spellEnd"/>
      <w:r w:rsidR="00123928">
        <w:rPr>
          <w:rFonts w:ascii="Times New Roman" w:hAnsi="Times New Roman" w:cs="Times New Roman"/>
          <w:sz w:val="24"/>
          <w:szCs w:val="24"/>
        </w:rPr>
        <w:t xml:space="preserve"> et al., 2013;</w:t>
      </w:r>
      <w:r w:rsidR="00123928" w:rsidRPr="0000216C">
        <w:rPr>
          <w:rFonts w:ascii="Times New Roman" w:hAnsi="Times New Roman" w:cs="Times New Roman"/>
          <w:sz w:val="24"/>
          <w:szCs w:val="24"/>
        </w:rPr>
        <w:t xml:space="preserve"> Valadares, 2015).</w:t>
      </w:r>
    </w:p>
    <w:p w14:paraId="264195A9" w14:textId="3CC42C21" w:rsidR="001E1107" w:rsidRPr="001E1107" w:rsidRDefault="00FB524D" w:rsidP="00BC6221">
      <w:pPr>
        <w:tabs>
          <w:tab w:val="center" w:pos="4252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16C">
        <w:rPr>
          <w:rFonts w:ascii="Times New Roman" w:hAnsi="Times New Roman" w:cs="Times New Roman"/>
          <w:sz w:val="24"/>
          <w:szCs w:val="24"/>
        </w:rPr>
        <w:t xml:space="preserve">A </w:t>
      </w:r>
      <w:r w:rsidR="00FC5AF0" w:rsidRPr="0000216C">
        <w:rPr>
          <w:rFonts w:ascii="Times New Roman" w:hAnsi="Times New Roman" w:cs="Times New Roman"/>
          <w:sz w:val="24"/>
          <w:szCs w:val="24"/>
        </w:rPr>
        <w:t>utilizaç</w:t>
      </w:r>
      <w:r w:rsidR="00267D1F" w:rsidRPr="0000216C">
        <w:rPr>
          <w:rFonts w:ascii="Times New Roman" w:hAnsi="Times New Roman" w:cs="Times New Roman"/>
          <w:sz w:val="24"/>
          <w:szCs w:val="24"/>
        </w:rPr>
        <w:t xml:space="preserve">ão desse método </w:t>
      </w:r>
      <w:r w:rsidR="00FC5AF0" w:rsidRPr="0000216C">
        <w:rPr>
          <w:rFonts w:ascii="Times New Roman" w:hAnsi="Times New Roman" w:cs="Times New Roman"/>
          <w:sz w:val="24"/>
          <w:szCs w:val="24"/>
        </w:rPr>
        <w:t xml:space="preserve">para a </w:t>
      </w:r>
      <w:r w:rsidRPr="0000216C">
        <w:rPr>
          <w:rFonts w:ascii="Times New Roman" w:hAnsi="Times New Roman" w:cs="Times New Roman"/>
          <w:sz w:val="24"/>
          <w:szCs w:val="24"/>
        </w:rPr>
        <w:t>identificação do linfonodo axilar sent</w:t>
      </w:r>
      <w:r w:rsidR="00FC5AF0" w:rsidRPr="0000216C">
        <w:rPr>
          <w:rFonts w:ascii="Times New Roman" w:hAnsi="Times New Roman" w:cs="Times New Roman"/>
          <w:sz w:val="24"/>
          <w:szCs w:val="24"/>
        </w:rPr>
        <w:t xml:space="preserve">inela </w:t>
      </w:r>
      <w:r w:rsidRPr="0000216C">
        <w:rPr>
          <w:rFonts w:ascii="Times New Roman" w:hAnsi="Times New Roman" w:cs="Times New Roman"/>
          <w:sz w:val="24"/>
          <w:szCs w:val="24"/>
        </w:rPr>
        <w:t>tem auxiliado na determinação de metástase</w:t>
      </w:r>
      <w:r w:rsidR="00267D1F" w:rsidRPr="0000216C">
        <w:rPr>
          <w:rFonts w:ascii="Times New Roman" w:hAnsi="Times New Roman" w:cs="Times New Roman"/>
          <w:sz w:val="24"/>
          <w:szCs w:val="24"/>
        </w:rPr>
        <w:t xml:space="preserve"> regional, fator esse que possibilita definir um</w:t>
      </w:r>
      <w:r w:rsidRPr="0000216C">
        <w:rPr>
          <w:rFonts w:ascii="Times New Roman" w:hAnsi="Times New Roman" w:cs="Times New Roman"/>
          <w:sz w:val="24"/>
          <w:szCs w:val="24"/>
        </w:rPr>
        <w:t xml:space="preserve"> prognóstico, sobrevida e </w:t>
      </w:r>
      <w:r w:rsidR="00267D1F" w:rsidRPr="0000216C">
        <w:rPr>
          <w:rFonts w:ascii="Times New Roman" w:hAnsi="Times New Roman" w:cs="Times New Roman"/>
          <w:sz w:val="24"/>
          <w:szCs w:val="24"/>
        </w:rPr>
        <w:t>terapias adjuvantes necessárias</w:t>
      </w:r>
      <w:r w:rsidRPr="0000216C">
        <w:rPr>
          <w:rFonts w:ascii="Times New Roman" w:hAnsi="Times New Roman" w:cs="Times New Roman"/>
          <w:sz w:val="24"/>
          <w:szCs w:val="24"/>
        </w:rPr>
        <w:t>.</w:t>
      </w:r>
      <w:r w:rsidR="008013BC" w:rsidRPr="0000216C">
        <w:rPr>
          <w:rFonts w:ascii="Times New Roman" w:hAnsi="Times New Roman" w:cs="Times New Roman"/>
          <w:sz w:val="24"/>
          <w:szCs w:val="24"/>
        </w:rPr>
        <w:t xml:space="preserve"> </w:t>
      </w:r>
      <w:r w:rsidR="00267D1F" w:rsidRPr="0000216C">
        <w:rPr>
          <w:rFonts w:ascii="Times New Roman" w:hAnsi="Times New Roman" w:cs="Times New Roman"/>
          <w:sz w:val="24"/>
          <w:szCs w:val="24"/>
        </w:rPr>
        <w:t>Para além disso, apresenta vantagens como uma boa</w:t>
      </w:r>
      <w:r w:rsidR="008013BC" w:rsidRPr="0000216C">
        <w:rPr>
          <w:rFonts w:ascii="Times New Roman" w:hAnsi="Times New Roman" w:cs="Times New Roman"/>
          <w:sz w:val="24"/>
          <w:szCs w:val="24"/>
        </w:rPr>
        <w:t xml:space="preserve"> t</w:t>
      </w:r>
      <w:r w:rsidR="00267D1F" w:rsidRPr="0000216C">
        <w:rPr>
          <w:rFonts w:ascii="Times New Roman" w:hAnsi="Times New Roman" w:cs="Times New Roman"/>
          <w:sz w:val="24"/>
          <w:szCs w:val="24"/>
        </w:rPr>
        <w:t>axa na detecção do linfonodo</w:t>
      </w:r>
      <w:r w:rsidR="007C6D48">
        <w:rPr>
          <w:rFonts w:ascii="Times New Roman" w:hAnsi="Times New Roman" w:cs="Times New Roman"/>
          <w:sz w:val="24"/>
          <w:szCs w:val="24"/>
        </w:rPr>
        <w:t xml:space="preserve"> e </w:t>
      </w:r>
      <w:r w:rsidR="008013BC" w:rsidRPr="0000216C">
        <w:rPr>
          <w:rFonts w:ascii="Times New Roman" w:hAnsi="Times New Roman" w:cs="Times New Roman"/>
          <w:sz w:val="24"/>
          <w:szCs w:val="24"/>
        </w:rPr>
        <w:t xml:space="preserve">simplicidade na execução da </w:t>
      </w:r>
      <w:r w:rsidR="007C6D48">
        <w:rPr>
          <w:rFonts w:ascii="Times New Roman" w:hAnsi="Times New Roman" w:cs="Times New Roman"/>
          <w:sz w:val="24"/>
          <w:szCs w:val="24"/>
        </w:rPr>
        <w:t xml:space="preserve">técnica. </w:t>
      </w:r>
      <w:r w:rsidRPr="0000216C">
        <w:rPr>
          <w:rFonts w:ascii="Times New Roman" w:hAnsi="Times New Roman" w:cs="Times New Roman"/>
          <w:sz w:val="24"/>
          <w:szCs w:val="24"/>
        </w:rPr>
        <w:t>O presente trabalho tem por objetivo</w:t>
      </w:r>
      <w:r w:rsidR="00705923" w:rsidRPr="0000216C">
        <w:rPr>
          <w:rFonts w:ascii="Times New Roman" w:hAnsi="Times New Roman" w:cs="Times New Roman"/>
          <w:sz w:val="24"/>
          <w:szCs w:val="24"/>
        </w:rPr>
        <w:t xml:space="preserve"> revisar a literatura relacionada à</w:t>
      </w:r>
      <w:r w:rsidR="00267D1F" w:rsidRPr="0000216C">
        <w:rPr>
          <w:rFonts w:ascii="Times New Roman" w:hAnsi="Times New Roman" w:cs="Times New Roman"/>
          <w:sz w:val="24"/>
          <w:szCs w:val="24"/>
        </w:rPr>
        <w:t xml:space="preserve"> apresentação dos métodos utilizado</w:t>
      </w:r>
      <w:r w:rsidRPr="0000216C">
        <w:rPr>
          <w:rFonts w:ascii="Times New Roman" w:hAnsi="Times New Roman" w:cs="Times New Roman"/>
          <w:sz w:val="24"/>
          <w:szCs w:val="24"/>
        </w:rPr>
        <w:t>s para a identificação dos linfonodos sentinelas em casos de</w:t>
      </w:r>
      <w:r w:rsidR="008013BC" w:rsidRPr="0000216C">
        <w:rPr>
          <w:rFonts w:ascii="Times New Roman" w:hAnsi="Times New Roman" w:cs="Times New Roman"/>
          <w:sz w:val="24"/>
          <w:szCs w:val="24"/>
        </w:rPr>
        <w:t xml:space="preserve"> neoplasia mamária assim como a importância de sua utilização.</w:t>
      </w:r>
    </w:p>
    <w:p w14:paraId="66141497" w14:textId="1B1B583F" w:rsidR="00E2390D" w:rsidRPr="0000216C" w:rsidRDefault="0069209F" w:rsidP="00BC622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16C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379828B6" w14:textId="7483352B" w:rsidR="009435AD" w:rsidRPr="0000216C" w:rsidRDefault="009435AD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16C">
        <w:rPr>
          <w:rFonts w:ascii="Times New Roman" w:hAnsi="Times New Roman" w:cs="Times New Roman"/>
          <w:sz w:val="24"/>
          <w:szCs w:val="24"/>
        </w:rPr>
        <w:t>É sabido que a biopsia do linfon</w:t>
      </w:r>
      <w:r w:rsidR="00267D1F" w:rsidRPr="0000216C">
        <w:rPr>
          <w:rFonts w:ascii="Times New Roman" w:hAnsi="Times New Roman" w:cs="Times New Roman"/>
          <w:sz w:val="24"/>
          <w:szCs w:val="24"/>
        </w:rPr>
        <w:t>odo sentinela em neoplasias mamá</w:t>
      </w:r>
      <w:r w:rsidRPr="0000216C">
        <w:rPr>
          <w:rFonts w:ascii="Times New Roman" w:hAnsi="Times New Roman" w:cs="Times New Roman"/>
          <w:sz w:val="24"/>
          <w:szCs w:val="24"/>
        </w:rPr>
        <w:t xml:space="preserve">rias permite a identificação precoce de metástases e auxilia na conduta clínica e terapêutica pós cirurgia. </w:t>
      </w:r>
      <w:r w:rsidRPr="0000216C">
        <w:rPr>
          <w:rFonts w:ascii="Times New Roman" w:hAnsi="Times New Roman" w:cs="Times New Roman"/>
          <w:sz w:val="24"/>
          <w:szCs w:val="24"/>
        </w:rPr>
        <w:lastRenderedPageBreak/>
        <w:t>O linfonodo sentinela é por definição o primeiro linfonodo a drenar uma neoplasia, por esta razão ele será o primeiro sítio a receber metástases em casos de disseminação linfática (</w:t>
      </w:r>
      <w:proofErr w:type="spellStart"/>
      <w:r w:rsidR="004A0CC2" w:rsidRPr="0000216C">
        <w:rPr>
          <w:rFonts w:ascii="Times New Roman" w:hAnsi="Times New Roman" w:cs="Times New Roman"/>
          <w:sz w:val="24"/>
          <w:szCs w:val="24"/>
        </w:rPr>
        <w:t>Tuohy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 et al</w:t>
      </w:r>
      <w:r w:rsidR="007D3CFC">
        <w:rPr>
          <w:rFonts w:ascii="Times New Roman" w:hAnsi="Times New Roman" w:cs="Times New Roman"/>
          <w:sz w:val="24"/>
          <w:szCs w:val="24"/>
        </w:rPr>
        <w:t>.</w:t>
      </w:r>
      <w:r w:rsidRPr="0000216C">
        <w:rPr>
          <w:rFonts w:ascii="Times New Roman" w:hAnsi="Times New Roman" w:cs="Times New Roman"/>
          <w:sz w:val="24"/>
          <w:szCs w:val="24"/>
        </w:rPr>
        <w:t xml:space="preserve">, 2009). Os primeiros estudos sobre a drenagem linfática como parte da terapêutica das neoplasias mamarias foram realizados por Henry François Le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Dran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, no século XVIII.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Halsted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 aproveitou esses estudos e desenvolveu a ressecção em monobloco, com a retirada dos linfonodos axilares, sendo o primeiro a ter sucesso no tratamento contra a neoplasia. A técnica foi utilizada em outros tumores malignos como: melanomas, neoplasias uterinas, gástricas e intestinais, obtendo um sucesso de percentual significativo nos pacientes. Posteriormente,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Sappey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Haagensen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 fizeram um estudo da cadeia linfática que ajudou no processo de identificação anatômica dos linfonodos, facilitando assim a ressecção das neoplasias</w:t>
      </w:r>
      <w:r w:rsidR="004A0CC2" w:rsidRPr="0000216C">
        <w:rPr>
          <w:rFonts w:ascii="Times New Roman" w:hAnsi="Times New Roman" w:cs="Times New Roman"/>
          <w:sz w:val="24"/>
          <w:szCs w:val="24"/>
        </w:rPr>
        <w:t xml:space="preserve"> (Pinheiro, 2003)</w:t>
      </w:r>
      <w:r w:rsidRPr="0000216C">
        <w:rPr>
          <w:rFonts w:ascii="Times New Roman" w:hAnsi="Times New Roman" w:cs="Times New Roman"/>
          <w:sz w:val="24"/>
          <w:szCs w:val="24"/>
        </w:rPr>
        <w:t>.</w:t>
      </w:r>
    </w:p>
    <w:p w14:paraId="06C68B81" w14:textId="606C1448" w:rsidR="004E348B" w:rsidRPr="0000216C" w:rsidRDefault="009435AD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16C">
        <w:rPr>
          <w:rFonts w:ascii="Times New Roman" w:hAnsi="Times New Roman" w:cs="Times New Roman"/>
          <w:sz w:val="24"/>
          <w:szCs w:val="24"/>
        </w:rPr>
        <w:t xml:space="preserve">A identificação do linfonodo sentinela pode ser realizada 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com a utilização corantes como azul de metileno e </w:t>
      </w:r>
      <w:r w:rsidR="00407D17" w:rsidRPr="0000216C">
        <w:rPr>
          <w:rFonts w:ascii="Times New Roman" w:hAnsi="Times New Roman" w:cs="Times New Roman"/>
          <w:bCs/>
          <w:sz w:val="24"/>
          <w:szCs w:val="24"/>
        </w:rPr>
        <w:t>azul patente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407D17" w:rsidRPr="0000216C">
        <w:rPr>
          <w:rFonts w:ascii="Times New Roman" w:hAnsi="Times New Roman" w:cs="Times New Roman"/>
          <w:bCs/>
          <w:sz w:val="24"/>
          <w:szCs w:val="24"/>
        </w:rPr>
        <w:t xml:space="preserve"> a utilização de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7D17" w:rsidRPr="0000216C">
        <w:rPr>
          <w:rFonts w:ascii="Times New Roman" w:hAnsi="Times New Roman" w:cs="Times New Roman"/>
          <w:bCs/>
          <w:sz w:val="24"/>
          <w:szCs w:val="24"/>
        </w:rPr>
        <w:t>radiofármacos</w:t>
      </w:r>
      <w:proofErr w:type="spellEnd"/>
      <w:r w:rsidR="00407D17" w:rsidRPr="0000216C">
        <w:rPr>
          <w:rFonts w:ascii="Times New Roman" w:hAnsi="Times New Roman" w:cs="Times New Roman"/>
          <w:bCs/>
          <w:sz w:val="24"/>
          <w:szCs w:val="24"/>
        </w:rPr>
        <w:t xml:space="preserve"> como o tecnécio 99m, embora esse seja menos comum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na rotina </w:t>
      </w:r>
      <w:r w:rsidR="004E348B" w:rsidRPr="0000216C">
        <w:rPr>
          <w:rFonts w:ascii="Times New Roman" w:hAnsi="Times New Roman" w:cs="Times New Roman"/>
          <w:bCs/>
          <w:sz w:val="24"/>
          <w:szCs w:val="24"/>
        </w:rPr>
        <w:t>clínica</w:t>
      </w:r>
      <w:r w:rsidR="00407D17" w:rsidRPr="0000216C">
        <w:rPr>
          <w:rFonts w:ascii="Times New Roman" w:hAnsi="Times New Roman" w:cs="Times New Roman"/>
          <w:bCs/>
          <w:sz w:val="24"/>
          <w:szCs w:val="24"/>
        </w:rPr>
        <w:t xml:space="preserve"> veterinária devido ao seu alto custo</w:t>
      </w:r>
      <w:r w:rsidRPr="0000216C">
        <w:rPr>
          <w:rFonts w:ascii="Times New Roman" w:hAnsi="Times New Roman" w:cs="Times New Roman"/>
          <w:bCs/>
          <w:sz w:val="24"/>
          <w:szCs w:val="24"/>
        </w:rPr>
        <w:t>.</w:t>
      </w:r>
      <w:r w:rsidR="004E348B" w:rsidRPr="0000216C">
        <w:rPr>
          <w:rFonts w:ascii="Times New Roman" w:hAnsi="Times New Roman" w:cs="Times New Roman"/>
          <w:bCs/>
          <w:sz w:val="24"/>
          <w:szCs w:val="24"/>
        </w:rPr>
        <w:t xml:space="preserve"> Se tratando de cadelas, frequentemente utiliza-se </w:t>
      </w:r>
      <w:proofErr w:type="gramStart"/>
      <w:r w:rsidR="004E348B" w:rsidRPr="0000216C">
        <w:rPr>
          <w:rFonts w:ascii="Times New Roman" w:hAnsi="Times New Roman" w:cs="Times New Roman"/>
          <w:bCs/>
          <w:sz w:val="24"/>
          <w:szCs w:val="24"/>
        </w:rPr>
        <w:t>o azul patente</w:t>
      </w:r>
      <w:proofErr w:type="gramEnd"/>
      <w:r w:rsidR="004E348B" w:rsidRPr="0000216C">
        <w:rPr>
          <w:rFonts w:ascii="Times New Roman" w:hAnsi="Times New Roman" w:cs="Times New Roman"/>
          <w:bCs/>
          <w:sz w:val="24"/>
          <w:szCs w:val="24"/>
        </w:rPr>
        <w:t xml:space="preserve"> 2,5% e o azul de metileno a 1% na dose de 0,5 a 1 ml do corante para cadelas com até 15 kg e 1 a 2 ml para cadelas acima de 15 kg pela via intrad</w:t>
      </w:r>
      <w:r w:rsidR="004A0CC2" w:rsidRPr="0000216C">
        <w:rPr>
          <w:rFonts w:ascii="Times New Roman" w:hAnsi="Times New Roman" w:cs="Times New Roman"/>
          <w:bCs/>
          <w:sz w:val="24"/>
          <w:szCs w:val="24"/>
        </w:rPr>
        <w:t>érmica em</w:t>
      </w:r>
      <w:r w:rsidR="004E348B" w:rsidRPr="0000216C">
        <w:rPr>
          <w:rFonts w:ascii="Times New Roman" w:hAnsi="Times New Roman" w:cs="Times New Roman"/>
          <w:bCs/>
          <w:sz w:val="24"/>
          <w:szCs w:val="24"/>
        </w:rPr>
        <w:t xml:space="preserve"> região </w:t>
      </w:r>
      <w:proofErr w:type="spellStart"/>
      <w:r w:rsidR="004E348B" w:rsidRPr="0000216C">
        <w:rPr>
          <w:rFonts w:ascii="Times New Roman" w:hAnsi="Times New Roman" w:cs="Times New Roman"/>
          <w:bCs/>
          <w:sz w:val="24"/>
          <w:szCs w:val="24"/>
        </w:rPr>
        <w:t>peritumoral</w:t>
      </w:r>
      <w:proofErr w:type="spellEnd"/>
      <w:r w:rsidR="004E348B" w:rsidRPr="0000216C">
        <w:rPr>
          <w:rFonts w:ascii="Times New Roman" w:hAnsi="Times New Roman" w:cs="Times New Roman"/>
          <w:bCs/>
          <w:sz w:val="24"/>
          <w:szCs w:val="24"/>
        </w:rPr>
        <w:t xml:space="preserve">. Nas gatas, por sua vez, contraindica-se a utilização do azul de metileno, que pode ser tóxico para essa espécie, diante disso utiliza-se </w:t>
      </w:r>
      <w:proofErr w:type="gramStart"/>
      <w:r w:rsidR="004E348B" w:rsidRPr="0000216C">
        <w:rPr>
          <w:rFonts w:ascii="Times New Roman" w:hAnsi="Times New Roman" w:cs="Times New Roman"/>
          <w:bCs/>
          <w:sz w:val="24"/>
          <w:szCs w:val="24"/>
        </w:rPr>
        <w:t>o azul patente</w:t>
      </w:r>
      <w:proofErr w:type="gramEnd"/>
      <w:r w:rsidR="004E348B" w:rsidRPr="0000216C">
        <w:rPr>
          <w:rFonts w:ascii="Times New Roman" w:hAnsi="Times New Roman" w:cs="Times New Roman"/>
          <w:bCs/>
          <w:sz w:val="24"/>
          <w:szCs w:val="24"/>
        </w:rPr>
        <w:t xml:space="preserve"> 2,5% na dose de 0,5 a 1 ml, nas mesmas concentrações e via de aplicação</w:t>
      </w:r>
      <w:r w:rsidR="004A0CC2" w:rsidRPr="0000216C">
        <w:rPr>
          <w:rFonts w:ascii="Times New Roman" w:hAnsi="Times New Roman" w:cs="Times New Roman"/>
          <w:bCs/>
          <w:sz w:val="24"/>
          <w:szCs w:val="24"/>
        </w:rPr>
        <w:t xml:space="preserve"> utilizada nas cadelas</w:t>
      </w:r>
      <w:r w:rsidR="004E348B"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D17" w:rsidRPr="0000216C">
        <w:rPr>
          <w:rFonts w:ascii="Times New Roman" w:hAnsi="Times New Roman" w:cs="Times New Roman"/>
          <w:sz w:val="24"/>
          <w:szCs w:val="24"/>
        </w:rPr>
        <w:t>(Pinheiro et al., 2003</w:t>
      </w:r>
      <w:r w:rsidR="007D3CFC">
        <w:rPr>
          <w:rFonts w:ascii="Times New Roman" w:hAnsi="Times New Roman" w:cs="Times New Roman"/>
          <w:sz w:val="24"/>
          <w:szCs w:val="24"/>
        </w:rPr>
        <w:t>;</w:t>
      </w:r>
      <w:r w:rsidR="00407D17" w:rsidRPr="0000216C">
        <w:rPr>
          <w:rFonts w:ascii="Times New Roman" w:hAnsi="Times New Roman" w:cs="Times New Roman"/>
          <w:sz w:val="24"/>
          <w:szCs w:val="24"/>
        </w:rPr>
        <w:t xml:space="preserve"> Maués et al., 2016).</w:t>
      </w:r>
    </w:p>
    <w:p w14:paraId="3A7B60BC" w14:textId="2D5305E5" w:rsidR="00407D17" w:rsidRPr="0000216C" w:rsidRDefault="00407D17" w:rsidP="00BC6221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16C">
        <w:rPr>
          <w:rFonts w:ascii="Times New Roman" w:hAnsi="Times New Roman" w:cs="Times New Roman"/>
          <w:sz w:val="24"/>
          <w:szCs w:val="24"/>
        </w:rPr>
        <w:t xml:space="preserve">Além dos corantes já citados, pode-se usar ainda o verde de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indocianina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iopamidol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 e a hemossiderina, no entanto o tempo de início da marcação pode variar conforme o corante utilizado. O uso de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radiofármacos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, como o tecnécio 99m </w:t>
      </w:r>
      <w:r w:rsidR="00D17BC3" w:rsidRPr="0000216C">
        <w:rPr>
          <w:rFonts w:ascii="Times New Roman" w:hAnsi="Times New Roman" w:cs="Times New Roman"/>
          <w:sz w:val="24"/>
          <w:szCs w:val="24"/>
        </w:rPr>
        <w:t>também é uma opção, eles possuem uma</w:t>
      </w:r>
      <w:r w:rsidRPr="0000216C">
        <w:rPr>
          <w:rFonts w:ascii="Times New Roman" w:hAnsi="Times New Roman" w:cs="Times New Roman"/>
          <w:sz w:val="24"/>
          <w:szCs w:val="24"/>
        </w:rPr>
        <w:t xml:space="preserve"> maior sensibilidade da técnica </w:t>
      </w:r>
      <w:r w:rsidR="00D17BC3" w:rsidRPr="0000216C">
        <w:rPr>
          <w:rFonts w:ascii="Times New Roman" w:hAnsi="Times New Roman" w:cs="Times New Roman"/>
          <w:sz w:val="24"/>
          <w:szCs w:val="24"/>
        </w:rPr>
        <w:t>quando comparado aos corantes, o que permite maior programação cirúrgica, porém é uma técnica que além de</w:t>
      </w:r>
      <w:r w:rsidRPr="0000216C">
        <w:rPr>
          <w:rFonts w:ascii="Times New Roman" w:hAnsi="Times New Roman" w:cs="Times New Roman"/>
          <w:sz w:val="24"/>
          <w:szCs w:val="24"/>
        </w:rPr>
        <w:t xml:space="preserve"> necessita</w:t>
      </w:r>
      <w:r w:rsidR="00D17BC3" w:rsidRPr="0000216C">
        <w:rPr>
          <w:rFonts w:ascii="Times New Roman" w:hAnsi="Times New Roman" w:cs="Times New Roman"/>
          <w:sz w:val="24"/>
          <w:szCs w:val="24"/>
        </w:rPr>
        <w:t>r</w:t>
      </w:r>
      <w:r w:rsidRPr="0000216C">
        <w:rPr>
          <w:rFonts w:ascii="Times New Roman" w:hAnsi="Times New Roman" w:cs="Times New Roman"/>
          <w:sz w:val="24"/>
          <w:szCs w:val="24"/>
        </w:rPr>
        <w:t xml:space="preserve"> de </w:t>
      </w:r>
      <w:r w:rsidR="00D17BC3" w:rsidRPr="0000216C">
        <w:rPr>
          <w:rFonts w:ascii="Times New Roman" w:hAnsi="Times New Roman" w:cs="Times New Roman"/>
          <w:sz w:val="24"/>
          <w:szCs w:val="24"/>
        </w:rPr>
        <w:t>uma equipe</w:t>
      </w:r>
      <w:r w:rsidRPr="0000216C">
        <w:rPr>
          <w:rFonts w:ascii="Times New Roman" w:hAnsi="Times New Roman" w:cs="Times New Roman"/>
          <w:sz w:val="24"/>
          <w:szCs w:val="24"/>
        </w:rPr>
        <w:t xml:space="preserve"> especializada e equipamentos para leitura e detecção da radiação</w:t>
      </w:r>
      <w:r w:rsidR="00D17BC3" w:rsidRPr="0000216C">
        <w:rPr>
          <w:rFonts w:ascii="Times New Roman" w:hAnsi="Times New Roman" w:cs="Times New Roman"/>
          <w:sz w:val="24"/>
          <w:szCs w:val="24"/>
        </w:rPr>
        <w:t>, é economicamente inviável</w:t>
      </w:r>
      <w:r w:rsidRPr="0000216C">
        <w:rPr>
          <w:rFonts w:ascii="Times New Roman" w:hAnsi="Times New Roman" w:cs="Times New Roman"/>
          <w:sz w:val="24"/>
          <w:szCs w:val="24"/>
        </w:rPr>
        <w:t xml:space="preserve"> (Pinh</w:t>
      </w:r>
      <w:r w:rsidR="000048AF">
        <w:rPr>
          <w:rFonts w:ascii="Times New Roman" w:hAnsi="Times New Roman" w:cs="Times New Roman"/>
          <w:sz w:val="24"/>
          <w:szCs w:val="24"/>
        </w:rPr>
        <w:t xml:space="preserve">eiro et al., 2003; </w:t>
      </w:r>
      <w:r w:rsidR="00D17BC3" w:rsidRPr="0000216C">
        <w:rPr>
          <w:rFonts w:ascii="Times New Roman" w:hAnsi="Times New Roman" w:cs="Times New Roman"/>
          <w:sz w:val="24"/>
          <w:szCs w:val="24"/>
        </w:rPr>
        <w:t xml:space="preserve">Quadros e </w:t>
      </w:r>
      <w:proofErr w:type="spellStart"/>
      <w:r w:rsidR="00D17BC3" w:rsidRPr="0000216C">
        <w:rPr>
          <w:rFonts w:ascii="Times New Roman" w:hAnsi="Times New Roman" w:cs="Times New Roman"/>
          <w:sz w:val="24"/>
          <w:szCs w:val="24"/>
        </w:rPr>
        <w:t>Gebrim</w:t>
      </w:r>
      <w:proofErr w:type="spellEnd"/>
      <w:r w:rsidR="00D17BC3" w:rsidRPr="0000216C">
        <w:rPr>
          <w:rFonts w:ascii="Times New Roman" w:hAnsi="Times New Roman" w:cs="Times New Roman"/>
          <w:sz w:val="24"/>
          <w:szCs w:val="24"/>
        </w:rPr>
        <w:t>, 2007).</w:t>
      </w:r>
    </w:p>
    <w:p w14:paraId="502C4B4C" w14:textId="660236C1" w:rsidR="002A78F1" w:rsidRPr="0000216C" w:rsidRDefault="002A78F1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16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EE708B" w:rsidRPr="0000216C">
        <w:rPr>
          <w:rFonts w:ascii="Times New Roman" w:hAnsi="Times New Roman" w:cs="Times New Roman"/>
          <w:bCs/>
          <w:sz w:val="24"/>
          <w:szCs w:val="24"/>
        </w:rPr>
        <w:t>procedimento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consiste em</w:t>
      </w:r>
      <w:r w:rsidR="002A3DA3" w:rsidRPr="0000216C">
        <w:rPr>
          <w:rFonts w:ascii="Times New Roman" w:hAnsi="Times New Roman" w:cs="Times New Roman"/>
          <w:bCs/>
          <w:sz w:val="24"/>
          <w:szCs w:val="24"/>
        </w:rPr>
        <w:t xml:space="preserve"> reconhecer e remover o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BC3" w:rsidRPr="0000216C">
        <w:rPr>
          <w:rFonts w:ascii="Times New Roman" w:hAnsi="Times New Roman" w:cs="Times New Roman"/>
          <w:bCs/>
          <w:sz w:val="24"/>
          <w:szCs w:val="24"/>
        </w:rPr>
        <w:t xml:space="preserve">linfonodo sentinela que drena o </w:t>
      </w:r>
      <w:r w:rsidRPr="0000216C">
        <w:rPr>
          <w:rFonts w:ascii="Times New Roman" w:hAnsi="Times New Roman" w:cs="Times New Roman"/>
          <w:bCs/>
          <w:sz w:val="24"/>
          <w:szCs w:val="24"/>
        </w:rPr>
        <w:t>fluido linfático do tumor,</w:t>
      </w:r>
      <w:r w:rsidR="00466B12" w:rsidRPr="0000216C">
        <w:rPr>
          <w:rFonts w:ascii="Times New Roman" w:hAnsi="Times New Roman" w:cs="Times New Roman"/>
          <w:bCs/>
          <w:sz w:val="24"/>
          <w:szCs w:val="24"/>
        </w:rPr>
        <w:t xml:space="preserve"> para isso realiza-se a </w:t>
      </w:r>
      <w:r w:rsidR="00AC4B53" w:rsidRPr="0000216C">
        <w:rPr>
          <w:rFonts w:ascii="Times New Roman" w:hAnsi="Times New Roman" w:cs="Times New Roman"/>
          <w:bCs/>
          <w:sz w:val="24"/>
          <w:szCs w:val="24"/>
        </w:rPr>
        <w:t xml:space="preserve">aplicação do corante </w:t>
      </w:r>
      <w:r w:rsidR="0001373E" w:rsidRPr="0000216C">
        <w:rPr>
          <w:rFonts w:ascii="Times New Roman" w:hAnsi="Times New Roman" w:cs="Times New Roman"/>
          <w:bCs/>
          <w:sz w:val="24"/>
          <w:szCs w:val="24"/>
        </w:rPr>
        <w:t>cerca de meia hora antes do procedimento cirúrgico. Ao aplicar a injeção o corante é drenado pelo sistema linfático, possibilitando a visualização da cadeia linfática regional</w:t>
      </w:r>
      <w:r w:rsidR="002A3DA3"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73E" w:rsidRPr="0000216C">
        <w:rPr>
          <w:rFonts w:ascii="Times New Roman" w:hAnsi="Times New Roman" w:cs="Times New Roman"/>
          <w:bCs/>
          <w:sz w:val="24"/>
          <w:szCs w:val="24"/>
        </w:rPr>
        <w:t>e a posterior identificação</w:t>
      </w:r>
      <w:r w:rsidR="00407D17" w:rsidRPr="0000216C">
        <w:rPr>
          <w:rFonts w:ascii="Times New Roman" w:hAnsi="Times New Roman" w:cs="Times New Roman"/>
          <w:bCs/>
          <w:sz w:val="24"/>
          <w:szCs w:val="24"/>
        </w:rPr>
        <w:t xml:space="preserve"> e retirada</w:t>
      </w:r>
      <w:r w:rsidR="0001373E"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DA3" w:rsidRPr="0000216C">
        <w:rPr>
          <w:rFonts w:ascii="Times New Roman" w:hAnsi="Times New Roman" w:cs="Times New Roman"/>
          <w:bCs/>
          <w:sz w:val="24"/>
          <w:szCs w:val="24"/>
        </w:rPr>
        <w:t>do linfonodo</w:t>
      </w:r>
      <w:r w:rsidR="00EE708B"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D17" w:rsidRPr="0000216C">
        <w:rPr>
          <w:rFonts w:ascii="Times New Roman" w:hAnsi="Times New Roman" w:cs="Times New Roman"/>
          <w:sz w:val="24"/>
          <w:szCs w:val="24"/>
        </w:rPr>
        <w:t>com pequenas incisões e menor manipulação tecidual</w:t>
      </w:r>
      <w:r w:rsidR="00407D17" w:rsidRPr="0000216C">
        <w:rPr>
          <w:rFonts w:ascii="Times New Roman" w:hAnsi="Times New Roman" w:cs="Times New Roman"/>
          <w:bCs/>
          <w:sz w:val="24"/>
          <w:szCs w:val="24"/>
        </w:rPr>
        <w:t>.</w:t>
      </w:r>
      <w:r w:rsidR="00466B12" w:rsidRPr="0000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08B" w:rsidRPr="0000216C">
        <w:rPr>
          <w:rFonts w:ascii="Times New Roman" w:hAnsi="Times New Roman" w:cs="Times New Roman"/>
          <w:sz w:val="24"/>
          <w:szCs w:val="24"/>
        </w:rPr>
        <w:t xml:space="preserve">Após a exérese do linfonodo e a realização da mastectomia realiza-se a avaliação do linfonodo regional, a fim de estabelecer um prognóstico e tratamento, além de </w:t>
      </w:r>
      <w:proofErr w:type="spellStart"/>
      <w:r w:rsidR="00EE708B" w:rsidRPr="0000216C">
        <w:rPr>
          <w:rFonts w:ascii="Times New Roman" w:hAnsi="Times New Roman" w:cs="Times New Roman"/>
          <w:sz w:val="24"/>
          <w:szCs w:val="24"/>
        </w:rPr>
        <w:t>estadiar</w:t>
      </w:r>
      <w:proofErr w:type="spellEnd"/>
      <w:r w:rsidR="00EE708B" w:rsidRPr="0000216C">
        <w:rPr>
          <w:rFonts w:ascii="Times New Roman" w:hAnsi="Times New Roman" w:cs="Times New Roman"/>
          <w:sz w:val="24"/>
          <w:szCs w:val="24"/>
        </w:rPr>
        <w:t xml:space="preserve"> o tumor de mama, </w:t>
      </w:r>
      <w:r w:rsidR="00EE708B" w:rsidRPr="0000216C">
        <w:rPr>
          <w:rFonts w:ascii="Times New Roman" w:hAnsi="Times New Roman" w:cs="Times New Roman"/>
          <w:bCs/>
          <w:sz w:val="24"/>
          <w:szCs w:val="24"/>
        </w:rPr>
        <w:t xml:space="preserve">uma vez que </w:t>
      </w:r>
      <w:r w:rsidRPr="0000216C">
        <w:rPr>
          <w:rFonts w:ascii="Times New Roman" w:hAnsi="Times New Roman" w:cs="Times New Roman"/>
          <w:bCs/>
          <w:sz w:val="24"/>
          <w:szCs w:val="24"/>
        </w:rPr>
        <w:t xml:space="preserve">a metástase em linfonodos é um dos fatores prognósticos mais importantes para a sobrevivência </w:t>
      </w:r>
      <w:r w:rsidR="005516F5" w:rsidRPr="0000216C">
        <w:rPr>
          <w:rFonts w:ascii="Times New Roman" w:hAnsi="Times New Roman" w:cs="Times New Roman"/>
          <w:bCs/>
          <w:sz w:val="24"/>
          <w:szCs w:val="24"/>
        </w:rPr>
        <w:t>em animais</w:t>
      </w:r>
      <w:r w:rsidR="000048A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F53AF">
        <w:rPr>
          <w:rFonts w:ascii="Times New Roman" w:hAnsi="Times New Roman" w:cs="Times New Roman"/>
          <w:sz w:val="24"/>
          <w:szCs w:val="24"/>
        </w:rPr>
        <w:t>Beserra</w:t>
      </w:r>
      <w:proofErr w:type="spellEnd"/>
      <w:r w:rsidR="00CF53AF">
        <w:rPr>
          <w:rFonts w:ascii="Times New Roman" w:hAnsi="Times New Roman" w:cs="Times New Roman"/>
          <w:sz w:val="24"/>
          <w:szCs w:val="24"/>
        </w:rPr>
        <w:t>, 2013</w:t>
      </w:r>
      <w:r w:rsidR="000048AF">
        <w:rPr>
          <w:rFonts w:ascii="Times New Roman" w:hAnsi="Times New Roman" w:cs="Times New Roman"/>
          <w:sz w:val="24"/>
          <w:szCs w:val="24"/>
        </w:rPr>
        <w:t>)</w:t>
      </w:r>
      <w:r w:rsidR="005516F5" w:rsidRPr="0000216C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31CB5B8B" w14:textId="6515DFB5" w:rsidR="00E526FC" w:rsidRPr="0000216C" w:rsidRDefault="009435AD" w:rsidP="00BC6221">
      <w:pPr>
        <w:tabs>
          <w:tab w:val="center" w:pos="4252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16C">
        <w:rPr>
          <w:rFonts w:ascii="Times New Roman" w:hAnsi="Times New Roman" w:cs="Times New Roman"/>
          <w:sz w:val="24"/>
          <w:szCs w:val="24"/>
        </w:rPr>
        <w:t>No contexto da Medicin</w:t>
      </w:r>
      <w:r w:rsidR="005516F5" w:rsidRPr="0000216C">
        <w:rPr>
          <w:rFonts w:ascii="Times New Roman" w:hAnsi="Times New Roman" w:cs="Times New Roman"/>
          <w:sz w:val="24"/>
          <w:szCs w:val="24"/>
        </w:rPr>
        <w:t>a Veterinária, a pesquisa do LS</w:t>
      </w:r>
      <w:r w:rsidRPr="0000216C">
        <w:rPr>
          <w:rFonts w:ascii="Times New Roman" w:hAnsi="Times New Roman" w:cs="Times New Roman"/>
          <w:sz w:val="24"/>
          <w:szCs w:val="24"/>
        </w:rPr>
        <w:t xml:space="preserve"> não muda a conduta em relaç</w:t>
      </w:r>
      <w:r w:rsidR="005516F5" w:rsidRPr="0000216C">
        <w:rPr>
          <w:rFonts w:ascii="Times New Roman" w:hAnsi="Times New Roman" w:cs="Times New Roman"/>
          <w:sz w:val="24"/>
          <w:szCs w:val="24"/>
        </w:rPr>
        <w:t>ão à abordagem do LS inguinal, u</w:t>
      </w:r>
      <w:r w:rsidRPr="0000216C">
        <w:rPr>
          <w:rFonts w:ascii="Times New Roman" w:hAnsi="Times New Roman" w:cs="Times New Roman"/>
          <w:sz w:val="24"/>
          <w:szCs w:val="24"/>
        </w:rPr>
        <w:t>ma vez que esse</w:t>
      </w:r>
      <w:r w:rsidR="002C403C" w:rsidRPr="0000216C">
        <w:rPr>
          <w:rFonts w:ascii="Times New Roman" w:hAnsi="Times New Roman" w:cs="Times New Roman"/>
          <w:sz w:val="24"/>
          <w:szCs w:val="24"/>
        </w:rPr>
        <w:t xml:space="preserve"> sempre</w:t>
      </w:r>
      <w:r w:rsidRPr="0000216C">
        <w:rPr>
          <w:rFonts w:ascii="Times New Roman" w:hAnsi="Times New Roman" w:cs="Times New Roman"/>
          <w:sz w:val="24"/>
          <w:szCs w:val="24"/>
        </w:rPr>
        <w:t xml:space="preserve"> é removido junto com a maste</w:t>
      </w:r>
      <w:r w:rsidR="005516F5" w:rsidRPr="0000216C">
        <w:rPr>
          <w:rFonts w:ascii="Times New Roman" w:hAnsi="Times New Roman" w:cs="Times New Roman"/>
          <w:sz w:val="24"/>
          <w:szCs w:val="24"/>
        </w:rPr>
        <w:t>ctomia e avaliado separadamente, no entanto</w:t>
      </w:r>
      <w:r w:rsidRPr="0000216C">
        <w:rPr>
          <w:rFonts w:ascii="Times New Roman" w:hAnsi="Times New Roman" w:cs="Times New Roman"/>
          <w:sz w:val="24"/>
          <w:szCs w:val="24"/>
        </w:rPr>
        <w:t xml:space="preserve"> é uma importante ferramen</w:t>
      </w:r>
      <w:r w:rsidR="00AC4B53" w:rsidRPr="0000216C">
        <w:rPr>
          <w:rFonts w:ascii="Times New Roman" w:hAnsi="Times New Roman" w:cs="Times New Roman"/>
          <w:sz w:val="24"/>
          <w:szCs w:val="24"/>
        </w:rPr>
        <w:t>ta para a correta</w:t>
      </w:r>
      <w:r w:rsidRPr="0000216C">
        <w:rPr>
          <w:rFonts w:ascii="Times New Roman" w:hAnsi="Times New Roman" w:cs="Times New Roman"/>
          <w:sz w:val="24"/>
          <w:szCs w:val="24"/>
        </w:rPr>
        <w:t xml:space="preserve"> identificação do LA (linfonodo axial), visto que nem sempre um linfonodo com metástase encontra-se aumentado de tamanho e facilmente palpável (Valadares, 2015). </w:t>
      </w:r>
      <w:r w:rsidR="00AB2312" w:rsidRPr="0000216C">
        <w:rPr>
          <w:rFonts w:ascii="Times New Roman" w:hAnsi="Times New Roman" w:cs="Times New Roman"/>
          <w:sz w:val="24"/>
          <w:szCs w:val="24"/>
        </w:rPr>
        <w:t>Em</w:t>
      </w:r>
      <w:r w:rsidR="005516F5" w:rsidRPr="0000216C">
        <w:rPr>
          <w:rFonts w:ascii="Times New Roman" w:hAnsi="Times New Roman" w:cs="Times New Roman"/>
          <w:sz w:val="24"/>
          <w:szCs w:val="24"/>
        </w:rPr>
        <w:t xml:space="preserve"> cadelas e gatas </w:t>
      </w:r>
      <w:r w:rsidR="00AB2312" w:rsidRPr="0000216C">
        <w:rPr>
          <w:rFonts w:ascii="Times New Roman" w:hAnsi="Times New Roman" w:cs="Times New Roman"/>
          <w:sz w:val="24"/>
          <w:szCs w:val="24"/>
        </w:rPr>
        <w:t>os três primeiros pares de vasos linfáticos mamários anteriores fazem a drenag</w:t>
      </w:r>
      <w:r w:rsidR="005516F5" w:rsidRPr="0000216C">
        <w:rPr>
          <w:rFonts w:ascii="Times New Roman" w:hAnsi="Times New Roman" w:cs="Times New Roman"/>
          <w:sz w:val="24"/>
          <w:szCs w:val="24"/>
        </w:rPr>
        <w:t>em para os linfonodos axilares, en</w:t>
      </w:r>
      <w:r w:rsidR="00AB2312" w:rsidRPr="0000216C">
        <w:rPr>
          <w:rFonts w:ascii="Times New Roman" w:hAnsi="Times New Roman" w:cs="Times New Roman"/>
          <w:sz w:val="24"/>
          <w:szCs w:val="24"/>
        </w:rPr>
        <w:t>quanto os últimos três pares de vasos linfáticos</w:t>
      </w:r>
      <w:r w:rsidR="005516F5" w:rsidRPr="0000216C">
        <w:rPr>
          <w:rFonts w:ascii="Times New Roman" w:hAnsi="Times New Roman" w:cs="Times New Roman"/>
          <w:sz w:val="24"/>
          <w:szCs w:val="24"/>
        </w:rPr>
        <w:t xml:space="preserve"> mamários posteriores </w:t>
      </w:r>
      <w:r w:rsidR="00AB2312" w:rsidRPr="0000216C">
        <w:rPr>
          <w:rFonts w:ascii="Times New Roman" w:hAnsi="Times New Roman" w:cs="Times New Roman"/>
          <w:sz w:val="24"/>
          <w:szCs w:val="24"/>
        </w:rPr>
        <w:t>drenam para os linfonodos inguinais superficiais.</w:t>
      </w:r>
      <w:r w:rsidR="00466B12" w:rsidRPr="0000216C">
        <w:rPr>
          <w:rFonts w:ascii="Times New Roman" w:hAnsi="Times New Roman" w:cs="Times New Roman"/>
          <w:sz w:val="24"/>
          <w:szCs w:val="24"/>
        </w:rPr>
        <w:t xml:space="preserve"> As vantagens desse método são as boas taxas na detecção do linfonodo pela marcação de coloração </w:t>
      </w:r>
      <w:r w:rsidR="00466B12" w:rsidRPr="0000216C">
        <w:rPr>
          <w:rFonts w:ascii="Times New Roman" w:hAnsi="Times New Roman" w:cs="Times New Roman"/>
          <w:sz w:val="24"/>
          <w:szCs w:val="24"/>
        </w:rPr>
        <w:lastRenderedPageBreak/>
        <w:t xml:space="preserve">azulada, simplicidade na execução da técnica e baixo custo (Pinheiro et al., 2003; </w:t>
      </w:r>
      <w:proofErr w:type="spellStart"/>
      <w:r w:rsidR="00CF53AF">
        <w:rPr>
          <w:rFonts w:ascii="Times New Roman" w:hAnsi="Times New Roman" w:cs="Times New Roman"/>
          <w:sz w:val="24"/>
          <w:szCs w:val="24"/>
        </w:rPr>
        <w:t>Beserra</w:t>
      </w:r>
      <w:proofErr w:type="spellEnd"/>
      <w:r w:rsidR="00CF53AF">
        <w:rPr>
          <w:rFonts w:ascii="Times New Roman" w:hAnsi="Times New Roman" w:cs="Times New Roman"/>
          <w:sz w:val="24"/>
          <w:szCs w:val="24"/>
        </w:rPr>
        <w:t xml:space="preserve"> et al., 2013;</w:t>
      </w:r>
      <w:r w:rsidR="00466B12" w:rsidRPr="0000216C">
        <w:rPr>
          <w:rFonts w:ascii="Times New Roman" w:hAnsi="Times New Roman" w:cs="Times New Roman"/>
          <w:sz w:val="24"/>
          <w:szCs w:val="24"/>
        </w:rPr>
        <w:t xml:space="preserve"> Valadares, 2015).</w:t>
      </w:r>
    </w:p>
    <w:p w14:paraId="36523E04" w14:textId="13340177" w:rsidR="009435AD" w:rsidRPr="0000216C" w:rsidRDefault="00AB2312" w:rsidP="00BC6221">
      <w:pPr>
        <w:tabs>
          <w:tab w:val="center" w:pos="4252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16C">
        <w:rPr>
          <w:rFonts w:ascii="Times New Roman" w:hAnsi="Times New Roman" w:cs="Times New Roman"/>
          <w:sz w:val="24"/>
          <w:szCs w:val="24"/>
        </w:rPr>
        <w:t>Em algumas cadelas, coloração da pele em tom azulado foi observada por até 24 horas após aplicação, mas reações adversas com o azul patente e hemossiderina ainda não foram descritas (Pinheiro et al., 2003), no entanto, há relato de reação alérgica local no ponto de aplicação do corante azul de metileno (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Beserra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 xml:space="preserve"> et al., 2013). Entretanto, é importante ressaltar que alguns fatores podem ser determinantes na taxa de sucesso de identificação do LS como a curva de aprendizagem do cirurgião e a possível ocorrência de falso negativo devido ao bloqueio linfático pela formação de êmbolos em caso de tumores muito grandes (Quadros e </w:t>
      </w:r>
      <w:proofErr w:type="spellStart"/>
      <w:r w:rsidRPr="0000216C">
        <w:rPr>
          <w:rFonts w:ascii="Times New Roman" w:hAnsi="Times New Roman" w:cs="Times New Roman"/>
          <w:sz w:val="24"/>
          <w:szCs w:val="24"/>
        </w:rPr>
        <w:t>Gebrim</w:t>
      </w:r>
      <w:proofErr w:type="spellEnd"/>
      <w:r w:rsidRPr="0000216C">
        <w:rPr>
          <w:rFonts w:ascii="Times New Roman" w:hAnsi="Times New Roman" w:cs="Times New Roman"/>
          <w:sz w:val="24"/>
          <w:szCs w:val="24"/>
        </w:rPr>
        <w:t>, 2007; Valadares, 2015)</w:t>
      </w:r>
      <w:r w:rsidR="00777AE3">
        <w:rPr>
          <w:rFonts w:ascii="Times New Roman" w:hAnsi="Times New Roman" w:cs="Times New Roman"/>
          <w:sz w:val="24"/>
          <w:szCs w:val="24"/>
        </w:rPr>
        <w:t>.</w:t>
      </w:r>
    </w:p>
    <w:p w14:paraId="00558C5A" w14:textId="05A43A35" w:rsidR="00E2390D" w:rsidRPr="0000216C" w:rsidRDefault="0069209F" w:rsidP="00BC622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16C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4D774FA8" w14:textId="386AFB1D" w:rsidR="00F776BC" w:rsidRPr="0000216C" w:rsidRDefault="001E1107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107">
        <w:rPr>
          <w:rFonts w:ascii="Times New Roman" w:hAnsi="Times New Roman" w:cs="Times New Roman"/>
          <w:bCs/>
          <w:sz w:val="24"/>
          <w:szCs w:val="24"/>
        </w:rPr>
        <w:t xml:space="preserve">A partir da literatura revisada foi possível concluir que a utilização dos métodos de </w:t>
      </w:r>
      <w:r w:rsidR="000048AF" w:rsidRPr="001E1107">
        <w:rPr>
          <w:rFonts w:ascii="Times New Roman" w:hAnsi="Times New Roman" w:cs="Times New Roman"/>
          <w:bCs/>
          <w:sz w:val="24"/>
          <w:szCs w:val="24"/>
        </w:rPr>
        <w:t>identificação</w:t>
      </w:r>
      <w:r w:rsidRPr="001E1107">
        <w:rPr>
          <w:rFonts w:ascii="Times New Roman" w:hAnsi="Times New Roman" w:cs="Times New Roman"/>
          <w:bCs/>
          <w:sz w:val="24"/>
          <w:szCs w:val="24"/>
        </w:rPr>
        <w:t xml:space="preserve"> do linfonodo sentinela em neoplasias mamárias se mostrou eficaz, viável e úti</w:t>
      </w:r>
      <w:r w:rsidR="000048AF">
        <w:rPr>
          <w:rFonts w:ascii="Times New Roman" w:hAnsi="Times New Roman" w:cs="Times New Roman"/>
          <w:bCs/>
          <w:sz w:val="24"/>
          <w:szCs w:val="24"/>
        </w:rPr>
        <w:t xml:space="preserve">l, uma vez que proporciona </w:t>
      </w:r>
      <w:r w:rsidR="000048AF" w:rsidRPr="001E1107">
        <w:rPr>
          <w:rFonts w:ascii="Times New Roman" w:hAnsi="Times New Roman" w:cs="Times New Roman"/>
          <w:bCs/>
          <w:sz w:val="24"/>
          <w:szCs w:val="24"/>
        </w:rPr>
        <w:t>uma maior facilidade em mapear a cadeia linfática</w:t>
      </w:r>
      <w:r w:rsidR="000048AF">
        <w:rPr>
          <w:rFonts w:ascii="Times New Roman" w:hAnsi="Times New Roman" w:cs="Times New Roman"/>
          <w:bCs/>
          <w:sz w:val="24"/>
          <w:szCs w:val="24"/>
        </w:rPr>
        <w:t xml:space="preserve"> regional e identificar a localização do linfonodo. A</w:t>
      </w:r>
      <w:r w:rsidRPr="001E1107">
        <w:rPr>
          <w:rFonts w:ascii="Times New Roman" w:hAnsi="Times New Roman" w:cs="Times New Roman"/>
          <w:bCs/>
          <w:sz w:val="24"/>
          <w:szCs w:val="24"/>
        </w:rPr>
        <w:t xml:space="preserve">lém </w:t>
      </w:r>
      <w:r w:rsidR="000048AF">
        <w:rPr>
          <w:rFonts w:ascii="Times New Roman" w:hAnsi="Times New Roman" w:cs="Times New Roman"/>
          <w:bCs/>
          <w:sz w:val="24"/>
          <w:szCs w:val="24"/>
        </w:rPr>
        <w:t>disso esses métodos, a partir do linfonodo removido</w:t>
      </w:r>
      <w:r w:rsidRPr="001E1107">
        <w:rPr>
          <w:rFonts w:ascii="Times New Roman" w:hAnsi="Times New Roman" w:cs="Times New Roman"/>
          <w:bCs/>
          <w:sz w:val="24"/>
          <w:szCs w:val="24"/>
        </w:rPr>
        <w:t>,</w:t>
      </w:r>
      <w:r w:rsidR="000048AF">
        <w:rPr>
          <w:rFonts w:ascii="Times New Roman" w:hAnsi="Times New Roman" w:cs="Times New Roman"/>
          <w:bCs/>
          <w:sz w:val="24"/>
          <w:szCs w:val="24"/>
        </w:rPr>
        <w:t xml:space="preserve"> permitem a avaliação</w:t>
      </w:r>
      <w:r w:rsidRPr="001E1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8AF">
        <w:rPr>
          <w:rFonts w:ascii="Times New Roman" w:hAnsi="Times New Roman" w:cs="Times New Roman"/>
          <w:bCs/>
          <w:sz w:val="24"/>
          <w:szCs w:val="24"/>
        </w:rPr>
        <w:t xml:space="preserve">e possibilidade de </w:t>
      </w:r>
      <w:proofErr w:type="spellStart"/>
      <w:r w:rsidR="000048AF">
        <w:rPr>
          <w:rFonts w:ascii="Times New Roman" w:hAnsi="Times New Roman" w:cs="Times New Roman"/>
          <w:bCs/>
          <w:sz w:val="24"/>
          <w:szCs w:val="24"/>
        </w:rPr>
        <w:t>estadiar</w:t>
      </w:r>
      <w:proofErr w:type="spellEnd"/>
      <w:r w:rsidR="000048AF">
        <w:rPr>
          <w:rFonts w:ascii="Times New Roman" w:hAnsi="Times New Roman" w:cs="Times New Roman"/>
          <w:bCs/>
          <w:sz w:val="24"/>
          <w:szCs w:val="24"/>
        </w:rPr>
        <w:t xml:space="preserve"> um tumor de mama, sendo possível estabelecer um prognóstico e um planejamento terapêutico.</w:t>
      </w:r>
    </w:p>
    <w:p w14:paraId="6D09BF3A" w14:textId="7B7CF082" w:rsidR="007B0887" w:rsidRDefault="007B0887" w:rsidP="00BC622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16C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33BA7E2E" w14:textId="18E4D4C0" w:rsidR="002D035F" w:rsidRPr="002D035F" w:rsidRDefault="002D035F" w:rsidP="00BC6221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35F">
        <w:rPr>
          <w:rFonts w:ascii="Times New Roman" w:hAnsi="Times New Roman" w:cs="Times New Roman"/>
          <w:bCs/>
          <w:sz w:val="24"/>
          <w:szCs w:val="24"/>
        </w:rPr>
        <w:t xml:space="preserve">BESERRA, H.E.O. Metástases de carcinoma de mama em </w:t>
      </w:r>
      <w:proofErr w:type="spellStart"/>
      <w:r w:rsidRPr="002D035F">
        <w:rPr>
          <w:rFonts w:ascii="Times New Roman" w:hAnsi="Times New Roman" w:cs="Times New Roman"/>
          <w:bCs/>
          <w:sz w:val="24"/>
          <w:szCs w:val="24"/>
        </w:rPr>
        <w:t>cadelas:avaliação</w:t>
      </w:r>
      <w:proofErr w:type="spellEnd"/>
      <w:r w:rsidRPr="002D035F">
        <w:rPr>
          <w:rFonts w:ascii="Times New Roman" w:hAnsi="Times New Roman" w:cs="Times New Roman"/>
          <w:bCs/>
          <w:sz w:val="24"/>
          <w:szCs w:val="24"/>
        </w:rPr>
        <w:t xml:space="preserve"> de técnica de linfonodo sentinela. Dissertação (Mestrado em Ciências Veterinárias). 62 f. Tese (Doutorado em Ciências Veterinárias). Universidade Estadual Paulista – Faculdade de Medicina Veterinária e Zootecnia. Botucatu, 2014.</w:t>
      </w:r>
    </w:p>
    <w:p w14:paraId="3E1403FC" w14:textId="49002F1B" w:rsidR="004A0CC2" w:rsidRPr="002D035F" w:rsidRDefault="003023B4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5F">
        <w:rPr>
          <w:rFonts w:ascii="Times New Roman" w:hAnsi="Times New Roman" w:cs="Times New Roman"/>
          <w:sz w:val="24"/>
          <w:szCs w:val="24"/>
        </w:rPr>
        <w:t>MAUÉS, T.; ISRAEL, C. B.; FEREIRA</w:t>
      </w:r>
      <w:r w:rsidR="002D035F" w:rsidRPr="002D035F">
        <w:rPr>
          <w:rFonts w:ascii="Times New Roman" w:hAnsi="Times New Roman" w:cs="Times New Roman"/>
          <w:sz w:val="24"/>
          <w:szCs w:val="24"/>
        </w:rPr>
        <w:t xml:space="preserve">, M. L. G.; FERREIRA, A. M. R. </w:t>
      </w:r>
      <w:r w:rsidRPr="002D035F">
        <w:rPr>
          <w:rFonts w:ascii="Times New Roman" w:hAnsi="Times New Roman" w:cs="Times New Roman"/>
          <w:sz w:val="24"/>
          <w:szCs w:val="24"/>
        </w:rPr>
        <w:t xml:space="preserve">Uso do corante azul de metileno 2% na localização do linfonodo axilar em cadelas (Canis </w:t>
      </w:r>
      <w:proofErr w:type="spellStart"/>
      <w:r w:rsidRPr="002D035F">
        <w:rPr>
          <w:rFonts w:ascii="Times New Roman" w:hAnsi="Times New Roman" w:cs="Times New Roman"/>
          <w:sz w:val="24"/>
          <w:szCs w:val="24"/>
        </w:rPr>
        <w:t>familiaris</w:t>
      </w:r>
      <w:proofErr w:type="spellEnd"/>
      <w:r w:rsidRPr="002D035F">
        <w:rPr>
          <w:rFonts w:ascii="Times New Roman" w:hAnsi="Times New Roman" w:cs="Times New Roman"/>
          <w:sz w:val="24"/>
          <w:szCs w:val="24"/>
        </w:rPr>
        <w:t xml:space="preserve"> – Linnaeus, 1758). Braz. J. Vet. Res. Anim. </w:t>
      </w:r>
      <w:proofErr w:type="spellStart"/>
      <w:r w:rsidRPr="002D035F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2D035F">
        <w:rPr>
          <w:rFonts w:ascii="Times New Roman" w:hAnsi="Times New Roman" w:cs="Times New Roman"/>
          <w:sz w:val="24"/>
          <w:szCs w:val="24"/>
        </w:rPr>
        <w:t>., v. 53, n. 1, p. 32 – 38, 2016.</w:t>
      </w:r>
    </w:p>
    <w:p w14:paraId="3B06B263" w14:textId="77777777" w:rsidR="003023B4" w:rsidRPr="002D035F" w:rsidRDefault="003023B4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5F">
        <w:rPr>
          <w:rFonts w:ascii="Times New Roman" w:hAnsi="Times New Roman" w:cs="Times New Roman"/>
          <w:sz w:val="24"/>
          <w:szCs w:val="24"/>
        </w:rPr>
        <w:t xml:space="preserve">PINHEIRO, L. G. P.; MORAES, M. O.; SOARES, A. H.; LOPES, A. J. T. et al. Estudo experimental de linfonodo sentinela na mama da cadela com azul patente e tecnécio Tc99. Acta Cir. Bras., v. 18, n. 6, p. 514-517, 2003. </w:t>
      </w:r>
    </w:p>
    <w:p w14:paraId="7620ACB2" w14:textId="0AF6426E" w:rsidR="003023B4" w:rsidRPr="00BC6221" w:rsidRDefault="003023B4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35F">
        <w:rPr>
          <w:rFonts w:ascii="Times New Roman" w:hAnsi="Times New Roman" w:cs="Times New Roman"/>
          <w:sz w:val="24"/>
          <w:szCs w:val="24"/>
        </w:rPr>
        <w:t xml:space="preserve">QUADROS, L. G. A., GEBRIM, L. H. A pesquisa do linfonodo sentinela para o câncer de mama na prática clínica do ginecologista brasileiro. </w:t>
      </w:r>
      <w:r w:rsidRPr="00BC6221">
        <w:rPr>
          <w:rFonts w:ascii="Times New Roman" w:hAnsi="Times New Roman" w:cs="Times New Roman"/>
          <w:sz w:val="24"/>
          <w:szCs w:val="24"/>
          <w:lang w:val="en-US"/>
        </w:rPr>
        <w:t xml:space="preserve">Rev. Bras. </w:t>
      </w:r>
      <w:proofErr w:type="spellStart"/>
      <w:r w:rsidRPr="00BC6221">
        <w:rPr>
          <w:rFonts w:ascii="Times New Roman" w:hAnsi="Times New Roman" w:cs="Times New Roman"/>
          <w:sz w:val="24"/>
          <w:szCs w:val="24"/>
          <w:lang w:val="en-US"/>
        </w:rPr>
        <w:t>Ginecol</w:t>
      </w:r>
      <w:proofErr w:type="spellEnd"/>
      <w:r w:rsidRPr="00BC6221">
        <w:rPr>
          <w:rFonts w:ascii="Times New Roman" w:hAnsi="Times New Roman" w:cs="Times New Roman"/>
          <w:sz w:val="24"/>
          <w:szCs w:val="24"/>
          <w:lang w:val="en-US"/>
        </w:rPr>
        <w:t>. Obstet., v. 29, n. 3, p. 158-164, 2007.</w:t>
      </w:r>
    </w:p>
    <w:p w14:paraId="245F2DDC" w14:textId="2824FE0F" w:rsidR="003023B4" w:rsidRPr="002D035F" w:rsidRDefault="003023B4" w:rsidP="00BC62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09">
        <w:rPr>
          <w:rFonts w:ascii="Times New Roman" w:hAnsi="Times New Roman" w:cs="Times New Roman"/>
          <w:sz w:val="24"/>
          <w:szCs w:val="24"/>
          <w:lang w:val="en-US"/>
        </w:rPr>
        <w:t xml:space="preserve">TUOHY, J. L.; MILGRAM, J.; WORLEY, D. R.; DERNELL, W. S. A review of </w:t>
      </w:r>
      <w:proofErr w:type="spellStart"/>
      <w:r w:rsidRPr="00AD5A09">
        <w:rPr>
          <w:rFonts w:ascii="Times New Roman" w:hAnsi="Times New Roman" w:cs="Times New Roman"/>
          <w:sz w:val="24"/>
          <w:szCs w:val="24"/>
          <w:lang w:val="en-US"/>
        </w:rPr>
        <w:t>sentinela</w:t>
      </w:r>
      <w:proofErr w:type="spellEnd"/>
      <w:r w:rsidRPr="00AD5A09">
        <w:rPr>
          <w:rFonts w:ascii="Times New Roman" w:hAnsi="Times New Roman" w:cs="Times New Roman"/>
          <w:sz w:val="24"/>
          <w:szCs w:val="24"/>
          <w:lang w:val="en-US"/>
        </w:rPr>
        <w:t xml:space="preserve"> lymph node evaluation and the need for its </w:t>
      </w:r>
      <w:proofErr w:type="gramStart"/>
      <w:r w:rsidRPr="00AD5A09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proofErr w:type="gramEnd"/>
      <w:r w:rsidRPr="00AD5A09">
        <w:rPr>
          <w:rFonts w:ascii="Times New Roman" w:hAnsi="Times New Roman" w:cs="Times New Roman"/>
          <w:sz w:val="24"/>
          <w:szCs w:val="24"/>
          <w:lang w:val="en-US"/>
        </w:rPr>
        <w:t xml:space="preserve"> into veterinary oncology. </w:t>
      </w:r>
      <w:r w:rsidRPr="002D035F">
        <w:rPr>
          <w:rFonts w:ascii="Times New Roman" w:hAnsi="Times New Roman" w:cs="Times New Roman"/>
          <w:sz w:val="24"/>
          <w:szCs w:val="24"/>
        </w:rPr>
        <w:t xml:space="preserve">Vet. Comp. </w:t>
      </w:r>
      <w:proofErr w:type="spellStart"/>
      <w:r w:rsidRPr="002D035F">
        <w:rPr>
          <w:rFonts w:ascii="Times New Roman" w:hAnsi="Times New Roman" w:cs="Times New Roman"/>
          <w:sz w:val="24"/>
          <w:szCs w:val="24"/>
        </w:rPr>
        <w:t>Oncol</w:t>
      </w:r>
      <w:proofErr w:type="spellEnd"/>
      <w:r w:rsidRPr="002D035F">
        <w:rPr>
          <w:rFonts w:ascii="Times New Roman" w:hAnsi="Times New Roman" w:cs="Times New Roman"/>
          <w:sz w:val="24"/>
          <w:szCs w:val="24"/>
        </w:rPr>
        <w:t>., v. 1, n. 7, p. 81-91, 2009.</w:t>
      </w:r>
    </w:p>
    <w:p w14:paraId="422F050A" w14:textId="7B3047BF" w:rsidR="003023B4" w:rsidRPr="0000216C" w:rsidRDefault="003023B4" w:rsidP="00BC622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35F">
        <w:rPr>
          <w:rFonts w:ascii="Times New Roman" w:hAnsi="Times New Roman" w:cs="Times New Roman"/>
          <w:sz w:val="24"/>
          <w:szCs w:val="24"/>
        </w:rPr>
        <w:t>VALADARES, F. D. Pesquisa do linfonodo sentinela em cade</w:t>
      </w:r>
      <w:r w:rsidR="002D035F" w:rsidRPr="002D035F">
        <w:rPr>
          <w:rFonts w:ascii="Times New Roman" w:hAnsi="Times New Roman" w:cs="Times New Roman"/>
          <w:sz w:val="24"/>
          <w:szCs w:val="24"/>
        </w:rPr>
        <w:t>las portadoras de tumor de mama</w:t>
      </w:r>
      <w:r w:rsidRPr="002D035F">
        <w:rPr>
          <w:rFonts w:ascii="Times New Roman" w:hAnsi="Times New Roman" w:cs="Times New Roman"/>
          <w:sz w:val="24"/>
          <w:szCs w:val="24"/>
        </w:rPr>
        <w:t xml:space="preserve">. 43f. Dissertação (Magister </w:t>
      </w:r>
      <w:proofErr w:type="spellStart"/>
      <w:r w:rsidRPr="002D035F">
        <w:rPr>
          <w:rFonts w:ascii="Times New Roman" w:hAnsi="Times New Roman" w:cs="Times New Roman"/>
          <w:sz w:val="24"/>
          <w:szCs w:val="24"/>
        </w:rPr>
        <w:t>Scientiae</w:t>
      </w:r>
      <w:proofErr w:type="spellEnd"/>
      <w:r w:rsidRPr="002D035F">
        <w:rPr>
          <w:rFonts w:ascii="Times New Roman" w:hAnsi="Times New Roman" w:cs="Times New Roman"/>
          <w:sz w:val="24"/>
          <w:szCs w:val="24"/>
        </w:rPr>
        <w:t>). Universidade Federal de Viçosa, Viçosa</w:t>
      </w:r>
      <w:r w:rsidR="002D035F" w:rsidRPr="002D035F">
        <w:rPr>
          <w:rFonts w:ascii="Times New Roman" w:hAnsi="Times New Roman" w:cs="Times New Roman"/>
          <w:sz w:val="24"/>
          <w:szCs w:val="24"/>
        </w:rPr>
        <w:t>, 2015.</w:t>
      </w:r>
    </w:p>
    <w:sectPr w:rsidR="003023B4" w:rsidRPr="0000216C" w:rsidSect="000320B8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E3F3" w14:textId="77777777" w:rsidR="007B0E52" w:rsidRDefault="007B0E52" w:rsidP="000320B8">
      <w:pPr>
        <w:spacing w:after="0" w:line="240" w:lineRule="auto"/>
      </w:pPr>
      <w:r>
        <w:separator/>
      </w:r>
    </w:p>
  </w:endnote>
  <w:endnote w:type="continuationSeparator" w:id="0">
    <w:p w14:paraId="3AC2704F" w14:textId="77777777" w:rsidR="007B0E52" w:rsidRDefault="007B0E52" w:rsidP="0003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47CD" w14:textId="77777777" w:rsidR="007B0E52" w:rsidRDefault="007B0E52" w:rsidP="000320B8">
      <w:pPr>
        <w:spacing w:after="0" w:line="240" w:lineRule="auto"/>
      </w:pPr>
      <w:r>
        <w:separator/>
      </w:r>
    </w:p>
  </w:footnote>
  <w:footnote w:type="continuationSeparator" w:id="0">
    <w:p w14:paraId="21B98712" w14:textId="77777777" w:rsidR="007B0E52" w:rsidRDefault="007B0E52" w:rsidP="0003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27432"/>
      <w:docPartObj>
        <w:docPartGallery w:val="Page Numbers (Top of Page)"/>
        <w:docPartUnique/>
      </w:docPartObj>
    </w:sdtPr>
    <w:sdtContent>
      <w:p w14:paraId="37DEE18B" w14:textId="4011AABB" w:rsidR="000320B8" w:rsidRDefault="000320B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462">
          <w:rPr>
            <w:noProof/>
          </w:rPr>
          <w:t>3</w:t>
        </w:r>
        <w:r>
          <w:fldChar w:fldCharType="end"/>
        </w:r>
      </w:p>
    </w:sdtContent>
  </w:sdt>
  <w:p w14:paraId="308B4DE7" w14:textId="77777777" w:rsidR="000320B8" w:rsidRDefault="000320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4BAF" w14:textId="08DE7587" w:rsidR="00FB2576" w:rsidRPr="00F776BC" w:rsidRDefault="00FB2576" w:rsidP="00E647BE">
    <w:pPr>
      <w:pStyle w:val="Cabealho"/>
      <w:spacing w:line="360" w:lineRule="auto"/>
      <w:rPr>
        <w:rFonts w:ascii="Times New Roman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B8"/>
    <w:rsid w:val="0000216C"/>
    <w:rsid w:val="00002A48"/>
    <w:rsid w:val="000048AF"/>
    <w:rsid w:val="0001373E"/>
    <w:rsid w:val="00027732"/>
    <w:rsid w:val="000320B8"/>
    <w:rsid w:val="00060FFD"/>
    <w:rsid w:val="0007360A"/>
    <w:rsid w:val="000965C7"/>
    <w:rsid w:val="000D47BF"/>
    <w:rsid w:val="000F4BCF"/>
    <w:rsid w:val="0010236E"/>
    <w:rsid w:val="00114056"/>
    <w:rsid w:val="00123928"/>
    <w:rsid w:val="0013775F"/>
    <w:rsid w:val="00137892"/>
    <w:rsid w:val="00142E77"/>
    <w:rsid w:val="00174AE9"/>
    <w:rsid w:val="001B4B84"/>
    <w:rsid w:val="001C2CDE"/>
    <w:rsid w:val="001C6D5A"/>
    <w:rsid w:val="001E1107"/>
    <w:rsid w:val="001F3D5E"/>
    <w:rsid w:val="00200002"/>
    <w:rsid w:val="002278A9"/>
    <w:rsid w:val="00252E51"/>
    <w:rsid w:val="002619AF"/>
    <w:rsid w:val="00267D1F"/>
    <w:rsid w:val="002815ED"/>
    <w:rsid w:val="00283837"/>
    <w:rsid w:val="00294C27"/>
    <w:rsid w:val="00296129"/>
    <w:rsid w:val="002A1F82"/>
    <w:rsid w:val="002A3DA3"/>
    <w:rsid w:val="002A78F1"/>
    <w:rsid w:val="002B132B"/>
    <w:rsid w:val="002B27F5"/>
    <w:rsid w:val="002C273E"/>
    <w:rsid w:val="002C403C"/>
    <w:rsid w:val="002D035F"/>
    <w:rsid w:val="003023B4"/>
    <w:rsid w:val="00310FA0"/>
    <w:rsid w:val="0031604E"/>
    <w:rsid w:val="003204F3"/>
    <w:rsid w:val="003A63D1"/>
    <w:rsid w:val="003A7CE9"/>
    <w:rsid w:val="003C634B"/>
    <w:rsid w:val="003C63A5"/>
    <w:rsid w:val="003D2203"/>
    <w:rsid w:val="003F5521"/>
    <w:rsid w:val="00407D17"/>
    <w:rsid w:val="00410462"/>
    <w:rsid w:val="00413B31"/>
    <w:rsid w:val="00414E71"/>
    <w:rsid w:val="00424209"/>
    <w:rsid w:val="0043432C"/>
    <w:rsid w:val="004558A9"/>
    <w:rsid w:val="004562E8"/>
    <w:rsid w:val="00457370"/>
    <w:rsid w:val="00466B12"/>
    <w:rsid w:val="00481FBB"/>
    <w:rsid w:val="004839CB"/>
    <w:rsid w:val="00484DFC"/>
    <w:rsid w:val="00485096"/>
    <w:rsid w:val="00492545"/>
    <w:rsid w:val="004A0CC2"/>
    <w:rsid w:val="004E348B"/>
    <w:rsid w:val="004F11F0"/>
    <w:rsid w:val="00503EE1"/>
    <w:rsid w:val="0050696C"/>
    <w:rsid w:val="00525936"/>
    <w:rsid w:val="005327E6"/>
    <w:rsid w:val="00534A3E"/>
    <w:rsid w:val="005516F5"/>
    <w:rsid w:val="00557AD1"/>
    <w:rsid w:val="005774E9"/>
    <w:rsid w:val="005A27FF"/>
    <w:rsid w:val="005C73F0"/>
    <w:rsid w:val="005E6E5F"/>
    <w:rsid w:val="00604C24"/>
    <w:rsid w:val="0062412D"/>
    <w:rsid w:val="00660CD5"/>
    <w:rsid w:val="00667782"/>
    <w:rsid w:val="00676F07"/>
    <w:rsid w:val="006843B5"/>
    <w:rsid w:val="00685A24"/>
    <w:rsid w:val="0069209F"/>
    <w:rsid w:val="006A1B60"/>
    <w:rsid w:val="006C635D"/>
    <w:rsid w:val="006D6669"/>
    <w:rsid w:val="006F121E"/>
    <w:rsid w:val="00701D5E"/>
    <w:rsid w:val="00705923"/>
    <w:rsid w:val="00711CA3"/>
    <w:rsid w:val="00713EE7"/>
    <w:rsid w:val="00715616"/>
    <w:rsid w:val="00734114"/>
    <w:rsid w:val="00737339"/>
    <w:rsid w:val="00760B5E"/>
    <w:rsid w:val="00763625"/>
    <w:rsid w:val="00777AE3"/>
    <w:rsid w:val="00777FF8"/>
    <w:rsid w:val="007913C3"/>
    <w:rsid w:val="007961A9"/>
    <w:rsid w:val="007A1776"/>
    <w:rsid w:val="007B0887"/>
    <w:rsid w:val="007B0E52"/>
    <w:rsid w:val="007C3AFC"/>
    <w:rsid w:val="007C6D48"/>
    <w:rsid w:val="007C777C"/>
    <w:rsid w:val="007D3CFC"/>
    <w:rsid w:val="007F224C"/>
    <w:rsid w:val="008013BC"/>
    <w:rsid w:val="00806FEA"/>
    <w:rsid w:val="00817447"/>
    <w:rsid w:val="00855542"/>
    <w:rsid w:val="0085669E"/>
    <w:rsid w:val="00857321"/>
    <w:rsid w:val="0086175E"/>
    <w:rsid w:val="00864E60"/>
    <w:rsid w:val="00867807"/>
    <w:rsid w:val="00881C64"/>
    <w:rsid w:val="00884F84"/>
    <w:rsid w:val="00892B40"/>
    <w:rsid w:val="008A436F"/>
    <w:rsid w:val="008A4AA8"/>
    <w:rsid w:val="008B4317"/>
    <w:rsid w:val="008C4321"/>
    <w:rsid w:val="008D6C28"/>
    <w:rsid w:val="008E4484"/>
    <w:rsid w:val="00904C32"/>
    <w:rsid w:val="009435AD"/>
    <w:rsid w:val="009474B8"/>
    <w:rsid w:val="0095088B"/>
    <w:rsid w:val="00961A86"/>
    <w:rsid w:val="00967B58"/>
    <w:rsid w:val="00971082"/>
    <w:rsid w:val="00980A9E"/>
    <w:rsid w:val="009E777A"/>
    <w:rsid w:val="00A02293"/>
    <w:rsid w:val="00A1681F"/>
    <w:rsid w:val="00A16C3D"/>
    <w:rsid w:val="00A41EC1"/>
    <w:rsid w:val="00A80427"/>
    <w:rsid w:val="00A8373E"/>
    <w:rsid w:val="00AB2312"/>
    <w:rsid w:val="00AB6758"/>
    <w:rsid w:val="00AC1B99"/>
    <w:rsid w:val="00AC4B53"/>
    <w:rsid w:val="00AC5C15"/>
    <w:rsid w:val="00AD5A09"/>
    <w:rsid w:val="00AE02DB"/>
    <w:rsid w:val="00AF45D0"/>
    <w:rsid w:val="00B064D9"/>
    <w:rsid w:val="00B3727A"/>
    <w:rsid w:val="00B434B9"/>
    <w:rsid w:val="00B4568D"/>
    <w:rsid w:val="00B5009A"/>
    <w:rsid w:val="00B7183B"/>
    <w:rsid w:val="00B75D11"/>
    <w:rsid w:val="00BB55F4"/>
    <w:rsid w:val="00BB579E"/>
    <w:rsid w:val="00BC6221"/>
    <w:rsid w:val="00BD4F8A"/>
    <w:rsid w:val="00C00452"/>
    <w:rsid w:val="00C258C8"/>
    <w:rsid w:val="00C34C50"/>
    <w:rsid w:val="00C35344"/>
    <w:rsid w:val="00C72041"/>
    <w:rsid w:val="00C87E41"/>
    <w:rsid w:val="00CB17FE"/>
    <w:rsid w:val="00CB446E"/>
    <w:rsid w:val="00CC4176"/>
    <w:rsid w:val="00CD74DA"/>
    <w:rsid w:val="00CF5224"/>
    <w:rsid w:val="00CF53AF"/>
    <w:rsid w:val="00D14E87"/>
    <w:rsid w:val="00D17BC3"/>
    <w:rsid w:val="00D45143"/>
    <w:rsid w:val="00D721C8"/>
    <w:rsid w:val="00D95F4A"/>
    <w:rsid w:val="00DA2965"/>
    <w:rsid w:val="00DB0C58"/>
    <w:rsid w:val="00DB34EE"/>
    <w:rsid w:val="00DB3B4D"/>
    <w:rsid w:val="00DC4F5E"/>
    <w:rsid w:val="00DE32FC"/>
    <w:rsid w:val="00E0033B"/>
    <w:rsid w:val="00E2390D"/>
    <w:rsid w:val="00E526FC"/>
    <w:rsid w:val="00E60D80"/>
    <w:rsid w:val="00E647BE"/>
    <w:rsid w:val="00E649ED"/>
    <w:rsid w:val="00E76630"/>
    <w:rsid w:val="00E960B3"/>
    <w:rsid w:val="00E97C8C"/>
    <w:rsid w:val="00EB4B1C"/>
    <w:rsid w:val="00EC77D2"/>
    <w:rsid w:val="00ED0D82"/>
    <w:rsid w:val="00ED243C"/>
    <w:rsid w:val="00EE2DAB"/>
    <w:rsid w:val="00EE708B"/>
    <w:rsid w:val="00F00F22"/>
    <w:rsid w:val="00F20930"/>
    <w:rsid w:val="00F44155"/>
    <w:rsid w:val="00F44B8A"/>
    <w:rsid w:val="00F618A2"/>
    <w:rsid w:val="00F643BF"/>
    <w:rsid w:val="00F76C91"/>
    <w:rsid w:val="00F776BC"/>
    <w:rsid w:val="00FA2A94"/>
    <w:rsid w:val="00FB2576"/>
    <w:rsid w:val="00FB524D"/>
    <w:rsid w:val="00FB6DE3"/>
    <w:rsid w:val="00FC5AF0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CEF5"/>
  <w15:chartTrackingRefBased/>
  <w15:docId w15:val="{1CDB6DA8-7513-40BB-B977-37A4E892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0B8"/>
  </w:style>
  <w:style w:type="paragraph" w:styleId="Rodap">
    <w:name w:val="footer"/>
    <w:basedOn w:val="Normal"/>
    <w:link w:val="RodapChar"/>
    <w:uiPriority w:val="99"/>
    <w:unhideWhenUsed/>
    <w:rsid w:val="0003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0B8"/>
  </w:style>
  <w:style w:type="character" w:styleId="Hyperlink">
    <w:name w:val="Hyperlink"/>
    <w:basedOn w:val="Fontepargpadro"/>
    <w:uiPriority w:val="99"/>
    <w:unhideWhenUsed/>
    <w:rsid w:val="006920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09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B0887"/>
    <w:pPr>
      <w:ind w:left="720"/>
      <w:contextualSpacing/>
    </w:pPr>
  </w:style>
  <w:style w:type="character" w:customStyle="1" w:styleId="fontstyle01">
    <w:name w:val="fontstyle01"/>
    <w:basedOn w:val="Fontepargpadro"/>
    <w:rsid w:val="00E960B3"/>
    <w:rPr>
      <w:rFonts w:ascii="Times New Roman" w:hAnsi="Times New Roman" w:cs="Times New 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E960B3"/>
    <w:rPr>
      <w:rFonts w:ascii="Times New Roman" w:hAnsi="Times New Roman" w:cs="Times New Roman" w:hint="default"/>
      <w:b/>
      <w:bCs/>
      <w:i w:val="0"/>
      <w:iCs w:val="0"/>
      <w:color w:val="231F2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0D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0D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0D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D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D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D4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D3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E-mail:%20izabellacruz17.i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1495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2</cp:revision>
  <dcterms:created xsi:type="dcterms:W3CDTF">2022-10-01T01:31:00Z</dcterms:created>
  <dcterms:modified xsi:type="dcterms:W3CDTF">2022-10-01T01:31:00Z</dcterms:modified>
  <cp:category/>
</cp:coreProperties>
</file>